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3FB1D" w14:textId="77777777" w:rsidR="006E6A83" w:rsidRDefault="006E6A83" w:rsidP="006E6A83">
      <w:pPr>
        <w:jc w:val="center"/>
        <w:rPr>
          <w:rFonts w:ascii="Arial" w:hAnsi="Arial" w:cs="Arial"/>
          <w:sz w:val="72"/>
          <w:szCs w:val="72"/>
          <w:u w:val="single"/>
        </w:rPr>
      </w:pPr>
    </w:p>
    <w:p w14:paraId="377115EF" w14:textId="77777777" w:rsidR="006E6A83" w:rsidRPr="0082753C" w:rsidRDefault="006E6A83" w:rsidP="006E6A83">
      <w:pPr>
        <w:jc w:val="right"/>
        <w:rPr>
          <w:rFonts w:ascii="Arial" w:hAnsi="Arial" w:cs="Arial"/>
          <w:color w:val="FFCC00"/>
          <w:sz w:val="28"/>
          <w:szCs w:val="28"/>
        </w:rPr>
      </w:pPr>
    </w:p>
    <w:p w14:paraId="08633198" w14:textId="77777777" w:rsidR="006E6A83" w:rsidRDefault="006E6A83" w:rsidP="006E6A83">
      <w:pPr>
        <w:jc w:val="right"/>
        <w:rPr>
          <w:rFonts w:ascii="Arial" w:hAnsi="Arial" w:cs="Arial"/>
          <w:sz w:val="28"/>
          <w:szCs w:val="28"/>
        </w:rPr>
      </w:pPr>
    </w:p>
    <w:p w14:paraId="33B3640D" w14:textId="77777777" w:rsidR="00FE41C7" w:rsidRDefault="00FE41C7" w:rsidP="00FE41C7">
      <w:pPr>
        <w:jc w:val="center"/>
        <w:rPr>
          <w:rFonts w:ascii="Arial" w:hAnsi="Arial" w:cs="Arial"/>
          <w:b/>
          <w:sz w:val="40"/>
          <w:szCs w:val="40"/>
        </w:rPr>
      </w:pPr>
      <w:r>
        <w:rPr>
          <w:rFonts w:ascii="Arial" w:hAnsi="Arial" w:cs="Arial"/>
          <w:b/>
          <w:sz w:val="40"/>
          <w:szCs w:val="40"/>
        </w:rPr>
        <w:t>Cardiff University</w:t>
      </w:r>
    </w:p>
    <w:p w14:paraId="041220CA" w14:textId="77777777" w:rsidR="00FE41C7" w:rsidRDefault="00FE41C7" w:rsidP="00FE41C7">
      <w:pPr>
        <w:jc w:val="center"/>
        <w:rPr>
          <w:rFonts w:ascii="Arial" w:hAnsi="Arial" w:cs="Arial"/>
          <w:b/>
          <w:sz w:val="40"/>
          <w:szCs w:val="40"/>
        </w:rPr>
      </w:pPr>
    </w:p>
    <w:p w14:paraId="4680A599" w14:textId="5CC16A0A" w:rsidR="00FE41C7" w:rsidRDefault="00FE41C7" w:rsidP="00FE41C7">
      <w:pPr>
        <w:jc w:val="center"/>
        <w:rPr>
          <w:rFonts w:ascii="Arial" w:hAnsi="Arial" w:cs="Arial"/>
          <w:b/>
          <w:sz w:val="40"/>
          <w:szCs w:val="40"/>
        </w:rPr>
      </w:pPr>
      <w:r>
        <w:rPr>
          <w:rFonts w:ascii="Arial" w:hAnsi="Arial" w:cs="Arial"/>
          <w:b/>
          <w:sz w:val="40"/>
          <w:szCs w:val="40"/>
        </w:rPr>
        <w:t xml:space="preserve">Equality Impact Assessment </w:t>
      </w:r>
      <w:r w:rsidR="00E12891">
        <w:rPr>
          <w:rFonts w:ascii="Arial" w:hAnsi="Arial" w:cs="Arial"/>
          <w:b/>
          <w:sz w:val="40"/>
          <w:szCs w:val="40"/>
        </w:rPr>
        <w:t>Guidance of completion of template</w:t>
      </w:r>
    </w:p>
    <w:p w14:paraId="676D1DCB" w14:textId="77777777" w:rsidR="00A44CF5" w:rsidRDefault="00A44CF5" w:rsidP="00B5517F">
      <w:pPr>
        <w:rPr>
          <w:rFonts w:ascii="Arial" w:hAnsi="Arial" w:cs="Arial"/>
          <w:sz w:val="48"/>
          <w:szCs w:val="28"/>
        </w:rPr>
      </w:pPr>
    </w:p>
    <w:p w14:paraId="2299B5EF" w14:textId="77777777" w:rsidR="00A44CF5" w:rsidRDefault="00A44CF5" w:rsidP="00B5517F">
      <w:pPr>
        <w:rPr>
          <w:rFonts w:ascii="Arial" w:hAnsi="Arial" w:cs="Arial"/>
          <w:sz w:val="36"/>
          <w:szCs w:val="28"/>
        </w:rPr>
      </w:pPr>
    </w:p>
    <w:p w14:paraId="7DE569C9" w14:textId="77777777" w:rsidR="00A44CF5" w:rsidRDefault="00A44CF5" w:rsidP="00B5517F">
      <w:pPr>
        <w:rPr>
          <w:rFonts w:ascii="Arial" w:hAnsi="Arial" w:cs="Arial"/>
          <w:sz w:val="36"/>
          <w:szCs w:val="28"/>
        </w:rPr>
      </w:pPr>
    </w:p>
    <w:p w14:paraId="65184DA9" w14:textId="77777777" w:rsidR="00A44CF5" w:rsidRDefault="00A44CF5" w:rsidP="00B5517F">
      <w:pPr>
        <w:rPr>
          <w:rFonts w:ascii="Arial" w:hAnsi="Arial" w:cs="Arial"/>
          <w:sz w:val="36"/>
          <w:szCs w:val="28"/>
        </w:rPr>
      </w:pPr>
    </w:p>
    <w:p w14:paraId="5C9A4E0B" w14:textId="6CD99871" w:rsidR="00A44CF5" w:rsidRPr="00A44CF5" w:rsidRDefault="00A44CF5" w:rsidP="0019197A">
      <w:pPr>
        <w:jc w:val="center"/>
        <w:rPr>
          <w:rFonts w:ascii="Arial" w:hAnsi="Arial" w:cs="Arial"/>
          <w:sz w:val="36"/>
          <w:szCs w:val="28"/>
        </w:rPr>
      </w:pPr>
      <w:r w:rsidRPr="00A44CF5">
        <w:rPr>
          <w:rFonts w:ascii="Arial" w:hAnsi="Arial" w:cs="Arial"/>
          <w:sz w:val="36"/>
          <w:szCs w:val="28"/>
        </w:rPr>
        <w:t>To be used with the EIA template</w:t>
      </w:r>
    </w:p>
    <w:p w14:paraId="26B0EF50" w14:textId="77777777" w:rsidR="00A44CF5" w:rsidRDefault="00A44CF5" w:rsidP="00B5517F">
      <w:pPr>
        <w:rPr>
          <w:rFonts w:ascii="Arial" w:hAnsi="Arial" w:cs="Arial"/>
          <w:sz w:val="48"/>
          <w:szCs w:val="28"/>
        </w:rPr>
      </w:pPr>
    </w:p>
    <w:p w14:paraId="290BC95F" w14:textId="77777777" w:rsidR="00E12891" w:rsidRDefault="00E12891">
      <w:pPr>
        <w:spacing w:after="160" w:line="259" w:lineRule="auto"/>
        <w:rPr>
          <w:rFonts w:ascii="Arial" w:hAnsi="Arial" w:cs="Arial"/>
          <w:b/>
        </w:rPr>
      </w:pPr>
      <w:r>
        <w:rPr>
          <w:rFonts w:ascii="Arial" w:hAnsi="Arial" w:cs="Arial"/>
          <w:b/>
        </w:rPr>
        <w:br w:type="page"/>
      </w:r>
    </w:p>
    <w:p w14:paraId="18C58567" w14:textId="7F7F2617" w:rsidR="006E6A83" w:rsidRPr="00B132D6" w:rsidRDefault="006E6A83" w:rsidP="006E6A83">
      <w:pPr>
        <w:rPr>
          <w:rFonts w:ascii="Arial" w:hAnsi="Arial" w:cs="Arial"/>
          <w:b/>
        </w:rPr>
      </w:pPr>
      <w:r>
        <w:rPr>
          <w:rFonts w:ascii="Arial" w:hAnsi="Arial" w:cs="Arial"/>
          <w:b/>
        </w:rPr>
        <w:lastRenderedPageBreak/>
        <w:t>Equality Impact Assessment</w:t>
      </w:r>
      <w:r w:rsidR="00DE4E5F">
        <w:rPr>
          <w:rFonts w:ascii="Arial" w:hAnsi="Arial" w:cs="Arial"/>
          <w:b/>
        </w:rPr>
        <w:t xml:space="preserve"> (EIA)</w:t>
      </w:r>
    </w:p>
    <w:p w14:paraId="6C9B7F5B" w14:textId="77777777" w:rsidR="006E6A83" w:rsidRPr="00B132D6" w:rsidRDefault="006E6A83" w:rsidP="006E6A83">
      <w:pPr>
        <w:jc w:val="both"/>
        <w:rPr>
          <w:rFonts w:ascii="Arial" w:hAnsi="Arial" w:cs="Arial"/>
          <w:b/>
        </w:rPr>
      </w:pPr>
      <w:r w:rsidRPr="00B132D6">
        <w:rPr>
          <w:rFonts w:ascii="Arial" w:hAnsi="Arial" w:cs="Arial"/>
          <w:b/>
        </w:rPr>
        <w:t>Guidance notes and template</w:t>
      </w:r>
    </w:p>
    <w:p w14:paraId="2471B614" w14:textId="77777777" w:rsidR="006E6A83" w:rsidRPr="00B132D6" w:rsidRDefault="006E6A83" w:rsidP="006E6A83">
      <w:pPr>
        <w:jc w:val="both"/>
        <w:rPr>
          <w:rFonts w:ascii="Arial" w:hAnsi="Arial" w:cs="Arial"/>
        </w:rPr>
      </w:pPr>
    </w:p>
    <w:p w14:paraId="7064E4EB" w14:textId="0196D866" w:rsidR="00115669" w:rsidRDefault="006E6A83" w:rsidP="006E6A83">
      <w:pPr>
        <w:rPr>
          <w:rFonts w:ascii="Arial" w:hAnsi="Arial" w:cs="Arial"/>
        </w:rPr>
      </w:pPr>
      <w:r>
        <w:rPr>
          <w:rFonts w:ascii="Arial" w:hAnsi="Arial" w:cs="Arial"/>
        </w:rPr>
        <w:t>The University is required to demonstrate that it has given ‘due regard’ to the potential impact of its policies, processes and decisions on the ‘protected characteristics’</w:t>
      </w:r>
      <w:r w:rsidR="00DE4E5F">
        <w:rPr>
          <w:rStyle w:val="FootnoteReference"/>
          <w:rFonts w:ascii="Arial" w:hAnsi="Arial" w:cs="Arial"/>
        </w:rPr>
        <w:footnoteReference w:id="1"/>
      </w:r>
      <w:r>
        <w:rPr>
          <w:rFonts w:ascii="Arial" w:hAnsi="Arial" w:cs="Arial"/>
        </w:rPr>
        <w:t xml:space="preserve"> identified under the Equality Act</w:t>
      </w:r>
      <w:r w:rsidR="00D22C27">
        <w:rPr>
          <w:rFonts w:ascii="Arial" w:hAnsi="Arial" w:cs="Arial"/>
        </w:rPr>
        <w:t xml:space="preserve"> 2010</w:t>
      </w:r>
      <w:r>
        <w:rPr>
          <w:rFonts w:ascii="Arial" w:hAnsi="Arial" w:cs="Arial"/>
        </w:rPr>
        <w:t xml:space="preserve">. </w:t>
      </w:r>
      <w:r w:rsidR="00DE4E5F" w:rsidRPr="00B132D6">
        <w:rPr>
          <w:rFonts w:ascii="Arial" w:hAnsi="Arial" w:cs="Arial"/>
        </w:rPr>
        <w:t xml:space="preserve">The following guidance </w:t>
      </w:r>
      <w:r w:rsidR="00DE4E5F">
        <w:rPr>
          <w:rFonts w:ascii="Arial" w:hAnsi="Arial" w:cs="Arial"/>
        </w:rPr>
        <w:t>has been developed to be used in conjunction with the EIA template.</w:t>
      </w:r>
      <w:r w:rsidR="00DE4E5F">
        <w:rPr>
          <w:rFonts w:ascii="Arial" w:hAnsi="Arial" w:cs="Arial"/>
        </w:rPr>
        <w:t xml:space="preserve">  Further guidance is available on when an EIA should be considered and who is responsible for the process. </w:t>
      </w:r>
    </w:p>
    <w:p w14:paraId="77C40188" w14:textId="77777777" w:rsidR="00115669" w:rsidRDefault="00115669" w:rsidP="006E6A83">
      <w:pPr>
        <w:rPr>
          <w:rFonts w:ascii="Arial" w:hAnsi="Arial" w:cs="Arial"/>
        </w:rPr>
      </w:pPr>
    </w:p>
    <w:p w14:paraId="63A8BA9A" w14:textId="7DD79D7A" w:rsidR="006E6A83" w:rsidRPr="00B132D6" w:rsidRDefault="006E6A83" w:rsidP="006E6A83">
      <w:pPr>
        <w:rPr>
          <w:rFonts w:ascii="Arial" w:hAnsi="Arial" w:cs="Arial"/>
        </w:rPr>
      </w:pPr>
      <w:r w:rsidRPr="00B132D6">
        <w:rPr>
          <w:rFonts w:ascii="Arial" w:hAnsi="Arial" w:cs="Arial"/>
        </w:rPr>
        <w:t xml:space="preserve">Undertaking an EIA should not delay or prevent </w:t>
      </w:r>
      <w:r w:rsidR="00334DD0">
        <w:rPr>
          <w:rFonts w:ascii="Arial" w:hAnsi="Arial" w:cs="Arial"/>
        </w:rPr>
        <w:t>the University</w:t>
      </w:r>
      <w:r w:rsidRPr="00B132D6">
        <w:rPr>
          <w:rFonts w:ascii="Arial" w:hAnsi="Arial" w:cs="Arial"/>
        </w:rPr>
        <w:t xml:space="preserve"> from taking decisions. Instead, it will provide an</w:t>
      </w:r>
      <w:r w:rsidR="0019197A">
        <w:rPr>
          <w:rFonts w:ascii="Arial" w:hAnsi="Arial" w:cs="Arial"/>
        </w:rPr>
        <w:t xml:space="preserve"> opportunity to consider how decisions, policies etc. impact on people with protected characteristics.  It will also provide an</w:t>
      </w:r>
      <w:r w:rsidRPr="00B132D6">
        <w:rPr>
          <w:rFonts w:ascii="Arial" w:hAnsi="Arial" w:cs="Arial"/>
        </w:rPr>
        <w:t xml:space="preserve"> audit trail, enabling </w:t>
      </w:r>
      <w:r w:rsidR="00334DD0">
        <w:rPr>
          <w:rFonts w:ascii="Arial" w:hAnsi="Arial" w:cs="Arial"/>
        </w:rPr>
        <w:t xml:space="preserve">the University </w:t>
      </w:r>
      <w:r w:rsidRPr="00B132D6">
        <w:rPr>
          <w:rFonts w:ascii="Arial" w:hAnsi="Arial" w:cs="Arial"/>
        </w:rPr>
        <w:t>to demonst</w:t>
      </w:r>
      <w:r w:rsidR="00334DD0">
        <w:rPr>
          <w:rFonts w:ascii="Arial" w:hAnsi="Arial" w:cs="Arial"/>
        </w:rPr>
        <w:t xml:space="preserve">rate its </w:t>
      </w:r>
      <w:r w:rsidRPr="00B132D6">
        <w:rPr>
          <w:rFonts w:ascii="Arial" w:hAnsi="Arial" w:cs="Arial"/>
        </w:rPr>
        <w:t>decisions are considered, fair, transparent and take account of the needs and impacts on different groups.</w:t>
      </w:r>
    </w:p>
    <w:p w14:paraId="5B0BA1F3" w14:textId="77777777" w:rsidR="006E6A83" w:rsidRPr="00B132D6" w:rsidRDefault="006E6A83" w:rsidP="006E6A83">
      <w:pPr>
        <w:jc w:val="both"/>
        <w:rPr>
          <w:rFonts w:ascii="Arial" w:hAnsi="Arial" w:cs="Arial"/>
          <w:u w:val="single"/>
        </w:rPr>
      </w:pPr>
    </w:p>
    <w:p w14:paraId="6850D8B7" w14:textId="77777777" w:rsidR="006E6A83" w:rsidRPr="00B132D6" w:rsidRDefault="006E6A83" w:rsidP="006E6A83">
      <w:pPr>
        <w:rPr>
          <w:rFonts w:ascii="Arial" w:hAnsi="Arial" w:cs="Arial"/>
        </w:rPr>
      </w:pPr>
      <w:r w:rsidRPr="00B132D6">
        <w:rPr>
          <w:rFonts w:ascii="Arial" w:hAnsi="Arial" w:cs="Arial"/>
        </w:rPr>
        <w:t>The EIA should be undertaken at the formative stage so that it is integral to the</w:t>
      </w:r>
      <w:r w:rsidR="00334DD0">
        <w:rPr>
          <w:rFonts w:ascii="Arial" w:hAnsi="Arial" w:cs="Arial"/>
        </w:rPr>
        <w:t xml:space="preserve"> decision-making process</w:t>
      </w:r>
      <w:r w:rsidRPr="00B132D6">
        <w:rPr>
          <w:rFonts w:ascii="Arial" w:hAnsi="Arial" w:cs="Arial"/>
        </w:rPr>
        <w:t>.  It should no</w:t>
      </w:r>
      <w:r w:rsidR="00334DD0">
        <w:rPr>
          <w:rFonts w:ascii="Arial" w:hAnsi="Arial" w:cs="Arial"/>
        </w:rPr>
        <w:t xml:space="preserve">t be done, therefore, after </w:t>
      </w:r>
      <w:r w:rsidRPr="00B132D6">
        <w:rPr>
          <w:rFonts w:ascii="Arial" w:hAnsi="Arial" w:cs="Arial"/>
        </w:rPr>
        <w:t xml:space="preserve">proposals have been adopted. An EIA can be updated during implementation of the </w:t>
      </w:r>
      <w:r w:rsidR="00334DD0">
        <w:rPr>
          <w:rFonts w:ascii="Arial" w:hAnsi="Arial" w:cs="Arial"/>
        </w:rPr>
        <w:t xml:space="preserve">proposals </w:t>
      </w:r>
      <w:r w:rsidRPr="00B132D6">
        <w:rPr>
          <w:rFonts w:ascii="Arial" w:hAnsi="Arial" w:cs="Arial"/>
        </w:rPr>
        <w:t>as required.</w:t>
      </w:r>
    </w:p>
    <w:p w14:paraId="0096E4D6" w14:textId="77777777" w:rsidR="006E6A83" w:rsidRPr="00B132D6" w:rsidRDefault="006E6A83" w:rsidP="006E6A83">
      <w:pPr>
        <w:jc w:val="both"/>
        <w:rPr>
          <w:rFonts w:ascii="Arial" w:hAnsi="Arial" w:cs="Arial"/>
          <w:b/>
        </w:rPr>
      </w:pPr>
    </w:p>
    <w:p w14:paraId="212C24D1" w14:textId="77777777" w:rsidR="00F15A80" w:rsidRDefault="00F15A80" w:rsidP="006E6A83">
      <w:pPr>
        <w:jc w:val="both"/>
        <w:rPr>
          <w:rFonts w:ascii="Arial" w:hAnsi="Arial" w:cs="Arial"/>
          <w:b/>
        </w:rPr>
      </w:pPr>
    </w:p>
    <w:p w14:paraId="7F677160" w14:textId="77777777" w:rsidR="00E12891" w:rsidRPr="00B132D6" w:rsidRDefault="00E12891" w:rsidP="00E12891">
      <w:pPr>
        <w:rPr>
          <w:rFonts w:ascii="Arial" w:hAnsi="Arial" w:cs="Arial"/>
        </w:rPr>
      </w:pPr>
      <w:r w:rsidRPr="00B132D6">
        <w:rPr>
          <w:rFonts w:ascii="Arial" w:hAnsi="Arial" w:cs="Arial"/>
        </w:rPr>
        <w:t xml:space="preserve">The EIA </w:t>
      </w:r>
      <w:r>
        <w:rPr>
          <w:rFonts w:ascii="Arial" w:hAnsi="Arial" w:cs="Arial"/>
        </w:rPr>
        <w:t>will enable decision-makers</w:t>
      </w:r>
      <w:r w:rsidRPr="00B132D6">
        <w:rPr>
          <w:rFonts w:ascii="Arial" w:hAnsi="Arial" w:cs="Arial"/>
        </w:rPr>
        <w:t xml:space="preserve"> to address thre</w:t>
      </w:r>
      <w:r>
        <w:rPr>
          <w:rFonts w:ascii="Arial" w:hAnsi="Arial" w:cs="Arial"/>
        </w:rPr>
        <w:t xml:space="preserve">e fundamental questions: </w:t>
      </w:r>
    </w:p>
    <w:p w14:paraId="3E757399" w14:textId="77777777" w:rsidR="00E12891" w:rsidRPr="00B132D6" w:rsidRDefault="00E12891" w:rsidP="00E12891">
      <w:pPr>
        <w:jc w:val="both"/>
        <w:rPr>
          <w:rFonts w:ascii="Arial" w:hAnsi="Arial" w:cs="Arial"/>
        </w:rPr>
      </w:pPr>
    </w:p>
    <w:p w14:paraId="3AE09B02" w14:textId="77777777" w:rsidR="00E12891" w:rsidRPr="00B132D6" w:rsidRDefault="00E12891" w:rsidP="00E12891">
      <w:pPr>
        <w:numPr>
          <w:ilvl w:val="0"/>
          <w:numId w:val="1"/>
        </w:numPr>
        <w:jc w:val="both"/>
        <w:rPr>
          <w:rFonts w:ascii="Arial" w:hAnsi="Arial" w:cs="Arial"/>
        </w:rPr>
      </w:pPr>
      <w:r w:rsidRPr="00B132D6">
        <w:rPr>
          <w:rFonts w:ascii="Arial" w:hAnsi="Arial" w:cs="Arial"/>
        </w:rPr>
        <w:t>Is there any direct discrimination?</w:t>
      </w:r>
    </w:p>
    <w:p w14:paraId="55A7812E" w14:textId="77777777" w:rsidR="00E12891" w:rsidRPr="00B132D6" w:rsidRDefault="00E12891" w:rsidP="00E12891">
      <w:pPr>
        <w:numPr>
          <w:ilvl w:val="0"/>
          <w:numId w:val="1"/>
        </w:numPr>
        <w:jc w:val="both"/>
        <w:rPr>
          <w:rFonts w:ascii="Arial" w:hAnsi="Arial" w:cs="Arial"/>
        </w:rPr>
      </w:pPr>
      <w:r w:rsidRPr="00B132D6">
        <w:rPr>
          <w:rFonts w:ascii="Arial" w:hAnsi="Arial" w:cs="Arial"/>
        </w:rPr>
        <w:t>Is there any potential for indirect discrimination?</w:t>
      </w:r>
    </w:p>
    <w:p w14:paraId="1613994E" w14:textId="77777777" w:rsidR="00E12891" w:rsidRPr="00B132D6" w:rsidRDefault="00E12891" w:rsidP="00E12891">
      <w:pPr>
        <w:numPr>
          <w:ilvl w:val="0"/>
          <w:numId w:val="1"/>
        </w:numPr>
        <w:jc w:val="both"/>
        <w:rPr>
          <w:rFonts w:ascii="Arial" w:hAnsi="Arial" w:cs="Arial"/>
        </w:rPr>
      </w:pPr>
      <w:r w:rsidRPr="00B132D6">
        <w:rPr>
          <w:rFonts w:ascii="Arial" w:hAnsi="Arial" w:cs="Arial"/>
        </w:rPr>
        <w:t>What are the potential adverse impacts on those with protected characteristics and how will they be addressed?</w:t>
      </w:r>
    </w:p>
    <w:p w14:paraId="08ED05C7" w14:textId="77777777" w:rsidR="00E12891" w:rsidRPr="00B132D6" w:rsidRDefault="00E12891" w:rsidP="00E12891">
      <w:pPr>
        <w:jc w:val="both"/>
        <w:rPr>
          <w:rFonts w:ascii="Arial" w:hAnsi="Arial" w:cs="Arial"/>
        </w:rPr>
      </w:pPr>
    </w:p>
    <w:p w14:paraId="08035EDD" w14:textId="77777777" w:rsidR="00E12891" w:rsidRDefault="00E12891" w:rsidP="00E12891">
      <w:pPr>
        <w:jc w:val="both"/>
        <w:rPr>
          <w:rFonts w:ascii="Arial" w:hAnsi="Arial" w:cs="Arial"/>
        </w:rPr>
      </w:pPr>
      <w:r w:rsidRPr="00B132D6">
        <w:rPr>
          <w:rFonts w:ascii="Arial" w:hAnsi="Arial" w:cs="Arial"/>
        </w:rPr>
        <w:t xml:space="preserve">The time and effort put into the EIA should be </w:t>
      </w:r>
      <w:r w:rsidRPr="00B132D6">
        <w:rPr>
          <w:rFonts w:ascii="Arial" w:hAnsi="Arial" w:cs="Arial"/>
          <w:b/>
        </w:rPr>
        <w:t>proportionate</w:t>
      </w:r>
      <w:r w:rsidRPr="00B132D6">
        <w:rPr>
          <w:rFonts w:ascii="Arial" w:hAnsi="Arial" w:cs="Arial"/>
        </w:rPr>
        <w:t xml:space="preserve"> to the decision being made (the proposals). </w:t>
      </w:r>
    </w:p>
    <w:p w14:paraId="4CB81993" w14:textId="77777777" w:rsidR="00F15A80" w:rsidRDefault="00F15A80" w:rsidP="006E6A83">
      <w:pPr>
        <w:jc w:val="both"/>
        <w:rPr>
          <w:rFonts w:ascii="Arial" w:hAnsi="Arial" w:cs="Arial"/>
          <w:b/>
        </w:rPr>
      </w:pPr>
    </w:p>
    <w:p w14:paraId="5E36E488" w14:textId="77777777" w:rsidR="00F73FD0" w:rsidRPr="00F73FD0" w:rsidRDefault="00F73FD0" w:rsidP="006E6A83">
      <w:pPr>
        <w:jc w:val="both"/>
        <w:rPr>
          <w:rFonts w:ascii="Arial" w:hAnsi="Arial" w:cs="Arial"/>
        </w:rPr>
      </w:pPr>
    </w:p>
    <w:p w14:paraId="7AEA20B3" w14:textId="77777777" w:rsidR="006E6A83" w:rsidRPr="00B132D6" w:rsidRDefault="006E6A83" w:rsidP="006E6A83">
      <w:pPr>
        <w:jc w:val="both"/>
        <w:rPr>
          <w:rFonts w:ascii="Arial" w:hAnsi="Arial" w:cs="Arial"/>
          <w:color w:val="000000"/>
        </w:rPr>
      </w:pPr>
      <w:r w:rsidRPr="00B132D6">
        <w:rPr>
          <w:rFonts w:ascii="Arial" w:hAnsi="Arial" w:cs="Arial"/>
          <w:b/>
          <w:color w:val="000000"/>
        </w:rPr>
        <w:t>Help and Advice</w:t>
      </w:r>
    </w:p>
    <w:p w14:paraId="02F5776E" w14:textId="77777777" w:rsidR="006E6A83" w:rsidRPr="00B132D6" w:rsidRDefault="006E6A83" w:rsidP="006E6A83">
      <w:pPr>
        <w:rPr>
          <w:rFonts w:ascii="Arial" w:hAnsi="Arial" w:cs="Arial"/>
        </w:rPr>
      </w:pPr>
      <w:r w:rsidRPr="00B132D6">
        <w:rPr>
          <w:rFonts w:ascii="Arial" w:hAnsi="Arial" w:cs="Arial"/>
        </w:rPr>
        <w:t>Help and advice on undertaking an EIA in general or arranging t</w:t>
      </w:r>
      <w:r w:rsidR="0072579B">
        <w:rPr>
          <w:rFonts w:ascii="Arial" w:hAnsi="Arial" w:cs="Arial"/>
        </w:rPr>
        <w:t>raining is available from:</w:t>
      </w:r>
    </w:p>
    <w:p w14:paraId="1DF368F1" w14:textId="77777777" w:rsidR="006E6A83" w:rsidRPr="00B132D6" w:rsidRDefault="006E6A83" w:rsidP="006E6A83">
      <w:pPr>
        <w:rPr>
          <w:rFonts w:ascii="Arial" w:hAnsi="Arial" w:cs="Arial"/>
        </w:rPr>
      </w:pPr>
    </w:p>
    <w:p w14:paraId="0B97A001" w14:textId="5925C5B8" w:rsidR="006E6A83" w:rsidRPr="00B132D6" w:rsidRDefault="006E6A83" w:rsidP="006E6A83">
      <w:pPr>
        <w:pStyle w:val="Default"/>
      </w:pPr>
      <w:r w:rsidRPr="0072579B">
        <w:rPr>
          <w:b/>
          <w:bCs/>
        </w:rPr>
        <w:t>Catrin Morgan, Equality and Diversity Manager</w:t>
      </w:r>
      <w:r w:rsidR="00C64B29">
        <w:rPr>
          <w:b/>
          <w:bCs/>
        </w:rPr>
        <w:t xml:space="preserve">, </w:t>
      </w:r>
      <w:r w:rsidR="00676089">
        <w:rPr>
          <w:b/>
          <w:bCs/>
        </w:rPr>
        <w:t>Department of Strategic Planning and Governance</w:t>
      </w:r>
      <w:r w:rsidR="00523C00">
        <w:rPr>
          <w:b/>
          <w:bCs/>
        </w:rPr>
        <w:t>,</w:t>
      </w:r>
      <w:r w:rsidRPr="0072579B">
        <w:rPr>
          <w:b/>
          <w:bCs/>
        </w:rPr>
        <w:t xml:space="preserve"> </w:t>
      </w:r>
      <w:r w:rsidRPr="00B132D6">
        <w:t>morganca5@cardiff.ac.uk 029 20870230 or</w:t>
      </w:r>
    </w:p>
    <w:p w14:paraId="52E20407" w14:textId="77777777" w:rsidR="006E6A83" w:rsidRPr="00B132D6" w:rsidRDefault="006E6A83" w:rsidP="006E6A83">
      <w:pPr>
        <w:rPr>
          <w:rFonts w:ascii="Arial" w:hAnsi="Arial" w:cs="Arial"/>
          <w:b/>
          <w:bCs/>
          <w:highlight w:val="yellow"/>
        </w:rPr>
      </w:pPr>
    </w:p>
    <w:p w14:paraId="43C16D30" w14:textId="77777777" w:rsidR="006E6A83" w:rsidRPr="00B132D6" w:rsidRDefault="006E6A83" w:rsidP="006E6A83">
      <w:pPr>
        <w:jc w:val="both"/>
        <w:rPr>
          <w:rFonts w:ascii="Arial" w:hAnsi="Arial" w:cs="Arial"/>
        </w:rPr>
      </w:pPr>
    </w:p>
    <w:p w14:paraId="236D406B" w14:textId="77777777" w:rsidR="00676089" w:rsidRDefault="00676089" w:rsidP="006E6A83">
      <w:pPr>
        <w:jc w:val="both"/>
        <w:rPr>
          <w:rFonts w:ascii="Arial" w:hAnsi="Arial" w:cs="Arial"/>
          <w:b/>
        </w:rPr>
      </w:pPr>
    </w:p>
    <w:p w14:paraId="314D06C3" w14:textId="77777777" w:rsidR="00676089" w:rsidRDefault="00676089" w:rsidP="006E6A83">
      <w:pPr>
        <w:jc w:val="both"/>
        <w:rPr>
          <w:rFonts w:ascii="Arial" w:hAnsi="Arial" w:cs="Arial"/>
          <w:b/>
        </w:rPr>
      </w:pPr>
    </w:p>
    <w:p w14:paraId="73094206" w14:textId="77777777" w:rsidR="00676089" w:rsidRDefault="00676089" w:rsidP="006E6A83">
      <w:pPr>
        <w:jc w:val="both"/>
        <w:rPr>
          <w:rFonts w:ascii="Arial" w:hAnsi="Arial" w:cs="Arial"/>
          <w:b/>
        </w:rPr>
      </w:pPr>
    </w:p>
    <w:p w14:paraId="6E86B2CF" w14:textId="1DA37932" w:rsidR="00332F88" w:rsidRPr="00676089" w:rsidRDefault="00676089" w:rsidP="006E6A83">
      <w:pPr>
        <w:jc w:val="both"/>
        <w:rPr>
          <w:rFonts w:ascii="Arial" w:hAnsi="Arial" w:cs="Arial"/>
          <w:b/>
        </w:rPr>
      </w:pPr>
      <w:r w:rsidRPr="00676089">
        <w:rPr>
          <w:rFonts w:ascii="Arial" w:hAnsi="Arial" w:cs="Arial"/>
          <w:b/>
        </w:rPr>
        <w:lastRenderedPageBreak/>
        <w:t>How is an EIA completed?</w:t>
      </w:r>
    </w:p>
    <w:p w14:paraId="4086B060" w14:textId="77777777" w:rsidR="00332F88" w:rsidRDefault="00332F88" w:rsidP="006E6A83">
      <w:pPr>
        <w:jc w:val="both"/>
        <w:rPr>
          <w:rFonts w:ascii="Arial" w:hAnsi="Arial" w:cs="Arial"/>
          <w:b/>
        </w:rPr>
      </w:pPr>
    </w:p>
    <w:p w14:paraId="0A29326A" w14:textId="77777777" w:rsidR="00332F88" w:rsidRPr="00B132D6" w:rsidRDefault="006E6A83" w:rsidP="006E6A83">
      <w:pPr>
        <w:jc w:val="both"/>
        <w:rPr>
          <w:rFonts w:ascii="Arial" w:hAnsi="Arial" w:cs="Arial"/>
          <w:b/>
        </w:rPr>
      </w:pPr>
      <w:r w:rsidRPr="00B132D6">
        <w:rPr>
          <w:rFonts w:ascii="Arial" w:hAnsi="Arial" w:cs="Arial"/>
          <w:b/>
        </w:rPr>
        <w:t>Getting started</w:t>
      </w:r>
    </w:p>
    <w:p w14:paraId="697FB052" w14:textId="77777777" w:rsidR="006E6A83" w:rsidRPr="00B132D6" w:rsidRDefault="006E6A83" w:rsidP="006E6A83">
      <w:pPr>
        <w:rPr>
          <w:rFonts w:ascii="Arial" w:hAnsi="Arial" w:cs="Arial"/>
          <w:color w:val="000000"/>
        </w:rPr>
      </w:pPr>
      <w:r w:rsidRPr="00B132D6">
        <w:rPr>
          <w:rFonts w:ascii="Arial" w:hAnsi="Arial" w:cs="Arial"/>
          <w:color w:val="000000"/>
        </w:rPr>
        <w:t xml:space="preserve">The starting point for </w:t>
      </w:r>
      <w:r w:rsidR="00334DD0">
        <w:rPr>
          <w:rFonts w:ascii="Arial" w:hAnsi="Arial" w:cs="Arial"/>
          <w:color w:val="000000"/>
        </w:rPr>
        <w:t>an</w:t>
      </w:r>
      <w:r w:rsidRPr="00B132D6">
        <w:rPr>
          <w:rFonts w:ascii="Arial" w:hAnsi="Arial" w:cs="Arial"/>
          <w:color w:val="000000"/>
        </w:rPr>
        <w:t xml:space="preserve"> EIA is gathering information and data on </w:t>
      </w:r>
      <w:r w:rsidR="00334DD0">
        <w:rPr>
          <w:rFonts w:ascii="Arial" w:hAnsi="Arial" w:cs="Arial"/>
          <w:color w:val="000000"/>
        </w:rPr>
        <w:t xml:space="preserve">the groups or individuals who may be affected by the proposals. This may include </w:t>
      </w:r>
      <w:r w:rsidRPr="00B132D6">
        <w:rPr>
          <w:rFonts w:ascii="Arial" w:hAnsi="Arial" w:cs="Arial"/>
          <w:color w:val="000000"/>
        </w:rPr>
        <w:t xml:space="preserve">staff, students or external stakeholders who are likely to be affected. This should </w:t>
      </w:r>
      <w:r w:rsidR="00F73FD0">
        <w:rPr>
          <w:rFonts w:ascii="Arial" w:hAnsi="Arial" w:cs="Arial"/>
          <w:color w:val="000000"/>
        </w:rPr>
        <w:t xml:space="preserve">also </w:t>
      </w:r>
      <w:r w:rsidRPr="00B132D6">
        <w:rPr>
          <w:rFonts w:ascii="Arial" w:hAnsi="Arial" w:cs="Arial"/>
          <w:color w:val="000000"/>
        </w:rPr>
        <w:t>give an indication of the level of further work needed to undertake a more robust EIA (proportionality).</w:t>
      </w:r>
    </w:p>
    <w:p w14:paraId="629C333F" w14:textId="77777777" w:rsidR="006E6A83" w:rsidRPr="00B132D6" w:rsidRDefault="006E6A83" w:rsidP="006E6A83">
      <w:pPr>
        <w:rPr>
          <w:rFonts w:ascii="Arial" w:hAnsi="Arial" w:cs="Arial"/>
          <w:color w:val="000000"/>
        </w:rPr>
      </w:pPr>
    </w:p>
    <w:p w14:paraId="1D66E296" w14:textId="77777777" w:rsidR="006E6A83" w:rsidRPr="00B132D6" w:rsidRDefault="006E6A83" w:rsidP="006E6A83">
      <w:pPr>
        <w:rPr>
          <w:rFonts w:ascii="Arial" w:hAnsi="Arial" w:cs="Arial"/>
          <w:color w:val="000000"/>
        </w:rPr>
      </w:pPr>
      <w:r w:rsidRPr="00B132D6">
        <w:rPr>
          <w:rFonts w:ascii="Arial" w:hAnsi="Arial" w:cs="Arial"/>
          <w:color w:val="000000"/>
        </w:rPr>
        <w:t>The information you gather should be analysed. Some of the basic things you should consider are:</w:t>
      </w:r>
    </w:p>
    <w:p w14:paraId="0F0F6126" w14:textId="77777777" w:rsidR="006E6A83" w:rsidRPr="00B132D6" w:rsidRDefault="006E6A83" w:rsidP="006E6A83">
      <w:pPr>
        <w:rPr>
          <w:rFonts w:ascii="Arial" w:hAnsi="Arial" w:cs="Arial"/>
          <w:color w:val="000000"/>
        </w:rPr>
      </w:pPr>
    </w:p>
    <w:p w14:paraId="5C0E9B50" w14:textId="77777777" w:rsidR="006E6A83" w:rsidRPr="00B132D6" w:rsidRDefault="006E6A83" w:rsidP="006E6A83">
      <w:pPr>
        <w:numPr>
          <w:ilvl w:val="0"/>
          <w:numId w:val="2"/>
        </w:numPr>
        <w:tabs>
          <w:tab w:val="clear" w:pos="720"/>
        </w:tabs>
        <w:ind w:left="360"/>
        <w:rPr>
          <w:rFonts w:ascii="Arial" w:hAnsi="Arial" w:cs="Arial"/>
          <w:color w:val="000000"/>
        </w:rPr>
      </w:pPr>
      <w:r w:rsidRPr="00B132D6">
        <w:rPr>
          <w:rFonts w:ascii="Arial" w:hAnsi="Arial" w:cs="Arial"/>
          <w:color w:val="000000"/>
        </w:rPr>
        <w:t xml:space="preserve">Number of staff </w:t>
      </w:r>
      <w:r w:rsidRPr="004F261D">
        <w:rPr>
          <w:rFonts w:ascii="Arial" w:hAnsi="Arial" w:cs="Arial"/>
          <w:color w:val="000000"/>
        </w:rPr>
        <w:t>affected</w:t>
      </w:r>
      <w:r>
        <w:rPr>
          <w:rStyle w:val="FootnoteReference"/>
          <w:rFonts w:ascii="Arial" w:hAnsi="Arial" w:cs="Arial"/>
          <w:color w:val="000000"/>
        </w:rPr>
        <w:footnoteReference w:id="2"/>
      </w:r>
      <w:r w:rsidRPr="00B132D6">
        <w:rPr>
          <w:rFonts w:ascii="Arial" w:hAnsi="Arial" w:cs="Arial"/>
          <w:color w:val="000000"/>
        </w:rPr>
        <w:t>,</w:t>
      </w:r>
    </w:p>
    <w:p w14:paraId="376921DB" w14:textId="77777777" w:rsidR="006E6A83" w:rsidRPr="00B132D6" w:rsidRDefault="006E6A83" w:rsidP="006E6A83">
      <w:pPr>
        <w:numPr>
          <w:ilvl w:val="0"/>
          <w:numId w:val="2"/>
        </w:numPr>
        <w:tabs>
          <w:tab w:val="clear" w:pos="720"/>
        </w:tabs>
        <w:ind w:left="360"/>
        <w:rPr>
          <w:rFonts w:ascii="Arial" w:hAnsi="Arial" w:cs="Arial"/>
          <w:color w:val="000000"/>
        </w:rPr>
      </w:pPr>
      <w:r w:rsidRPr="00B132D6">
        <w:rPr>
          <w:rFonts w:ascii="Arial" w:hAnsi="Arial" w:cs="Arial"/>
          <w:color w:val="000000"/>
        </w:rPr>
        <w:t>Number of students/service users affected,</w:t>
      </w:r>
    </w:p>
    <w:p w14:paraId="5744A793" w14:textId="77777777" w:rsidR="006E6A83" w:rsidRPr="00B132D6" w:rsidRDefault="006E6A83" w:rsidP="006E6A83">
      <w:pPr>
        <w:numPr>
          <w:ilvl w:val="0"/>
          <w:numId w:val="2"/>
        </w:numPr>
        <w:tabs>
          <w:tab w:val="clear" w:pos="720"/>
        </w:tabs>
        <w:ind w:left="360"/>
        <w:rPr>
          <w:rFonts w:ascii="Arial" w:hAnsi="Arial" w:cs="Arial"/>
          <w:color w:val="000000"/>
        </w:rPr>
      </w:pPr>
      <w:r w:rsidRPr="00B132D6">
        <w:rPr>
          <w:rFonts w:ascii="Arial" w:hAnsi="Arial" w:cs="Arial"/>
          <w:color w:val="000000"/>
        </w:rPr>
        <w:t>Equality data of employees and students affected</w:t>
      </w:r>
      <w:r w:rsidRPr="00B132D6">
        <w:rPr>
          <w:rStyle w:val="FootnoteReference"/>
          <w:rFonts w:ascii="Arial" w:hAnsi="Arial" w:cs="Arial"/>
          <w:color w:val="000000"/>
        </w:rPr>
        <w:footnoteReference w:id="3"/>
      </w:r>
      <w:r w:rsidRPr="00B132D6">
        <w:rPr>
          <w:rFonts w:ascii="Arial" w:hAnsi="Arial" w:cs="Arial"/>
          <w:color w:val="000000"/>
        </w:rPr>
        <w:t>,</w:t>
      </w:r>
    </w:p>
    <w:p w14:paraId="7FDD8425" w14:textId="77777777" w:rsidR="00143FB0" w:rsidRPr="00143FB0" w:rsidRDefault="006E6A83" w:rsidP="00143FB0">
      <w:pPr>
        <w:numPr>
          <w:ilvl w:val="0"/>
          <w:numId w:val="2"/>
        </w:numPr>
        <w:tabs>
          <w:tab w:val="clear" w:pos="720"/>
        </w:tabs>
        <w:ind w:left="360"/>
        <w:rPr>
          <w:rFonts w:ascii="Arial" w:hAnsi="Arial" w:cs="Arial"/>
          <w:color w:val="000000"/>
        </w:rPr>
      </w:pPr>
      <w:r w:rsidRPr="00B132D6">
        <w:rPr>
          <w:rFonts w:ascii="Arial" w:hAnsi="Arial" w:cs="Arial"/>
          <w:color w:val="000000"/>
        </w:rPr>
        <w:t xml:space="preserve">Using the data </w:t>
      </w:r>
      <w:r>
        <w:rPr>
          <w:rFonts w:ascii="Arial" w:hAnsi="Arial" w:cs="Arial"/>
          <w:color w:val="000000"/>
        </w:rPr>
        <w:t xml:space="preserve">and any other information/evidence </w:t>
      </w:r>
      <w:r w:rsidRPr="00B132D6">
        <w:rPr>
          <w:rFonts w:ascii="Arial" w:hAnsi="Arial" w:cs="Arial"/>
          <w:color w:val="000000"/>
        </w:rPr>
        <w:t>to benchmark and test for proportionality or adverse impacts</w:t>
      </w:r>
    </w:p>
    <w:p w14:paraId="70238629" w14:textId="77777777" w:rsidR="006E6A83" w:rsidRDefault="006E6A83" w:rsidP="006E6A83">
      <w:pPr>
        <w:numPr>
          <w:ilvl w:val="0"/>
          <w:numId w:val="2"/>
        </w:numPr>
        <w:tabs>
          <w:tab w:val="clear" w:pos="720"/>
        </w:tabs>
        <w:ind w:left="360"/>
        <w:rPr>
          <w:rFonts w:ascii="Arial" w:hAnsi="Arial" w:cs="Arial"/>
          <w:color w:val="000000"/>
        </w:rPr>
      </w:pPr>
      <w:r w:rsidRPr="00B132D6">
        <w:rPr>
          <w:rFonts w:ascii="Arial" w:hAnsi="Arial" w:cs="Arial"/>
          <w:color w:val="000000"/>
        </w:rPr>
        <w:t>Information on external stakeholders and implications for equality.</w:t>
      </w:r>
    </w:p>
    <w:p w14:paraId="1DDEC384" w14:textId="77777777" w:rsidR="001B22EC" w:rsidRDefault="001B22EC" w:rsidP="001B22EC">
      <w:pPr>
        <w:rPr>
          <w:rFonts w:ascii="Arial" w:hAnsi="Arial" w:cs="Arial"/>
          <w:color w:val="000000"/>
        </w:rPr>
      </w:pPr>
    </w:p>
    <w:p w14:paraId="05FF52BC" w14:textId="77777777" w:rsidR="001B22EC" w:rsidRDefault="001B22EC" w:rsidP="001B22EC">
      <w:pPr>
        <w:rPr>
          <w:rFonts w:ascii="Arial" w:hAnsi="Arial" w:cs="Arial"/>
          <w:color w:val="000000"/>
        </w:rPr>
      </w:pPr>
      <w:r>
        <w:rPr>
          <w:rFonts w:ascii="Arial" w:hAnsi="Arial" w:cs="Arial"/>
          <w:color w:val="000000"/>
        </w:rPr>
        <w:t xml:space="preserve">As a starting point it may also be useful to consider: </w:t>
      </w:r>
    </w:p>
    <w:p w14:paraId="2F15971E" w14:textId="77777777" w:rsidR="00F73FD0" w:rsidRPr="00F73FD0" w:rsidRDefault="001B22EC" w:rsidP="00F73FD0">
      <w:pPr>
        <w:numPr>
          <w:ilvl w:val="0"/>
          <w:numId w:val="2"/>
        </w:numPr>
        <w:tabs>
          <w:tab w:val="clear" w:pos="720"/>
        </w:tabs>
        <w:ind w:left="360"/>
        <w:rPr>
          <w:rFonts w:ascii="Arial" w:hAnsi="Arial" w:cs="Arial"/>
          <w:color w:val="000000"/>
        </w:rPr>
      </w:pPr>
      <w:r>
        <w:rPr>
          <w:rFonts w:ascii="Arial" w:hAnsi="Arial" w:cs="Arial"/>
          <w:color w:val="000000"/>
        </w:rPr>
        <w:t xml:space="preserve">Potential </w:t>
      </w:r>
      <w:r w:rsidR="00F73FD0">
        <w:rPr>
          <w:rFonts w:ascii="Arial" w:hAnsi="Arial" w:cs="Arial"/>
          <w:color w:val="000000"/>
        </w:rPr>
        <w:t xml:space="preserve">impact for those with specific circumstances or specific support, access or other requirements </w:t>
      </w:r>
    </w:p>
    <w:p w14:paraId="6A5322CD" w14:textId="77777777" w:rsidR="00143FB0" w:rsidRPr="00B132D6" w:rsidRDefault="00143FB0" w:rsidP="006E6A83">
      <w:pPr>
        <w:numPr>
          <w:ilvl w:val="0"/>
          <w:numId w:val="2"/>
        </w:numPr>
        <w:tabs>
          <w:tab w:val="clear" w:pos="720"/>
        </w:tabs>
        <w:ind w:left="360"/>
        <w:rPr>
          <w:rFonts w:ascii="Arial" w:hAnsi="Arial" w:cs="Arial"/>
          <w:color w:val="000000"/>
        </w:rPr>
      </w:pPr>
      <w:r>
        <w:rPr>
          <w:rFonts w:ascii="Arial" w:hAnsi="Arial" w:cs="Arial"/>
          <w:color w:val="000000"/>
        </w:rPr>
        <w:t xml:space="preserve">Opportunities for promoting ‘positive action’ and promoting good relations </w:t>
      </w:r>
      <w:r w:rsidR="001B22EC">
        <w:rPr>
          <w:rFonts w:ascii="Arial" w:hAnsi="Arial" w:cs="Arial"/>
          <w:color w:val="000000"/>
        </w:rPr>
        <w:t>(e.g. if data shows underrepresentation or lack of engagement from some groups)</w:t>
      </w:r>
    </w:p>
    <w:p w14:paraId="126B0890" w14:textId="77777777" w:rsidR="006E6A83" w:rsidRPr="00B132D6" w:rsidRDefault="006E6A83" w:rsidP="006E6A83">
      <w:pPr>
        <w:ind w:left="360"/>
        <w:rPr>
          <w:rFonts w:ascii="Arial" w:hAnsi="Arial" w:cs="Arial"/>
          <w:color w:val="000000"/>
        </w:rPr>
      </w:pPr>
    </w:p>
    <w:p w14:paraId="2F3439FB" w14:textId="20DB4E7F" w:rsidR="00143FB0" w:rsidRPr="00F73FD0" w:rsidRDefault="006E6A83" w:rsidP="006E6A83">
      <w:pPr>
        <w:rPr>
          <w:rFonts w:ascii="Arial" w:hAnsi="Arial" w:cs="Arial"/>
        </w:rPr>
      </w:pPr>
      <w:r w:rsidRPr="00B132D6">
        <w:rPr>
          <w:rFonts w:ascii="Arial" w:hAnsi="Arial" w:cs="Arial"/>
          <w:color w:val="000000"/>
        </w:rPr>
        <w:t>It is important that you consider the likely or actual impact by</w:t>
      </w:r>
      <w:r w:rsidRPr="00B132D6">
        <w:rPr>
          <w:rFonts w:ascii="Arial" w:hAnsi="Arial" w:cs="Arial"/>
          <w:color w:val="333333"/>
        </w:rPr>
        <w:t xml:space="preserve"> </w:t>
      </w:r>
      <w:r w:rsidRPr="00B132D6">
        <w:rPr>
          <w:rFonts w:ascii="Arial" w:hAnsi="Arial" w:cs="Arial"/>
        </w:rPr>
        <w:t xml:space="preserve">age, disability, gender reassignment, pregnancy and maternity, race, religion or belief (including lack of belief), sex and sexual orientation. </w:t>
      </w:r>
      <w:r w:rsidR="00D22C27">
        <w:rPr>
          <w:rFonts w:ascii="Arial" w:hAnsi="Arial" w:cs="Arial"/>
        </w:rPr>
        <w:t xml:space="preserve">As a public sector organisation </w:t>
      </w:r>
      <w:r w:rsidRPr="00B132D6">
        <w:rPr>
          <w:rFonts w:ascii="Arial" w:hAnsi="Arial" w:cs="Arial"/>
        </w:rPr>
        <w:t xml:space="preserve">Cardiff University </w:t>
      </w:r>
      <w:r w:rsidR="00D22C27">
        <w:rPr>
          <w:rFonts w:ascii="Arial" w:hAnsi="Arial" w:cs="Arial"/>
        </w:rPr>
        <w:t xml:space="preserve">is </w:t>
      </w:r>
      <w:r w:rsidRPr="00B132D6">
        <w:rPr>
          <w:rFonts w:ascii="Arial" w:hAnsi="Arial" w:cs="Arial"/>
        </w:rPr>
        <w:t xml:space="preserve">also </w:t>
      </w:r>
      <w:r w:rsidR="00D22C27">
        <w:rPr>
          <w:rFonts w:ascii="Arial" w:hAnsi="Arial" w:cs="Arial"/>
        </w:rPr>
        <w:t xml:space="preserve">required to </w:t>
      </w:r>
      <w:r w:rsidR="00D22C27" w:rsidRPr="00B132D6">
        <w:rPr>
          <w:rFonts w:ascii="Arial" w:hAnsi="Arial" w:cs="Arial"/>
        </w:rPr>
        <w:t>assess</w:t>
      </w:r>
      <w:r w:rsidR="00D22C27">
        <w:rPr>
          <w:rFonts w:ascii="Arial" w:hAnsi="Arial" w:cs="Arial"/>
        </w:rPr>
        <w:t xml:space="preserve"> the</w:t>
      </w:r>
      <w:r w:rsidR="00D22C27" w:rsidRPr="00B132D6">
        <w:rPr>
          <w:rFonts w:ascii="Arial" w:hAnsi="Arial" w:cs="Arial"/>
        </w:rPr>
        <w:t xml:space="preserve"> impact</w:t>
      </w:r>
      <w:r w:rsidRPr="00B132D6">
        <w:rPr>
          <w:rFonts w:ascii="Arial" w:hAnsi="Arial" w:cs="Arial"/>
        </w:rPr>
        <w:t xml:space="preserve"> </w:t>
      </w:r>
      <w:r w:rsidR="00D22C27">
        <w:rPr>
          <w:rFonts w:ascii="Arial" w:hAnsi="Arial" w:cs="Arial"/>
        </w:rPr>
        <w:t xml:space="preserve">of the way in which it works in relation </w:t>
      </w:r>
      <w:r w:rsidR="00D22C27" w:rsidRPr="00B132D6">
        <w:rPr>
          <w:rFonts w:ascii="Arial" w:hAnsi="Arial" w:cs="Arial"/>
        </w:rPr>
        <w:t xml:space="preserve"> </w:t>
      </w:r>
      <w:r w:rsidRPr="00B132D6">
        <w:rPr>
          <w:rFonts w:ascii="Arial" w:hAnsi="Arial" w:cs="Arial"/>
        </w:rPr>
        <w:t xml:space="preserve">to </w:t>
      </w:r>
      <w:r w:rsidR="00D22C27">
        <w:rPr>
          <w:rFonts w:ascii="Arial" w:hAnsi="Arial" w:cs="Arial"/>
        </w:rPr>
        <w:t xml:space="preserve">the </w:t>
      </w:r>
      <w:r w:rsidRPr="00B132D6">
        <w:rPr>
          <w:rFonts w:ascii="Arial" w:hAnsi="Arial" w:cs="Arial"/>
        </w:rPr>
        <w:t xml:space="preserve">Welsh Language. </w:t>
      </w:r>
      <w:r w:rsidR="00D22C27">
        <w:rPr>
          <w:rFonts w:ascii="Arial" w:hAnsi="Arial" w:cs="Arial"/>
        </w:rPr>
        <w:t xml:space="preserve">The impact on the use of the Welsh Language is therefore also considered </w:t>
      </w:r>
      <w:r w:rsidR="00C673C3">
        <w:rPr>
          <w:rFonts w:ascii="Arial" w:hAnsi="Arial" w:cs="Arial"/>
        </w:rPr>
        <w:t>during this process/</w:t>
      </w:r>
      <w:r w:rsidR="00D22C27">
        <w:rPr>
          <w:rFonts w:ascii="Arial" w:hAnsi="Arial" w:cs="Arial"/>
        </w:rPr>
        <w:t xml:space="preserve">stage. </w:t>
      </w:r>
    </w:p>
    <w:p w14:paraId="01A11878" w14:textId="77777777" w:rsidR="00143FB0" w:rsidRPr="00B132D6" w:rsidRDefault="00143FB0" w:rsidP="006E6A83">
      <w:pPr>
        <w:rPr>
          <w:rFonts w:ascii="Arial" w:hAnsi="Arial" w:cs="Arial"/>
          <w:b/>
          <w:bCs/>
          <w:color w:val="000000"/>
        </w:rPr>
      </w:pPr>
    </w:p>
    <w:p w14:paraId="7CDC0E4B" w14:textId="77777777" w:rsidR="00093395" w:rsidRDefault="00093395" w:rsidP="006E6A83">
      <w:pPr>
        <w:rPr>
          <w:rFonts w:ascii="Arial" w:hAnsi="Arial" w:cs="Arial"/>
          <w:b/>
          <w:bCs/>
          <w:color w:val="000000"/>
        </w:rPr>
      </w:pPr>
    </w:p>
    <w:p w14:paraId="211D5270" w14:textId="77777777" w:rsidR="006E6A83" w:rsidRPr="00B132D6" w:rsidRDefault="006E6A83" w:rsidP="006E6A83">
      <w:pPr>
        <w:rPr>
          <w:rFonts w:ascii="Arial" w:hAnsi="Arial" w:cs="Arial"/>
          <w:b/>
          <w:bCs/>
          <w:color w:val="000000"/>
        </w:rPr>
      </w:pPr>
      <w:r>
        <w:rPr>
          <w:rFonts w:ascii="Arial" w:hAnsi="Arial" w:cs="Arial"/>
          <w:b/>
          <w:bCs/>
          <w:color w:val="000000"/>
        </w:rPr>
        <w:t>Terminology</w:t>
      </w:r>
    </w:p>
    <w:p w14:paraId="7CF0663B" w14:textId="77777777" w:rsidR="006E6A83" w:rsidRDefault="006E6A83" w:rsidP="006E6A83">
      <w:pPr>
        <w:rPr>
          <w:rFonts w:ascii="Arial" w:hAnsi="Arial" w:cs="Arial"/>
          <w:bCs/>
          <w:color w:val="000000"/>
        </w:rPr>
      </w:pPr>
      <w:r w:rsidRPr="002E2644">
        <w:rPr>
          <w:rFonts w:ascii="Arial" w:hAnsi="Arial" w:cs="Arial"/>
          <w:bCs/>
          <w:color w:val="000000"/>
        </w:rPr>
        <w:t xml:space="preserve">For the purposes of this </w:t>
      </w:r>
      <w:r>
        <w:rPr>
          <w:rFonts w:ascii="Arial" w:hAnsi="Arial" w:cs="Arial"/>
          <w:bCs/>
          <w:color w:val="000000"/>
        </w:rPr>
        <w:t>EIA ‘toolkit’ the following terminology is used:</w:t>
      </w:r>
    </w:p>
    <w:p w14:paraId="2D8ED394" w14:textId="77777777" w:rsidR="006E6A83" w:rsidRDefault="006E6A83" w:rsidP="006E6A83">
      <w:pPr>
        <w:rPr>
          <w:rFonts w:ascii="Arial" w:hAnsi="Arial" w:cs="Arial"/>
          <w:bCs/>
          <w:color w:val="000000"/>
        </w:rPr>
      </w:pPr>
      <w:r>
        <w:rPr>
          <w:rFonts w:ascii="Arial" w:hAnsi="Arial" w:cs="Arial"/>
          <w:bCs/>
          <w:color w:val="000000"/>
        </w:rPr>
        <w:t>‘Affected’ – Is used here as describing anyone who may be directly or indirectly affected by the</w:t>
      </w:r>
      <w:r w:rsidR="00143FB0">
        <w:rPr>
          <w:rFonts w:ascii="Arial" w:hAnsi="Arial" w:cs="Arial"/>
          <w:bCs/>
          <w:color w:val="000000"/>
        </w:rPr>
        <w:t xml:space="preserve"> proposal (see footnote 1.</w:t>
      </w:r>
      <w:r>
        <w:rPr>
          <w:rFonts w:ascii="Arial" w:hAnsi="Arial" w:cs="Arial"/>
          <w:bCs/>
          <w:color w:val="000000"/>
        </w:rPr>
        <w:t xml:space="preserve">) </w:t>
      </w:r>
    </w:p>
    <w:p w14:paraId="5B57AF34" w14:textId="77777777" w:rsidR="00143FB0" w:rsidRDefault="00143FB0" w:rsidP="006E6A83">
      <w:pPr>
        <w:rPr>
          <w:rFonts w:ascii="Arial" w:hAnsi="Arial" w:cs="Arial"/>
          <w:bCs/>
          <w:color w:val="000000"/>
        </w:rPr>
      </w:pPr>
    </w:p>
    <w:p w14:paraId="4DE940F2" w14:textId="77777777" w:rsidR="006E6A83" w:rsidRPr="00264589" w:rsidRDefault="006E6A83" w:rsidP="006E6A83">
      <w:pPr>
        <w:pStyle w:val="Default"/>
      </w:pPr>
      <w:r>
        <w:rPr>
          <w:bCs/>
        </w:rPr>
        <w:t>‘</w:t>
      </w:r>
      <w:r w:rsidRPr="00264589">
        <w:rPr>
          <w:bCs/>
        </w:rPr>
        <w:t xml:space="preserve">At risk’- </w:t>
      </w:r>
      <w:r w:rsidRPr="00264589">
        <w:t xml:space="preserve">is used here </w:t>
      </w:r>
      <w:r w:rsidR="00264589">
        <w:t xml:space="preserve">in the context of redundancy/reorganisation and is used </w:t>
      </w:r>
      <w:r w:rsidRPr="00264589">
        <w:t>to indicate that there is a possibility of the post being made redundant.</w:t>
      </w:r>
    </w:p>
    <w:p w14:paraId="086D62B4" w14:textId="77777777" w:rsidR="00334DD0" w:rsidRDefault="00334DD0" w:rsidP="006E6A83">
      <w:pPr>
        <w:pStyle w:val="Default"/>
        <w:rPr>
          <w:sz w:val="23"/>
          <w:szCs w:val="23"/>
        </w:rPr>
      </w:pPr>
    </w:p>
    <w:p w14:paraId="67703E3F" w14:textId="77777777" w:rsidR="006E6A83" w:rsidRPr="00B132D6" w:rsidRDefault="006E6A83" w:rsidP="006E6A83">
      <w:pPr>
        <w:rPr>
          <w:rFonts w:ascii="Arial" w:hAnsi="Arial" w:cs="Arial"/>
          <w:b/>
          <w:bCs/>
          <w:color w:val="000000"/>
        </w:rPr>
      </w:pPr>
      <w:r w:rsidRPr="00B132D6">
        <w:rPr>
          <w:rFonts w:ascii="Arial" w:hAnsi="Arial" w:cs="Arial"/>
          <w:b/>
          <w:bCs/>
          <w:color w:val="000000"/>
        </w:rPr>
        <w:lastRenderedPageBreak/>
        <w:t>Useful Sources of data for Equality Impact Assessments (EIAs)</w:t>
      </w:r>
    </w:p>
    <w:p w14:paraId="5810F331" w14:textId="77777777" w:rsidR="006E6A83" w:rsidRPr="00B132D6" w:rsidRDefault="006E6A83" w:rsidP="006E6A83">
      <w:pPr>
        <w:rPr>
          <w:rFonts w:ascii="Arial" w:hAnsi="Arial" w:cs="Arial"/>
          <w:color w:val="000000"/>
        </w:rPr>
      </w:pPr>
      <w:r w:rsidRPr="00B132D6">
        <w:rPr>
          <w:rFonts w:ascii="Arial" w:hAnsi="Arial" w:cs="Arial"/>
          <w:color w:val="000000"/>
        </w:rPr>
        <w:t>When carrying out an Equality Impact Assessment it is important to consider the data available to you.  There are many sources, both internal and external and the following have been found to be useful to others considering EIAs.</w:t>
      </w:r>
    </w:p>
    <w:p w14:paraId="1D4E85C1" w14:textId="77777777" w:rsidR="006E6A83" w:rsidRPr="00B132D6" w:rsidRDefault="006E6A83" w:rsidP="006E6A83">
      <w:pPr>
        <w:rPr>
          <w:rFonts w:ascii="Arial" w:hAnsi="Arial" w:cs="Arial"/>
          <w:b/>
          <w:bCs/>
          <w:color w:val="000000"/>
        </w:rPr>
      </w:pPr>
      <w:r w:rsidRPr="00B132D6">
        <w:rPr>
          <w:rFonts w:ascii="Arial" w:hAnsi="Arial" w:cs="Arial"/>
          <w:b/>
          <w:bCs/>
          <w:color w:val="000000"/>
        </w:rPr>
        <w:br/>
        <w:t>Internal sources:</w:t>
      </w:r>
    </w:p>
    <w:p w14:paraId="686E069E" w14:textId="620B4686" w:rsidR="006E6A83" w:rsidRPr="00B132D6" w:rsidRDefault="006E6A83" w:rsidP="006E6A83">
      <w:pPr>
        <w:rPr>
          <w:rFonts w:ascii="Arial" w:hAnsi="Arial" w:cs="Arial"/>
          <w:color w:val="000000"/>
        </w:rPr>
      </w:pPr>
      <w:r w:rsidRPr="00B132D6">
        <w:rPr>
          <w:rFonts w:ascii="Arial" w:hAnsi="Arial" w:cs="Arial"/>
          <w:color w:val="000000"/>
        </w:rPr>
        <w:br/>
        <w:t xml:space="preserve">The </w:t>
      </w:r>
      <w:hyperlink r:id="rId8" w:history="1">
        <w:r w:rsidRPr="000513E0">
          <w:rPr>
            <w:rStyle w:val="Hyperlink"/>
            <w:rFonts w:ascii="Arial" w:hAnsi="Arial" w:cs="Arial"/>
            <w:b/>
          </w:rPr>
          <w:t>Strategic Equality Pla</w:t>
        </w:r>
        <w:r w:rsidRPr="00B132D6">
          <w:rPr>
            <w:rStyle w:val="Hyperlink"/>
            <w:rFonts w:ascii="Arial" w:hAnsi="Arial" w:cs="Arial"/>
          </w:rPr>
          <w:t>n</w:t>
        </w:r>
      </w:hyperlink>
      <w:r w:rsidRPr="00B132D6">
        <w:rPr>
          <w:rFonts w:ascii="Arial" w:hAnsi="Arial" w:cs="Arial"/>
          <w:color w:val="000000"/>
        </w:rPr>
        <w:t xml:space="preserve"> annual progress reports and monitoring reports for staff and student data. These reports give detailed information with data on staff and students, mainly at University level but with some information at School level.</w:t>
      </w:r>
      <w:r w:rsidRPr="00B132D6">
        <w:rPr>
          <w:rFonts w:ascii="Arial" w:hAnsi="Arial" w:cs="Arial"/>
          <w:color w:val="000000"/>
        </w:rPr>
        <w:br/>
      </w:r>
      <w:r w:rsidRPr="00B132D6">
        <w:rPr>
          <w:rFonts w:ascii="Arial" w:hAnsi="Arial" w:cs="Arial"/>
          <w:color w:val="000000"/>
        </w:rPr>
        <w:br/>
      </w:r>
      <w:r w:rsidRPr="000513E0">
        <w:rPr>
          <w:rFonts w:ascii="Arial" w:hAnsi="Arial" w:cs="Arial"/>
          <w:b/>
        </w:rPr>
        <w:t>Business Objects</w:t>
      </w:r>
      <w:r w:rsidR="00DE4E5F">
        <w:rPr>
          <w:rFonts w:ascii="Arial" w:hAnsi="Arial" w:cs="Arial"/>
          <w:color w:val="000000"/>
        </w:rPr>
        <w:t xml:space="preserve"> </w:t>
      </w:r>
      <w:r w:rsidRPr="00B132D6">
        <w:rPr>
          <w:rFonts w:ascii="Arial" w:hAnsi="Arial" w:cs="Arial"/>
          <w:color w:val="000000"/>
        </w:rPr>
        <w:br/>
        <w:t>Pre-written reports have been designed in Business</w:t>
      </w:r>
      <w:r>
        <w:rPr>
          <w:rFonts w:ascii="Arial" w:hAnsi="Arial" w:cs="Arial"/>
          <w:color w:val="000000"/>
        </w:rPr>
        <w:t xml:space="preserve"> </w:t>
      </w:r>
      <w:r w:rsidRPr="00B132D6">
        <w:rPr>
          <w:rFonts w:ascii="Arial" w:hAnsi="Arial" w:cs="Arial"/>
          <w:color w:val="000000"/>
        </w:rPr>
        <w:t>Objects and these can be “refreshed”, so that up-to-date data is brought into the report from University databases. Useful if you need to drill down into the detail of a course or programme.  You will need a password and training is available.</w:t>
      </w:r>
    </w:p>
    <w:p w14:paraId="5C63B480" w14:textId="77777777" w:rsidR="00115669" w:rsidRDefault="006E6A83" w:rsidP="006E6A83">
      <w:pPr>
        <w:rPr>
          <w:rFonts w:ascii="Arial" w:hAnsi="Arial" w:cs="Arial"/>
          <w:b/>
          <w:bCs/>
          <w:color w:val="000000"/>
        </w:rPr>
      </w:pPr>
      <w:r w:rsidRPr="00B132D6">
        <w:rPr>
          <w:rFonts w:ascii="Arial" w:hAnsi="Arial" w:cs="Arial"/>
          <w:b/>
          <w:bCs/>
          <w:color w:val="000000"/>
        </w:rPr>
        <w:br/>
      </w:r>
    </w:p>
    <w:p w14:paraId="6000BC81" w14:textId="78107806" w:rsidR="006E6A83" w:rsidRPr="00B132D6" w:rsidRDefault="006E6A83" w:rsidP="006E6A83">
      <w:pPr>
        <w:rPr>
          <w:rFonts w:ascii="Arial" w:hAnsi="Arial" w:cs="Arial"/>
          <w:b/>
          <w:bCs/>
          <w:color w:val="000000"/>
        </w:rPr>
      </w:pPr>
      <w:r w:rsidRPr="00B132D6">
        <w:rPr>
          <w:rFonts w:ascii="Arial" w:hAnsi="Arial" w:cs="Arial"/>
          <w:b/>
          <w:bCs/>
          <w:color w:val="000000"/>
        </w:rPr>
        <w:t>External sources (useful for benchmarking):</w:t>
      </w:r>
    </w:p>
    <w:p w14:paraId="174C8A4A" w14:textId="555EE0AA" w:rsidR="006E6A83" w:rsidRPr="00B132D6" w:rsidRDefault="006E6A83" w:rsidP="006E6A83">
      <w:pPr>
        <w:rPr>
          <w:rFonts w:ascii="Arial" w:hAnsi="Arial" w:cs="Arial"/>
          <w:color w:val="000000"/>
        </w:rPr>
      </w:pPr>
      <w:r w:rsidRPr="00B132D6">
        <w:rPr>
          <w:rFonts w:ascii="Arial" w:hAnsi="Arial" w:cs="Arial"/>
          <w:color w:val="000000"/>
        </w:rPr>
        <w:br/>
      </w:r>
      <w:hyperlink r:id="rId9" w:history="1">
        <w:r w:rsidRPr="00B132D6">
          <w:rPr>
            <w:rStyle w:val="Hyperlink"/>
            <w:rFonts w:ascii="Arial" w:hAnsi="Arial" w:cs="Arial"/>
          </w:rPr>
          <w:t>Equality in higher education: statisti</w:t>
        </w:r>
        <w:r w:rsidR="003607B1">
          <w:rPr>
            <w:rStyle w:val="Hyperlink"/>
            <w:rFonts w:ascii="Arial" w:hAnsi="Arial" w:cs="Arial"/>
          </w:rPr>
          <w:t>cal report 2014</w:t>
        </w:r>
        <w:r w:rsidRPr="00B132D6">
          <w:rPr>
            <w:rStyle w:val="Hyperlink"/>
            <w:rFonts w:ascii="Arial" w:hAnsi="Arial" w:cs="Arial"/>
          </w:rPr>
          <w:t xml:space="preserve"> (Equality Challenge Unit</w:t>
        </w:r>
        <w:proofErr w:type="gramStart"/>
        <w:r w:rsidRPr="00B132D6">
          <w:rPr>
            <w:rStyle w:val="Hyperlink"/>
            <w:rFonts w:ascii="Arial" w:hAnsi="Arial" w:cs="Arial"/>
          </w:rPr>
          <w:t>)</w:t>
        </w:r>
        <w:proofErr w:type="gramEnd"/>
        <w:r w:rsidRPr="00B132D6">
          <w:rPr>
            <w:rStyle w:val="Hyperlink"/>
            <w:rFonts w:ascii="Arial" w:hAnsi="Arial" w:cs="Arial"/>
          </w:rPr>
          <w:br/>
        </w:r>
      </w:hyperlink>
      <w:r w:rsidRPr="00B132D6">
        <w:rPr>
          <w:rFonts w:ascii="Arial" w:hAnsi="Arial" w:cs="Arial"/>
          <w:color w:val="000000"/>
        </w:rPr>
        <w:t>This report presents an analysis of the gender, ethnicity, disability and age profiles of the HE workforce (Part 1: staff) and full- and part-time students (Part 2: students) during each academic year. Using data from the Higher Education Statistics Agency (HESA) staff and student records the report also shows the progress of equality in these areas over time.</w:t>
      </w:r>
    </w:p>
    <w:p w14:paraId="6E620229" w14:textId="77777777" w:rsidR="006E6A83" w:rsidRPr="00B132D6" w:rsidRDefault="006E6A83" w:rsidP="006E6A83">
      <w:pPr>
        <w:rPr>
          <w:rFonts w:ascii="Arial" w:hAnsi="Arial" w:cs="Arial"/>
          <w:color w:val="000000"/>
        </w:rPr>
      </w:pPr>
    </w:p>
    <w:p w14:paraId="40F9D176" w14:textId="0A002A13" w:rsidR="006E6A83" w:rsidRPr="00B132D6" w:rsidRDefault="00DE4E5F" w:rsidP="006E6A83">
      <w:pPr>
        <w:rPr>
          <w:rFonts w:ascii="Arial" w:hAnsi="Arial" w:cs="Arial"/>
          <w:color w:val="000000"/>
        </w:rPr>
      </w:pPr>
      <w:hyperlink r:id="rId10" w:history="1">
        <w:r w:rsidR="006E6A83" w:rsidRPr="00B132D6">
          <w:rPr>
            <w:rStyle w:val="Hyperlink"/>
            <w:rFonts w:ascii="Arial" w:hAnsi="Arial" w:cs="Arial"/>
          </w:rPr>
          <w:t>Stats Wales   (Welsh Government</w:t>
        </w:r>
        <w:proofErr w:type="gramStart"/>
        <w:r w:rsidR="006E6A83" w:rsidRPr="00B132D6">
          <w:rPr>
            <w:rStyle w:val="Hyperlink"/>
            <w:rFonts w:ascii="Arial" w:hAnsi="Arial" w:cs="Arial"/>
          </w:rPr>
          <w:t>)</w:t>
        </w:r>
        <w:proofErr w:type="gramEnd"/>
        <w:r w:rsidR="006E6A83" w:rsidRPr="00B132D6">
          <w:rPr>
            <w:rStyle w:val="Hyperlink"/>
            <w:rFonts w:ascii="Arial" w:hAnsi="Arial" w:cs="Arial"/>
          </w:rPr>
          <w:br/>
        </w:r>
      </w:hyperlink>
      <w:proofErr w:type="spellStart"/>
      <w:r w:rsidR="006E6A83" w:rsidRPr="00B132D6">
        <w:rPr>
          <w:rFonts w:ascii="Arial" w:hAnsi="Arial" w:cs="Arial"/>
          <w:color w:val="000000"/>
        </w:rPr>
        <w:t>StatsWales</w:t>
      </w:r>
      <w:proofErr w:type="spellEnd"/>
      <w:r w:rsidR="006E6A83" w:rsidRPr="00B132D6">
        <w:rPr>
          <w:rFonts w:ascii="Arial" w:hAnsi="Arial" w:cs="Arial"/>
          <w:color w:val="000000"/>
        </w:rPr>
        <w:t xml:space="preserve"> is a free-to-use service that allows you to view, manipulate, create and download tables from Welsh data. It has general information on the Welsh economy and population an also specific statistics on the Welsh higher education sector. Information includes student and staff numbers, performance indicators and the finances of institutions.</w:t>
      </w:r>
    </w:p>
    <w:p w14:paraId="4AE56B5E" w14:textId="77777777" w:rsidR="006E6A83" w:rsidRPr="00B132D6" w:rsidRDefault="006E6A83" w:rsidP="006E6A83">
      <w:pPr>
        <w:rPr>
          <w:rFonts w:ascii="Arial" w:hAnsi="Arial" w:cs="Arial"/>
          <w:color w:val="000000"/>
        </w:rPr>
      </w:pPr>
    </w:p>
    <w:p w14:paraId="5E54C445" w14:textId="77777777" w:rsidR="006E6A83" w:rsidRPr="00B132D6" w:rsidRDefault="00DE4E5F" w:rsidP="006E6A83">
      <w:pPr>
        <w:rPr>
          <w:rFonts w:ascii="Arial" w:hAnsi="Arial" w:cs="Arial"/>
          <w:color w:val="000000"/>
        </w:rPr>
      </w:pPr>
      <w:hyperlink r:id="rId11" w:history="1">
        <w:proofErr w:type="spellStart"/>
        <w:r w:rsidR="006E6A83" w:rsidRPr="00B132D6">
          <w:rPr>
            <w:rStyle w:val="Hyperlink"/>
            <w:rFonts w:ascii="Arial" w:hAnsi="Arial" w:cs="Arial"/>
          </w:rPr>
          <w:t>Infobase</w:t>
        </w:r>
        <w:proofErr w:type="spellEnd"/>
        <w:r w:rsidR="006E6A83" w:rsidRPr="00B132D6">
          <w:rPr>
            <w:rStyle w:val="Hyperlink"/>
            <w:rFonts w:ascii="Arial" w:hAnsi="Arial" w:cs="Arial"/>
          </w:rPr>
          <w:t xml:space="preserve"> </w:t>
        </w:r>
        <w:proofErr w:type="spellStart"/>
        <w:r w:rsidR="006E6A83" w:rsidRPr="00B132D6">
          <w:rPr>
            <w:rStyle w:val="Hyperlink"/>
            <w:rFonts w:ascii="Arial" w:hAnsi="Arial" w:cs="Arial"/>
          </w:rPr>
          <w:t>Cymru</w:t>
        </w:r>
        <w:proofErr w:type="spellEnd"/>
        <w:r w:rsidR="006E6A83" w:rsidRPr="00B132D6">
          <w:rPr>
            <w:rStyle w:val="Hyperlink"/>
            <w:rFonts w:ascii="Arial" w:hAnsi="Arial" w:cs="Arial"/>
          </w:rPr>
          <w:t> </w:t>
        </w:r>
        <w:r w:rsidR="006E6A83" w:rsidRPr="00B132D6">
          <w:rPr>
            <w:rStyle w:val="Hyperlink"/>
            <w:rFonts w:ascii="Arial" w:hAnsi="Arial" w:cs="Arial"/>
          </w:rPr>
          <w:br/>
        </w:r>
      </w:hyperlink>
      <w:r w:rsidR="006E6A83" w:rsidRPr="00B132D6">
        <w:rPr>
          <w:rFonts w:ascii="Arial" w:hAnsi="Arial" w:cs="Arial"/>
          <w:color w:val="000000"/>
        </w:rPr>
        <w:t>Developed and s</w:t>
      </w:r>
      <w:r w:rsidR="00332F88">
        <w:rPr>
          <w:rFonts w:ascii="Arial" w:hAnsi="Arial" w:cs="Arial"/>
          <w:color w:val="000000"/>
        </w:rPr>
        <w:t xml:space="preserve">upported </w:t>
      </w:r>
      <w:r w:rsidR="006E6A83" w:rsidRPr="00B132D6">
        <w:rPr>
          <w:rFonts w:ascii="Arial" w:hAnsi="Arial" w:cs="Arial"/>
          <w:color w:val="000000"/>
        </w:rPr>
        <w:t>by the Local Government Data Unit -Wales, this resource contains data on a range of economic and social statistics for Wales. Statistics can be based on postcode or regional level. </w:t>
      </w:r>
    </w:p>
    <w:p w14:paraId="74FA8413" w14:textId="77777777" w:rsidR="006E6A83" w:rsidRPr="00B132D6" w:rsidRDefault="006E6A83" w:rsidP="006E6A83">
      <w:pPr>
        <w:rPr>
          <w:rFonts w:ascii="Arial" w:hAnsi="Arial" w:cs="Arial"/>
          <w:color w:val="000000"/>
        </w:rPr>
      </w:pPr>
    </w:p>
    <w:p w14:paraId="49A9B427" w14:textId="26A985F4" w:rsidR="006E6A83" w:rsidRPr="00B132D6" w:rsidRDefault="00DE4E5F" w:rsidP="006E6A83">
      <w:pPr>
        <w:rPr>
          <w:rFonts w:ascii="Arial" w:hAnsi="Arial" w:cs="Arial"/>
          <w:color w:val="000000"/>
        </w:rPr>
      </w:pPr>
      <w:hyperlink r:id="rId12" w:history="1">
        <w:r w:rsidR="006E6A83" w:rsidRPr="00B132D6">
          <w:rPr>
            <w:rStyle w:val="Hyperlink"/>
            <w:rFonts w:ascii="Arial" w:hAnsi="Arial" w:cs="Arial"/>
          </w:rPr>
          <w:t>Welsh Government - Statistics and Research</w:t>
        </w:r>
        <w:proofErr w:type="gramStart"/>
        <w:r w:rsidR="006E6A83" w:rsidRPr="00B132D6">
          <w:rPr>
            <w:rStyle w:val="Hyperlink"/>
            <w:rFonts w:ascii="Arial" w:hAnsi="Arial" w:cs="Arial"/>
          </w:rPr>
          <w:t>  </w:t>
        </w:r>
        <w:proofErr w:type="gramEnd"/>
        <w:r w:rsidR="006E6A83" w:rsidRPr="00B132D6">
          <w:rPr>
            <w:rStyle w:val="Hyperlink"/>
            <w:rFonts w:ascii="Arial" w:hAnsi="Arial" w:cs="Arial"/>
          </w:rPr>
          <w:br/>
        </w:r>
      </w:hyperlink>
      <w:r w:rsidR="006E6A83" w:rsidRPr="00B132D6">
        <w:rPr>
          <w:rFonts w:ascii="Arial" w:hAnsi="Arial" w:cs="Arial"/>
          <w:color w:val="000000"/>
        </w:rPr>
        <w:t>Collation of reports with statistical basis, by topic, including Equality and Diversity. </w:t>
      </w:r>
    </w:p>
    <w:p w14:paraId="0E7121B3" w14:textId="77777777" w:rsidR="006E6A83" w:rsidRPr="00B132D6" w:rsidRDefault="006E6A83" w:rsidP="006E6A83">
      <w:pPr>
        <w:rPr>
          <w:rFonts w:ascii="Arial" w:hAnsi="Arial" w:cs="Arial"/>
          <w:u w:val="single"/>
        </w:rPr>
      </w:pPr>
    </w:p>
    <w:p w14:paraId="2526883A" w14:textId="77777777" w:rsidR="00143FB0" w:rsidRDefault="00143FB0" w:rsidP="006E6A83">
      <w:pPr>
        <w:rPr>
          <w:rFonts w:ascii="Arial" w:hAnsi="Arial" w:cs="Arial"/>
          <w:u w:val="single"/>
        </w:rPr>
      </w:pPr>
    </w:p>
    <w:p w14:paraId="69DDABFE" w14:textId="77777777" w:rsidR="001803DD" w:rsidRDefault="001803DD" w:rsidP="006E6A83">
      <w:pPr>
        <w:rPr>
          <w:rFonts w:ascii="Arial" w:hAnsi="Arial" w:cs="Arial"/>
          <w:b/>
        </w:rPr>
      </w:pPr>
    </w:p>
    <w:p w14:paraId="781C12ED" w14:textId="77777777" w:rsidR="001803DD" w:rsidRDefault="001803DD" w:rsidP="006E6A83">
      <w:pPr>
        <w:rPr>
          <w:rFonts w:ascii="Arial" w:hAnsi="Arial" w:cs="Arial"/>
          <w:b/>
        </w:rPr>
      </w:pPr>
    </w:p>
    <w:p w14:paraId="680EFE43" w14:textId="77777777" w:rsidR="001803DD" w:rsidRDefault="001803DD" w:rsidP="006E6A83">
      <w:pPr>
        <w:rPr>
          <w:rFonts w:ascii="Arial" w:hAnsi="Arial" w:cs="Arial"/>
          <w:b/>
        </w:rPr>
      </w:pPr>
    </w:p>
    <w:p w14:paraId="223D4D66" w14:textId="77777777" w:rsidR="001803DD" w:rsidRDefault="001803DD" w:rsidP="006E6A83">
      <w:pPr>
        <w:rPr>
          <w:rFonts w:ascii="Arial" w:hAnsi="Arial" w:cs="Arial"/>
          <w:b/>
        </w:rPr>
      </w:pPr>
    </w:p>
    <w:p w14:paraId="24CEFB9A" w14:textId="77777777" w:rsidR="001803DD" w:rsidRDefault="001803DD" w:rsidP="006E6A83">
      <w:pPr>
        <w:rPr>
          <w:rFonts w:ascii="Arial" w:hAnsi="Arial" w:cs="Arial"/>
          <w:b/>
        </w:rPr>
      </w:pPr>
    </w:p>
    <w:p w14:paraId="3397099B" w14:textId="77777777" w:rsidR="001803DD" w:rsidRDefault="001803DD" w:rsidP="006E6A83">
      <w:pPr>
        <w:rPr>
          <w:rFonts w:ascii="Arial" w:hAnsi="Arial" w:cs="Arial"/>
          <w:b/>
        </w:rPr>
      </w:pPr>
    </w:p>
    <w:p w14:paraId="44583DCD" w14:textId="77777777" w:rsidR="001803DD" w:rsidRDefault="001803DD" w:rsidP="006E6A83">
      <w:pPr>
        <w:rPr>
          <w:rFonts w:ascii="Arial" w:hAnsi="Arial" w:cs="Arial"/>
          <w:b/>
        </w:rPr>
      </w:pPr>
    </w:p>
    <w:p w14:paraId="5244D563" w14:textId="77777777" w:rsidR="006E6A83" w:rsidRPr="00B132D6" w:rsidRDefault="006E6A83" w:rsidP="006E6A83">
      <w:pPr>
        <w:rPr>
          <w:rFonts w:ascii="Arial" w:hAnsi="Arial" w:cs="Arial"/>
        </w:rPr>
      </w:pPr>
      <w:r w:rsidRPr="00B132D6">
        <w:rPr>
          <w:rFonts w:ascii="Arial" w:hAnsi="Arial" w:cs="Arial"/>
          <w:b/>
        </w:rPr>
        <w:lastRenderedPageBreak/>
        <w:t>Key prompts for questions on the EIA Template</w:t>
      </w:r>
    </w:p>
    <w:p w14:paraId="35BB1946" w14:textId="77777777" w:rsidR="006E6A83" w:rsidRPr="00B132D6" w:rsidRDefault="006E6A83" w:rsidP="006E6A83">
      <w:pPr>
        <w:rPr>
          <w:rFonts w:ascii="Arial" w:hAnsi="Arial" w:cs="Arial"/>
        </w:rPr>
      </w:pPr>
    </w:p>
    <w:p w14:paraId="65C551E4" w14:textId="77777777" w:rsidR="006E6A83" w:rsidRDefault="006E6A83" w:rsidP="006E6A83">
      <w:pPr>
        <w:rPr>
          <w:rFonts w:ascii="Arial" w:hAnsi="Arial" w:cs="Arial"/>
        </w:rPr>
      </w:pPr>
      <w:r w:rsidRPr="00B132D6">
        <w:rPr>
          <w:rFonts w:ascii="Arial" w:hAnsi="Arial" w:cs="Arial"/>
        </w:rPr>
        <w:t xml:space="preserve">To help you answer questions on the template there is a list of key prompts for each question. This is not an exhaustive list and you may not need to consider every prompt, </w:t>
      </w:r>
      <w:r>
        <w:rPr>
          <w:rFonts w:ascii="Arial" w:hAnsi="Arial" w:cs="Arial"/>
        </w:rPr>
        <w:t>but this is a</w:t>
      </w:r>
      <w:r w:rsidRPr="00B132D6">
        <w:rPr>
          <w:rFonts w:ascii="Arial" w:hAnsi="Arial" w:cs="Arial"/>
        </w:rPr>
        <w:t xml:space="preserve"> start</w:t>
      </w:r>
      <w:r>
        <w:rPr>
          <w:rFonts w:ascii="Arial" w:hAnsi="Arial" w:cs="Arial"/>
        </w:rPr>
        <w:t>ing point</w:t>
      </w:r>
      <w:r w:rsidRPr="00B132D6">
        <w:rPr>
          <w:rFonts w:ascii="Arial" w:hAnsi="Arial" w:cs="Arial"/>
        </w:rPr>
        <w:t xml:space="preserve"> to help you think about and </w:t>
      </w:r>
      <w:r>
        <w:rPr>
          <w:rFonts w:ascii="Arial" w:hAnsi="Arial" w:cs="Arial"/>
        </w:rPr>
        <w:t>capture</w:t>
      </w:r>
      <w:r w:rsidRPr="00B132D6">
        <w:rPr>
          <w:rFonts w:ascii="Arial" w:hAnsi="Arial" w:cs="Arial"/>
        </w:rPr>
        <w:t xml:space="preserve"> the relevant information.</w:t>
      </w:r>
    </w:p>
    <w:p w14:paraId="5DE39242" w14:textId="77777777" w:rsidR="006E6A83" w:rsidRPr="00B132D6" w:rsidRDefault="006E6A83" w:rsidP="006E6A83">
      <w:pPr>
        <w:rPr>
          <w:rFonts w:ascii="Arial" w:hAnsi="Arial" w:cs="Arial"/>
        </w:rPr>
      </w:pPr>
    </w:p>
    <w:p w14:paraId="7E6EE688" w14:textId="77777777" w:rsidR="006E6A83" w:rsidRPr="00264589" w:rsidRDefault="00264589" w:rsidP="00264589">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264589">
        <w:rPr>
          <w:rFonts w:ascii="Arial" w:hAnsi="Arial" w:cs="Arial"/>
          <w:b/>
        </w:rPr>
        <w:t>1. The purpose of the proposal or decision required</w:t>
      </w:r>
    </w:p>
    <w:p w14:paraId="7F8EF992" w14:textId="77777777" w:rsidR="006E6A83" w:rsidRPr="00B132D6" w:rsidRDefault="006E6A83" w:rsidP="006E6A83">
      <w:pPr>
        <w:ind w:left="360"/>
        <w:rPr>
          <w:rFonts w:ascii="Arial" w:hAnsi="Arial" w:cs="Arial"/>
          <w:b/>
        </w:rPr>
      </w:pPr>
    </w:p>
    <w:p w14:paraId="2B095425" w14:textId="77777777" w:rsidR="006E6A83" w:rsidRDefault="006E6A83" w:rsidP="006E6A83">
      <w:pPr>
        <w:jc w:val="both"/>
        <w:rPr>
          <w:rFonts w:ascii="Arial" w:hAnsi="Arial" w:cs="Arial"/>
          <w:b/>
        </w:rPr>
      </w:pPr>
      <w:r w:rsidRPr="00B132D6">
        <w:rPr>
          <w:rFonts w:ascii="Arial" w:hAnsi="Arial" w:cs="Arial"/>
          <w:b/>
        </w:rPr>
        <w:t>Key Prompts</w:t>
      </w:r>
    </w:p>
    <w:p w14:paraId="7F0492AE" w14:textId="77777777" w:rsidR="00F965B5" w:rsidRDefault="00F965B5" w:rsidP="00F965B5">
      <w:pPr>
        <w:rPr>
          <w:rFonts w:ascii="Arial" w:hAnsi="Arial" w:cs="Arial"/>
          <w:b/>
        </w:rPr>
      </w:pPr>
      <w:r>
        <w:rPr>
          <w:rFonts w:ascii="Arial" w:hAnsi="Arial" w:cs="Arial"/>
          <w:b/>
        </w:rPr>
        <w:t xml:space="preserve">Policy/Procedure </w:t>
      </w:r>
      <w:r w:rsidRPr="00143FB0">
        <w:rPr>
          <w:rFonts w:ascii="Arial" w:hAnsi="Arial" w:cs="Arial"/>
          <w:b/>
        </w:rPr>
        <w:t>development/review</w:t>
      </w:r>
    </w:p>
    <w:p w14:paraId="6D7C0EBA" w14:textId="77777777" w:rsidR="00F965B5" w:rsidRPr="00143FB0" w:rsidRDefault="00F965B5" w:rsidP="00F965B5">
      <w:pPr>
        <w:numPr>
          <w:ilvl w:val="0"/>
          <w:numId w:val="4"/>
        </w:numPr>
        <w:rPr>
          <w:rFonts w:ascii="Arial" w:hAnsi="Arial" w:cs="Arial"/>
        </w:rPr>
      </w:pPr>
      <w:r>
        <w:rPr>
          <w:rFonts w:ascii="Arial" w:hAnsi="Arial" w:cs="Arial"/>
        </w:rPr>
        <w:t>Is this a new policy or procedure?  If not has the EIA been carried out previously? What actions were taken previously?</w:t>
      </w:r>
    </w:p>
    <w:p w14:paraId="4B4DD69A" w14:textId="77777777" w:rsidR="00F965B5" w:rsidRDefault="00F965B5" w:rsidP="00F965B5">
      <w:pPr>
        <w:rPr>
          <w:rFonts w:ascii="Arial" w:hAnsi="Arial" w:cs="Arial"/>
          <w:b/>
        </w:rPr>
      </w:pPr>
      <w:r>
        <w:rPr>
          <w:rFonts w:ascii="Arial" w:hAnsi="Arial" w:cs="Arial"/>
          <w:b/>
        </w:rPr>
        <w:t>Projects/Initiatives/Decisions</w:t>
      </w:r>
    </w:p>
    <w:p w14:paraId="042EB47B" w14:textId="77777777" w:rsidR="00F965B5" w:rsidRPr="00B132D6" w:rsidRDefault="00F965B5" w:rsidP="00F965B5">
      <w:pPr>
        <w:numPr>
          <w:ilvl w:val="0"/>
          <w:numId w:val="4"/>
        </w:numPr>
        <w:rPr>
          <w:rFonts w:ascii="Arial" w:hAnsi="Arial" w:cs="Arial"/>
        </w:rPr>
      </w:pPr>
      <w:r w:rsidRPr="00B132D6">
        <w:rPr>
          <w:rFonts w:ascii="Arial" w:hAnsi="Arial" w:cs="Arial"/>
        </w:rPr>
        <w:t>Outline the business case i.e. why it is being done, policy drivers, strategic priorities, financial reasons etc.</w:t>
      </w:r>
    </w:p>
    <w:p w14:paraId="1FEDDDE5" w14:textId="77777777" w:rsidR="00143FB0" w:rsidRPr="00B132D6" w:rsidRDefault="00143FB0" w:rsidP="006E6A83">
      <w:pPr>
        <w:jc w:val="both"/>
        <w:rPr>
          <w:rFonts w:ascii="Arial" w:hAnsi="Arial" w:cs="Arial"/>
          <w:b/>
        </w:rPr>
      </w:pPr>
      <w:r>
        <w:rPr>
          <w:rFonts w:ascii="Arial" w:hAnsi="Arial" w:cs="Arial"/>
          <w:b/>
        </w:rPr>
        <w:t>Restructure &amp; Reorganisation</w:t>
      </w:r>
    </w:p>
    <w:p w14:paraId="0366547D" w14:textId="77777777" w:rsidR="006E6A83" w:rsidRPr="00B132D6" w:rsidRDefault="006E6A83" w:rsidP="006E6A83">
      <w:pPr>
        <w:numPr>
          <w:ilvl w:val="0"/>
          <w:numId w:val="4"/>
        </w:numPr>
        <w:rPr>
          <w:rFonts w:ascii="Arial" w:hAnsi="Arial" w:cs="Arial"/>
        </w:rPr>
      </w:pPr>
      <w:r w:rsidRPr="00B132D6">
        <w:rPr>
          <w:rFonts w:ascii="Arial" w:hAnsi="Arial" w:cs="Arial"/>
        </w:rPr>
        <w:t>What service/provision/ school or department is to be restructured / reorganised?</w:t>
      </w:r>
    </w:p>
    <w:p w14:paraId="07C3FF07" w14:textId="77777777" w:rsidR="006E6A83" w:rsidRPr="00B132D6" w:rsidRDefault="006E6A83" w:rsidP="006E6A83">
      <w:pPr>
        <w:numPr>
          <w:ilvl w:val="0"/>
          <w:numId w:val="4"/>
        </w:numPr>
        <w:rPr>
          <w:rFonts w:ascii="Arial" w:hAnsi="Arial" w:cs="Arial"/>
        </w:rPr>
      </w:pPr>
      <w:r w:rsidRPr="00B132D6">
        <w:rPr>
          <w:rFonts w:ascii="Arial" w:hAnsi="Arial" w:cs="Arial"/>
        </w:rPr>
        <w:t>Outline the business case i.e. why it is being done, policy drivers, strategic priorities, financial reasons etc.</w:t>
      </w:r>
    </w:p>
    <w:p w14:paraId="051B6B31" w14:textId="77777777" w:rsidR="006E6A83" w:rsidRDefault="006E6A83" w:rsidP="006E6A83">
      <w:pPr>
        <w:numPr>
          <w:ilvl w:val="0"/>
          <w:numId w:val="4"/>
        </w:numPr>
        <w:rPr>
          <w:rFonts w:ascii="Arial" w:hAnsi="Arial" w:cs="Arial"/>
        </w:rPr>
      </w:pPr>
      <w:r w:rsidRPr="00B132D6">
        <w:rPr>
          <w:rFonts w:ascii="Arial" w:hAnsi="Arial" w:cs="Arial"/>
        </w:rPr>
        <w:t>What is the relationship with other restructures/reorganisations, if relevant?</w:t>
      </w:r>
    </w:p>
    <w:p w14:paraId="1A61A94F" w14:textId="77777777" w:rsidR="00264589" w:rsidRDefault="00264589" w:rsidP="006E6A83">
      <w:pPr>
        <w:rPr>
          <w:rFonts w:ascii="Arial" w:hAnsi="Arial" w:cs="Arial"/>
          <w:b/>
        </w:rPr>
      </w:pPr>
    </w:p>
    <w:p w14:paraId="2FA8FE76" w14:textId="59CC096E" w:rsidR="006E6A83" w:rsidRDefault="006E6A83" w:rsidP="006E6A83">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B132D6">
        <w:rPr>
          <w:rFonts w:ascii="Arial" w:hAnsi="Arial" w:cs="Arial"/>
          <w:b/>
        </w:rPr>
        <w:t>2. Evidence used/</w:t>
      </w:r>
      <w:proofErr w:type="gramStart"/>
      <w:r w:rsidRPr="00B132D6">
        <w:rPr>
          <w:rFonts w:ascii="Arial" w:hAnsi="Arial" w:cs="Arial"/>
          <w:b/>
        </w:rPr>
        <w:t>considered</w:t>
      </w:r>
      <w:r w:rsidR="00DE4E5F">
        <w:rPr>
          <w:rFonts w:ascii="Arial" w:hAnsi="Arial" w:cs="Arial"/>
          <w:b/>
        </w:rPr>
        <w:t xml:space="preserve">  </w:t>
      </w:r>
      <w:r w:rsidR="00DE4E5F">
        <w:rPr>
          <w:rFonts w:ascii="Arial" w:hAnsi="Arial" w:cs="Arial"/>
          <w:b/>
        </w:rPr>
        <w:t>(</w:t>
      </w:r>
      <w:proofErr w:type="gramEnd"/>
      <w:r w:rsidR="00DE4E5F">
        <w:rPr>
          <w:rFonts w:ascii="Arial" w:hAnsi="Arial" w:cs="Arial"/>
          <w:b/>
        </w:rPr>
        <w:t>include details of what the evidence indicates in relation to protected characteristics)</w:t>
      </w:r>
    </w:p>
    <w:p w14:paraId="0136C8A4" w14:textId="77777777" w:rsidR="006E6A83" w:rsidRDefault="006E6A83" w:rsidP="006E6A83">
      <w:pPr>
        <w:rPr>
          <w:rFonts w:ascii="Arial" w:hAnsi="Arial" w:cs="Arial"/>
          <w:b/>
        </w:rPr>
      </w:pPr>
    </w:p>
    <w:p w14:paraId="2DBBF1E7" w14:textId="77777777" w:rsidR="006E6A83" w:rsidRPr="00B132D6" w:rsidRDefault="006E6A83" w:rsidP="006E6A83">
      <w:pPr>
        <w:jc w:val="both"/>
        <w:rPr>
          <w:rFonts w:ascii="Arial" w:hAnsi="Arial" w:cs="Arial"/>
          <w:b/>
        </w:rPr>
      </w:pPr>
      <w:r w:rsidRPr="00B132D6">
        <w:rPr>
          <w:rFonts w:ascii="Arial" w:hAnsi="Arial" w:cs="Arial"/>
          <w:b/>
        </w:rPr>
        <w:t>Key Prompts</w:t>
      </w:r>
    </w:p>
    <w:p w14:paraId="1E3BF8D9" w14:textId="77777777" w:rsidR="006E6A83" w:rsidRPr="00B132D6" w:rsidRDefault="006E6A83" w:rsidP="006E6A83">
      <w:pPr>
        <w:jc w:val="both"/>
        <w:rPr>
          <w:rFonts w:ascii="Arial" w:hAnsi="Arial" w:cs="Arial"/>
          <w:b/>
        </w:rPr>
      </w:pPr>
    </w:p>
    <w:p w14:paraId="7DC65836" w14:textId="77777777" w:rsidR="006E6A83" w:rsidRDefault="006E6A83" w:rsidP="006E6A83">
      <w:pPr>
        <w:jc w:val="both"/>
        <w:rPr>
          <w:rFonts w:ascii="Arial" w:hAnsi="Arial" w:cs="Arial"/>
        </w:rPr>
      </w:pPr>
      <w:r w:rsidRPr="00143FB0">
        <w:rPr>
          <w:rFonts w:ascii="Arial" w:hAnsi="Arial" w:cs="Arial"/>
        </w:rPr>
        <w:t xml:space="preserve">It is important that you consider </w:t>
      </w:r>
      <w:r w:rsidR="00463809">
        <w:rPr>
          <w:rFonts w:ascii="Arial" w:hAnsi="Arial" w:cs="Arial"/>
        </w:rPr>
        <w:t xml:space="preserve">information available that will inform you of </w:t>
      </w:r>
      <w:r w:rsidRPr="00143FB0">
        <w:rPr>
          <w:rFonts w:ascii="Arial" w:hAnsi="Arial" w:cs="Arial"/>
        </w:rPr>
        <w:t xml:space="preserve">the </w:t>
      </w:r>
      <w:r w:rsidR="00463809">
        <w:rPr>
          <w:rFonts w:ascii="Arial" w:hAnsi="Arial" w:cs="Arial"/>
        </w:rPr>
        <w:t xml:space="preserve">potential </w:t>
      </w:r>
      <w:r w:rsidRPr="00143FB0">
        <w:rPr>
          <w:rFonts w:ascii="Arial" w:hAnsi="Arial" w:cs="Arial"/>
        </w:rPr>
        <w:t>impact</w:t>
      </w:r>
      <w:r w:rsidR="00463809">
        <w:rPr>
          <w:rFonts w:ascii="Arial" w:hAnsi="Arial" w:cs="Arial"/>
        </w:rPr>
        <w:t xml:space="preserve"> of the proposals on those with protected characteristics</w:t>
      </w:r>
      <w:r w:rsidRPr="00143FB0">
        <w:rPr>
          <w:rFonts w:ascii="Arial" w:hAnsi="Arial" w:cs="Arial"/>
        </w:rPr>
        <w:t>. Lack of data is not sufficient reason to co</w:t>
      </w:r>
      <w:r w:rsidR="00143FB0">
        <w:rPr>
          <w:rFonts w:ascii="Arial" w:hAnsi="Arial" w:cs="Arial"/>
        </w:rPr>
        <w:t>nclude that there is no impact.</w:t>
      </w:r>
    </w:p>
    <w:p w14:paraId="3D32FABA" w14:textId="77777777" w:rsidR="00463809" w:rsidRPr="00143FB0" w:rsidRDefault="00463809" w:rsidP="006E6A83">
      <w:pPr>
        <w:jc w:val="both"/>
        <w:rPr>
          <w:rFonts w:ascii="Arial" w:hAnsi="Arial" w:cs="Arial"/>
        </w:rPr>
      </w:pPr>
    </w:p>
    <w:p w14:paraId="67C99167" w14:textId="77777777" w:rsidR="00332F88" w:rsidRPr="00B132D6" w:rsidRDefault="00332F88" w:rsidP="00332F88">
      <w:pPr>
        <w:numPr>
          <w:ilvl w:val="0"/>
          <w:numId w:val="4"/>
        </w:numPr>
        <w:rPr>
          <w:rFonts w:ascii="Arial" w:hAnsi="Arial" w:cs="Arial"/>
        </w:rPr>
      </w:pPr>
      <w:r w:rsidRPr="00B132D6">
        <w:rPr>
          <w:rFonts w:ascii="Arial" w:hAnsi="Arial" w:cs="Arial"/>
        </w:rPr>
        <w:t>What up-to-date information/data have you used?</w:t>
      </w:r>
      <w:r w:rsidRPr="00332F88">
        <w:rPr>
          <w:rFonts w:ascii="Arial" w:hAnsi="Arial" w:cs="Arial"/>
        </w:rPr>
        <w:t xml:space="preserve"> </w:t>
      </w:r>
      <w:r w:rsidRPr="00B132D6">
        <w:rPr>
          <w:rFonts w:ascii="Arial" w:hAnsi="Arial" w:cs="Arial"/>
        </w:rPr>
        <w:t>(see useful sources of data above)</w:t>
      </w:r>
    </w:p>
    <w:p w14:paraId="3ADC0279" w14:textId="77777777" w:rsidR="006E6A83" w:rsidRPr="00B132D6" w:rsidRDefault="00463809" w:rsidP="006E6A83">
      <w:pPr>
        <w:numPr>
          <w:ilvl w:val="0"/>
          <w:numId w:val="4"/>
        </w:numPr>
        <w:rPr>
          <w:rFonts w:ascii="Arial" w:hAnsi="Arial" w:cs="Arial"/>
        </w:rPr>
      </w:pPr>
      <w:r>
        <w:rPr>
          <w:rFonts w:ascii="Arial" w:hAnsi="Arial" w:cs="Arial"/>
        </w:rPr>
        <w:t>For restructure &amp; r</w:t>
      </w:r>
      <w:r w:rsidRPr="00463809">
        <w:rPr>
          <w:rFonts w:ascii="Arial" w:hAnsi="Arial" w:cs="Arial"/>
        </w:rPr>
        <w:t>eorganisation</w:t>
      </w:r>
      <w:r>
        <w:rPr>
          <w:rFonts w:ascii="Arial" w:hAnsi="Arial" w:cs="Arial"/>
          <w:b/>
        </w:rPr>
        <w:t xml:space="preserve"> - </w:t>
      </w:r>
      <w:r w:rsidR="00332F88">
        <w:rPr>
          <w:rFonts w:ascii="Arial" w:hAnsi="Arial" w:cs="Arial"/>
        </w:rPr>
        <w:t>i</w:t>
      </w:r>
      <w:r w:rsidR="006E6A83" w:rsidRPr="00B132D6">
        <w:rPr>
          <w:rFonts w:ascii="Arial" w:hAnsi="Arial" w:cs="Arial"/>
        </w:rPr>
        <w:t>dentify and include all evidence used</w:t>
      </w:r>
      <w:r w:rsidR="006E6A83" w:rsidRPr="00B132D6">
        <w:rPr>
          <w:rStyle w:val="FootnoteReference"/>
          <w:rFonts w:ascii="Arial" w:hAnsi="Arial" w:cs="Arial"/>
        </w:rPr>
        <w:footnoteReference w:id="4"/>
      </w:r>
      <w:r w:rsidR="006E6A83">
        <w:rPr>
          <w:rFonts w:ascii="Arial" w:hAnsi="Arial" w:cs="Arial"/>
        </w:rPr>
        <w:t xml:space="preserve"> including:</w:t>
      </w:r>
      <w:r w:rsidR="006E6A83" w:rsidRPr="00B132D6">
        <w:rPr>
          <w:rFonts w:ascii="Arial" w:hAnsi="Arial" w:cs="Arial"/>
        </w:rPr>
        <w:t xml:space="preserve"> numbers of posts affected, broken down by protected characteristic, comparison with make-up of staff as relevant, i.e. School, division, service, </w:t>
      </w:r>
    </w:p>
    <w:p w14:paraId="25579E92" w14:textId="77777777" w:rsidR="006E6A83" w:rsidRPr="00B132D6" w:rsidRDefault="006E6A83" w:rsidP="006E6A83">
      <w:pPr>
        <w:numPr>
          <w:ilvl w:val="0"/>
          <w:numId w:val="4"/>
        </w:numPr>
        <w:rPr>
          <w:rFonts w:ascii="Arial" w:hAnsi="Arial" w:cs="Arial"/>
        </w:rPr>
      </w:pPr>
      <w:r w:rsidRPr="00B132D6">
        <w:rPr>
          <w:rFonts w:ascii="Arial" w:hAnsi="Arial" w:cs="Arial"/>
        </w:rPr>
        <w:t xml:space="preserve">Identify and include numbers of </w:t>
      </w:r>
      <w:r w:rsidR="00463809">
        <w:rPr>
          <w:rFonts w:ascii="Arial" w:hAnsi="Arial" w:cs="Arial"/>
        </w:rPr>
        <w:t xml:space="preserve">staff and </w:t>
      </w:r>
      <w:r w:rsidRPr="00B132D6">
        <w:rPr>
          <w:rFonts w:ascii="Arial" w:hAnsi="Arial" w:cs="Arial"/>
        </w:rPr>
        <w:t>students affected, broken dow</w:t>
      </w:r>
      <w:r w:rsidR="00463809">
        <w:rPr>
          <w:rFonts w:ascii="Arial" w:hAnsi="Arial" w:cs="Arial"/>
        </w:rPr>
        <w:t xml:space="preserve">n by protected characteristics and other relevant information e.g. part time working, </w:t>
      </w:r>
      <w:r w:rsidRPr="00B132D6">
        <w:rPr>
          <w:rFonts w:ascii="Arial" w:hAnsi="Arial" w:cs="Arial"/>
        </w:rPr>
        <w:t>mode of attendance,</w:t>
      </w:r>
    </w:p>
    <w:p w14:paraId="2D6B0CE0" w14:textId="77777777" w:rsidR="006E6A83" w:rsidRPr="00B132D6" w:rsidRDefault="00264589" w:rsidP="006E6A83">
      <w:pPr>
        <w:numPr>
          <w:ilvl w:val="0"/>
          <w:numId w:val="4"/>
        </w:numPr>
        <w:rPr>
          <w:rFonts w:ascii="Arial" w:hAnsi="Arial" w:cs="Arial"/>
        </w:rPr>
      </w:pPr>
      <w:r>
        <w:rPr>
          <w:rFonts w:ascii="Arial" w:hAnsi="Arial" w:cs="Arial"/>
        </w:rPr>
        <w:t>What r</w:t>
      </w:r>
      <w:r w:rsidR="006E6A83" w:rsidRPr="00B132D6">
        <w:rPr>
          <w:rFonts w:ascii="Arial" w:hAnsi="Arial" w:cs="Arial"/>
        </w:rPr>
        <w:t xml:space="preserve">esearch or other data </w:t>
      </w:r>
      <w:r>
        <w:rPr>
          <w:rFonts w:ascii="Arial" w:hAnsi="Arial" w:cs="Arial"/>
        </w:rPr>
        <w:t xml:space="preserve">is </w:t>
      </w:r>
      <w:r w:rsidR="006E6A83" w:rsidRPr="00B132D6">
        <w:rPr>
          <w:rFonts w:ascii="Arial" w:hAnsi="Arial" w:cs="Arial"/>
        </w:rPr>
        <w:t>av</w:t>
      </w:r>
      <w:r>
        <w:rPr>
          <w:rFonts w:ascii="Arial" w:hAnsi="Arial" w:cs="Arial"/>
        </w:rPr>
        <w:t>ailable locally or nationally that could inform the assessment of</w:t>
      </w:r>
      <w:r w:rsidR="006E6A83" w:rsidRPr="00B132D6">
        <w:rPr>
          <w:rFonts w:ascii="Arial" w:hAnsi="Arial" w:cs="Arial"/>
        </w:rPr>
        <w:t xml:space="preserve"> impact on different equality groups.</w:t>
      </w:r>
    </w:p>
    <w:p w14:paraId="7ED9ABF0" w14:textId="1CACEB3C" w:rsidR="006E6A83" w:rsidRDefault="006E6A83" w:rsidP="006E6A83">
      <w:pPr>
        <w:numPr>
          <w:ilvl w:val="0"/>
          <w:numId w:val="4"/>
        </w:numPr>
        <w:rPr>
          <w:rFonts w:ascii="Arial" w:hAnsi="Arial" w:cs="Arial"/>
        </w:rPr>
      </w:pPr>
      <w:r w:rsidRPr="00B132D6">
        <w:rPr>
          <w:rFonts w:ascii="Arial" w:hAnsi="Arial" w:cs="Arial"/>
        </w:rPr>
        <w:t>If there are any gaps in the evi</w:t>
      </w:r>
      <w:r w:rsidR="008125FA">
        <w:rPr>
          <w:rFonts w:ascii="Arial" w:hAnsi="Arial" w:cs="Arial"/>
        </w:rPr>
        <w:t xml:space="preserve">dence how can we address these? </w:t>
      </w:r>
      <w:r w:rsidR="00F965B5" w:rsidRPr="00B132D6">
        <w:rPr>
          <w:rFonts w:ascii="Arial" w:hAnsi="Arial" w:cs="Arial"/>
        </w:rPr>
        <w:t>E.g</w:t>
      </w:r>
      <w:r w:rsidRPr="00B132D6">
        <w:rPr>
          <w:rFonts w:ascii="Arial" w:hAnsi="Arial" w:cs="Arial"/>
        </w:rPr>
        <w:t>. if impact on services is not know</w:t>
      </w:r>
      <w:r>
        <w:rPr>
          <w:rFonts w:ascii="Arial" w:hAnsi="Arial" w:cs="Arial"/>
        </w:rPr>
        <w:t>n</w:t>
      </w:r>
      <w:r w:rsidRPr="00B132D6">
        <w:rPr>
          <w:rFonts w:ascii="Arial" w:hAnsi="Arial" w:cs="Arial"/>
        </w:rPr>
        <w:t>, what can we do to address this?</w:t>
      </w:r>
    </w:p>
    <w:p w14:paraId="7FA609B9" w14:textId="77777777" w:rsidR="00143FB0" w:rsidRDefault="00264589" w:rsidP="00143FB0">
      <w:pPr>
        <w:numPr>
          <w:ilvl w:val="0"/>
          <w:numId w:val="4"/>
        </w:numPr>
        <w:rPr>
          <w:rFonts w:ascii="Arial" w:hAnsi="Arial" w:cs="Arial"/>
        </w:rPr>
      </w:pPr>
      <w:r>
        <w:rPr>
          <w:rFonts w:ascii="Arial" w:hAnsi="Arial" w:cs="Arial"/>
        </w:rPr>
        <w:t xml:space="preserve">Is there any information available (locally/nationally) about how </w:t>
      </w:r>
      <w:r w:rsidR="008125FA">
        <w:rPr>
          <w:rFonts w:ascii="Arial" w:hAnsi="Arial" w:cs="Arial"/>
        </w:rPr>
        <w:t>similar policies/procedures/initiatives</w:t>
      </w:r>
      <w:r>
        <w:rPr>
          <w:rFonts w:ascii="Arial" w:hAnsi="Arial" w:cs="Arial"/>
        </w:rPr>
        <w:t xml:space="preserve"> have impacted on different equality groups</w:t>
      </w:r>
      <w:r w:rsidR="008125FA">
        <w:rPr>
          <w:rFonts w:ascii="Arial" w:hAnsi="Arial" w:cs="Arial"/>
        </w:rPr>
        <w:t xml:space="preserve"> (including any positive impact)</w:t>
      </w:r>
      <w:r>
        <w:rPr>
          <w:rFonts w:ascii="Arial" w:hAnsi="Arial" w:cs="Arial"/>
        </w:rPr>
        <w:t xml:space="preserve">? </w:t>
      </w:r>
    </w:p>
    <w:p w14:paraId="1FD00202" w14:textId="77777777" w:rsidR="006E6A83" w:rsidRDefault="006E6A83" w:rsidP="006E6A83">
      <w:pPr>
        <w:rPr>
          <w:rFonts w:ascii="Arial" w:hAnsi="Arial" w:cs="Arial"/>
          <w:b/>
        </w:rPr>
      </w:pPr>
    </w:p>
    <w:p w14:paraId="09E9CDB0" w14:textId="77777777" w:rsidR="006E6A83" w:rsidRPr="00B132D6" w:rsidRDefault="006E6A83" w:rsidP="006E6A83">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B132D6">
        <w:rPr>
          <w:rFonts w:ascii="Arial" w:hAnsi="Arial" w:cs="Arial"/>
          <w:b/>
        </w:rPr>
        <w:t>3. Consultation</w:t>
      </w:r>
    </w:p>
    <w:p w14:paraId="69848CEF" w14:textId="77777777" w:rsidR="006E6A83" w:rsidRPr="00B132D6" w:rsidRDefault="006E6A83" w:rsidP="006E6A83">
      <w:pPr>
        <w:ind w:left="360"/>
        <w:rPr>
          <w:rFonts w:ascii="Arial" w:hAnsi="Arial" w:cs="Arial"/>
          <w:b/>
        </w:rPr>
      </w:pPr>
    </w:p>
    <w:p w14:paraId="1D1FAF47" w14:textId="77777777" w:rsidR="00B93510" w:rsidRDefault="006E6A83" w:rsidP="006E6A83">
      <w:pPr>
        <w:jc w:val="both"/>
        <w:rPr>
          <w:rFonts w:ascii="Arial" w:hAnsi="Arial" w:cs="Arial"/>
          <w:b/>
        </w:rPr>
      </w:pPr>
      <w:r w:rsidRPr="00B132D6">
        <w:rPr>
          <w:rFonts w:ascii="Arial" w:hAnsi="Arial" w:cs="Arial"/>
          <w:b/>
        </w:rPr>
        <w:t>Key Prompts</w:t>
      </w:r>
    </w:p>
    <w:p w14:paraId="6393F355" w14:textId="77777777" w:rsidR="00002A92" w:rsidRPr="00002A92" w:rsidRDefault="00002A92" w:rsidP="006E6A83">
      <w:pPr>
        <w:numPr>
          <w:ilvl w:val="0"/>
          <w:numId w:val="4"/>
        </w:numPr>
        <w:jc w:val="both"/>
        <w:rPr>
          <w:rFonts w:ascii="Arial" w:hAnsi="Arial" w:cs="Arial"/>
        </w:rPr>
      </w:pPr>
      <w:r w:rsidRPr="00B132D6">
        <w:rPr>
          <w:rFonts w:ascii="Arial" w:hAnsi="Arial" w:cs="Arial"/>
        </w:rPr>
        <w:t>What are the arrangements for engagement and consultation?</w:t>
      </w:r>
    </w:p>
    <w:p w14:paraId="3DEAFB17" w14:textId="77777777" w:rsidR="006E6A83" w:rsidRDefault="006E6A83" w:rsidP="006E6A83">
      <w:pPr>
        <w:numPr>
          <w:ilvl w:val="0"/>
          <w:numId w:val="4"/>
        </w:numPr>
        <w:rPr>
          <w:rFonts w:ascii="Arial" w:hAnsi="Arial" w:cs="Arial"/>
          <w:b/>
          <w:color w:val="000000"/>
        </w:rPr>
      </w:pPr>
      <w:r w:rsidRPr="00B132D6">
        <w:rPr>
          <w:rFonts w:ascii="Arial" w:hAnsi="Arial" w:cs="Arial"/>
        </w:rPr>
        <w:t xml:space="preserve">How have you consulted with staff / students/ service users? </w:t>
      </w:r>
      <w:r w:rsidRPr="00B132D6">
        <w:rPr>
          <w:rFonts w:ascii="Arial" w:hAnsi="Arial" w:cs="Arial"/>
          <w:b/>
          <w:color w:val="000000"/>
        </w:rPr>
        <w:t>Please note - any consultation with staff should also involve staff on maternity leave and on sick leave.</w:t>
      </w:r>
    </w:p>
    <w:p w14:paraId="7AAF7AD1" w14:textId="77777777" w:rsidR="006E6A83" w:rsidRPr="00B132D6" w:rsidRDefault="006E6A83" w:rsidP="006E6A83">
      <w:pPr>
        <w:numPr>
          <w:ilvl w:val="0"/>
          <w:numId w:val="4"/>
        </w:numPr>
        <w:rPr>
          <w:rFonts w:ascii="Arial" w:hAnsi="Arial" w:cs="Arial"/>
        </w:rPr>
      </w:pPr>
      <w:r w:rsidRPr="00B132D6">
        <w:rPr>
          <w:rFonts w:ascii="Arial" w:hAnsi="Arial" w:cs="Arial"/>
        </w:rPr>
        <w:t>How have you consulted with partners/stakeholders? Trade Unions? Students’ Union?</w:t>
      </w:r>
    </w:p>
    <w:p w14:paraId="39079F7C" w14:textId="77777777" w:rsidR="006E6A83" w:rsidRPr="00B132D6" w:rsidRDefault="006E6A83" w:rsidP="006E6A83">
      <w:pPr>
        <w:numPr>
          <w:ilvl w:val="0"/>
          <w:numId w:val="4"/>
        </w:numPr>
        <w:jc w:val="both"/>
        <w:rPr>
          <w:rFonts w:ascii="Arial" w:hAnsi="Arial" w:cs="Arial"/>
        </w:rPr>
      </w:pPr>
      <w:r w:rsidRPr="00B132D6">
        <w:rPr>
          <w:rFonts w:ascii="Arial" w:hAnsi="Arial" w:cs="Arial"/>
        </w:rPr>
        <w:t>How have the proposals been communicated? Has sufficient time been allowed for postal communication (if necessary)?</w:t>
      </w:r>
    </w:p>
    <w:p w14:paraId="747E1FC0" w14:textId="77777777" w:rsidR="006E6A83" w:rsidRPr="00B132D6" w:rsidRDefault="006E6A83" w:rsidP="006E6A83">
      <w:pPr>
        <w:numPr>
          <w:ilvl w:val="0"/>
          <w:numId w:val="4"/>
        </w:numPr>
        <w:jc w:val="both"/>
        <w:rPr>
          <w:rFonts w:ascii="Arial" w:hAnsi="Arial" w:cs="Arial"/>
        </w:rPr>
      </w:pPr>
      <w:r w:rsidRPr="00B132D6">
        <w:rPr>
          <w:rFonts w:ascii="Arial" w:hAnsi="Arial" w:cs="Arial"/>
        </w:rPr>
        <w:t xml:space="preserve">What are the arrangements for engagement and consultation as the </w:t>
      </w:r>
      <w:r w:rsidR="00786717">
        <w:rPr>
          <w:rFonts w:ascii="Arial" w:hAnsi="Arial" w:cs="Arial"/>
        </w:rPr>
        <w:t xml:space="preserve">decision (e.g. </w:t>
      </w:r>
      <w:r w:rsidRPr="00B132D6">
        <w:rPr>
          <w:rFonts w:ascii="Arial" w:hAnsi="Arial" w:cs="Arial"/>
        </w:rPr>
        <w:t>restructure/reorganisation</w:t>
      </w:r>
      <w:r w:rsidR="00786717">
        <w:rPr>
          <w:rFonts w:ascii="Arial" w:hAnsi="Arial" w:cs="Arial"/>
        </w:rPr>
        <w:t>)</w:t>
      </w:r>
      <w:r w:rsidRPr="00B132D6">
        <w:rPr>
          <w:rFonts w:ascii="Arial" w:hAnsi="Arial" w:cs="Arial"/>
        </w:rPr>
        <w:t xml:space="preserve"> is being implemented?</w:t>
      </w:r>
    </w:p>
    <w:p w14:paraId="2595026F" w14:textId="77777777" w:rsidR="006E6A83" w:rsidRPr="00B132D6" w:rsidRDefault="006E6A83" w:rsidP="006E6A83">
      <w:pPr>
        <w:numPr>
          <w:ilvl w:val="0"/>
          <w:numId w:val="4"/>
        </w:numPr>
        <w:jc w:val="both"/>
        <w:rPr>
          <w:rFonts w:ascii="Arial" w:hAnsi="Arial" w:cs="Arial"/>
        </w:rPr>
      </w:pPr>
      <w:r w:rsidRPr="00B132D6">
        <w:rPr>
          <w:rFonts w:ascii="Arial" w:hAnsi="Arial" w:cs="Arial"/>
        </w:rPr>
        <w:t>Outline the outcome of the consultations.</w:t>
      </w:r>
    </w:p>
    <w:p w14:paraId="608B3590" w14:textId="77777777" w:rsidR="006E6A83" w:rsidRDefault="006E6A83" w:rsidP="006E6A83">
      <w:pPr>
        <w:numPr>
          <w:ilvl w:val="0"/>
          <w:numId w:val="4"/>
        </w:numPr>
        <w:jc w:val="both"/>
        <w:rPr>
          <w:rFonts w:ascii="Arial" w:hAnsi="Arial" w:cs="Arial"/>
        </w:rPr>
      </w:pPr>
      <w:r w:rsidRPr="00B132D6">
        <w:rPr>
          <w:rFonts w:ascii="Arial" w:hAnsi="Arial" w:cs="Arial"/>
        </w:rPr>
        <w:t>Identify future consultations to go into the EIA Action Plan.</w:t>
      </w:r>
    </w:p>
    <w:p w14:paraId="5792BBF7" w14:textId="77777777" w:rsidR="006E6A83" w:rsidRPr="00B132D6" w:rsidRDefault="006E6A83" w:rsidP="006E6A83">
      <w:pPr>
        <w:rPr>
          <w:rFonts w:ascii="Arial" w:hAnsi="Arial" w:cs="Arial"/>
        </w:rPr>
      </w:pPr>
    </w:p>
    <w:p w14:paraId="3341C6BA" w14:textId="77777777" w:rsidR="006E6A83" w:rsidRPr="00B132D6" w:rsidRDefault="006E6A83" w:rsidP="006E6A83">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B132D6">
        <w:rPr>
          <w:rFonts w:ascii="Arial" w:hAnsi="Arial" w:cs="Arial"/>
          <w:b/>
        </w:rPr>
        <w:t>4. Assess likely impact</w:t>
      </w:r>
    </w:p>
    <w:p w14:paraId="7D7198CB" w14:textId="77777777" w:rsidR="00BF0774" w:rsidRDefault="006E6A83" w:rsidP="006E6A83">
      <w:pPr>
        <w:jc w:val="both"/>
        <w:rPr>
          <w:rFonts w:ascii="Arial" w:hAnsi="Arial" w:cs="Arial"/>
          <w:b/>
        </w:rPr>
      </w:pPr>
      <w:r w:rsidRPr="00B132D6">
        <w:rPr>
          <w:rFonts w:ascii="Arial" w:hAnsi="Arial" w:cs="Arial"/>
          <w:b/>
        </w:rPr>
        <w:t>Key Prompts</w:t>
      </w:r>
    </w:p>
    <w:p w14:paraId="09FFB20A" w14:textId="77777777" w:rsidR="00BF0774" w:rsidRDefault="00BF0774" w:rsidP="006E6A83">
      <w:pPr>
        <w:jc w:val="both"/>
        <w:rPr>
          <w:rFonts w:ascii="Arial" w:hAnsi="Arial" w:cs="Arial"/>
          <w:b/>
        </w:rPr>
      </w:pPr>
    </w:p>
    <w:tbl>
      <w:tblPr>
        <w:tblStyle w:val="TableGrid"/>
        <w:tblW w:w="0" w:type="auto"/>
        <w:tblLook w:val="04A0" w:firstRow="1" w:lastRow="0" w:firstColumn="1" w:lastColumn="0" w:noHBand="0" w:noVBand="1"/>
      </w:tblPr>
      <w:tblGrid>
        <w:gridCol w:w="9016"/>
      </w:tblGrid>
      <w:tr w:rsidR="00BF0774" w14:paraId="0E3CE91C" w14:textId="77777777" w:rsidTr="00BF0774">
        <w:tc>
          <w:tcPr>
            <w:tcW w:w="9016" w:type="dxa"/>
          </w:tcPr>
          <w:p w14:paraId="315DDAB6" w14:textId="77777777" w:rsidR="00BF0774" w:rsidRPr="00B132D6" w:rsidRDefault="00BF0774" w:rsidP="00BF0774">
            <w:pPr>
              <w:jc w:val="both"/>
              <w:rPr>
                <w:rFonts w:ascii="Arial" w:hAnsi="Arial" w:cs="Arial"/>
                <w:b/>
              </w:rPr>
            </w:pPr>
            <w:r>
              <w:rPr>
                <w:rFonts w:ascii="Arial" w:hAnsi="Arial" w:cs="Arial"/>
                <w:b/>
              </w:rPr>
              <w:t xml:space="preserve">Restructure &amp; Reorganisation: </w:t>
            </w:r>
          </w:p>
          <w:p w14:paraId="789C50FB" w14:textId="50722DBD" w:rsidR="00BF0774" w:rsidRPr="00B132D6" w:rsidRDefault="00BF0774" w:rsidP="00BF0774">
            <w:pPr>
              <w:numPr>
                <w:ilvl w:val="0"/>
                <w:numId w:val="4"/>
              </w:numPr>
              <w:rPr>
                <w:rFonts w:ascii="Arial" w:hAnsi="Arial" w:cs="Arial"/>
              </w:rPr>
            </w:pPr>
            <w:r w:rsidRPr="00B132D6">
              <w:rPr>
                <w:rFonts w:ascii="Arial" w:hAnsi="Arial" w:cs="Arial"/>
              </w:rPr>
              <w:t>What is the impact or likely impact of the restructure/reorganisation overall and on specific groups? (</w:t>
            </w:r>
            <w:proofErr w:type="gramStart"/>
            <w:r w:rsidRPr="00B132D6">
              <w:rPr>
                <w:rFonts w:ascii="Arial" w:hAnsi="Arial" w:cs="Arial"/>
              </w:rPr>
              <w:t>age</w:t>
            </w:r>
            <w:proofErr w:type="gramEnd"/>
            <w:r w:rsidRPr="00B132D6">
              <w:rPr>
                <w:rFonts w:ascii="Arial" w:hAnsi="Arial" w:cs="Arial"/>
              </w:rPr>
              <w:t xml:space="preserve">, disability, gender reassignment, pregnancy and maternity, race, religion or belief (including lack of belief), sex, sexual orientation and Welsh language). The table included in the Appendix 2 </w:t>
            </w:r>
            <w:r w:rsidR="00EB4F1A">
              <w:rPr>
                <w:rFonts w:ascii="Arial" w:hAnsi="Arial" w:cs="Arial"/>
              </w:rPr>
              <w:t xml:space="preserve">of the template </w:t>
            </w:r>
            <w:r w:rsidRPr="00B132D6">
              <w:rPr>
                <w:rFonts w:ascii="Arial" w:hAnsi="Arial" w:cs="Arial"/>
              </w:rPr>
              <w:t xml:space="preserve">can be used to structure your response. </w:t>
            </w:r>
          </w:p>
          <w:p w14:paraId="1FDB975C" w14:textId="77777777" w:rsidR="00BF0774" w:rsidRPr="00B132D6" w:rsidRDefault="00BF0774" w:rsidP="00BF0774">
            <w:pPr>
              <w:numPr>
                <w:ilvl w:val="0"/>
                <w:numId w:val="4"/>
              </w:numPr>
              <w:rPr>
                <w:rFonts w:ascii="Arial" w:hAnsi="Arial" w:cs="Arial"/>
              </w:rPr>
            </w:pPr>
            <w:r w:rsidRPr="00B132D6">
              <w:rPr>
                <w:rFonts w:ascii="Arial" w:hAnsi="Arial" w:cs="Arial"/>
              </w:rPr>
              <w:t>Identify the impact in terms of staff and services to students or others.</w:t>
            </w:r>
          </w:p>
          <w:p w14:paraId="464A66BC" w14:textId="77777777" w:rsidR="00BF0774" w:rsidRPr="00B132D6" w:rsidRDefault="00BF0774" w:rsidP="00BF0774">
            <w:pPr>
              <w:numPr>
                <w:ilvl w:val="0"/>
                <w:numId w:val="4"/>
              </w:numPr>
              <w:rPr>
                <w:rFonts w:ascii="Arial" w:hAnsi="Arial" w:cs="Arial"/>
              </w:rPr>
            </w:pPr>
            <w:r w:rsidRPr="00B132D6">
              <w:rPr>
                <w:rFonts w:ascii="Arial" w:hAnsi="Arial" w:cs="Arial"/>
              </w:rPr>
              <w:t>Identify any adverse impacts and discrimination (direct and indirect).</w:t>
            </w:r>
          </w:p>
          <w:p w14:paraId="2F540A9F" w14:textId="77777777" w:rsidR="00BF0774" w:rsidRPr="00B132D6" w:rsidRDefault="00BF0774" w:rsidP="00BF0774">
            <w:pPr>
              <w:numPr>
                <w:ilvl w:val="0"/>
                <w:numId w:val="4"/>
              </w:numPr>
              <w:rPr>
                <w:rFonts w:ascii="Arial" w:hAnsi="Arial" w:cs="Arial"/>
              </w:rPr>
            </w:pPr>
            <w:r w:rsidRPr="00B132D6">
              <w:rPr>
                <w:rFonts w:ascii="Arial" w:hAnsi="Arial" w:cs="Arial"/>
              </w:rPr>
              <w:t>Can the adverse impact be explained (is it justifiable</w:t>
            </w:r>
            <w:r>
              <w:rPr>
                <w:rFonts w:ascii="Arial" w:hAnsi="Arial" w:cs="Arial"/>
              </w:rPr>
              <w:t xml:space="preserve">, </w:t>
            </w:r>
            <w:r w:rsidRPr="00B132D6">
              <w:rPr>
                <w:rFonts w:ascii="Arial" w:hAnsi="Arial" w:cs="Arial"/>
              </w:rPr>
              <w:t>legitimate</w:t>
            </w:r>
            <w:r>
              <w:rPr>
                <w:rFonts w:ascii="Arial" w:hAnsi="Arial" w:cs="Arial"/>
              </w:rPr>
              <w:t xml:space="preserve"> or proportionate</w:t>
            </w:r>
            <w:r w:rsidRPr="00B132D6">
              <w:rPr>
                <w:rFonts w:ascii="Arial" w:hAnsi="Arial" w:cs="Arial"/>
              </w:rPr>
              <w:t>?)</w:t>
            </w:r>
          </w:p>
          <w:p w14:paraId="462844D0" w14:textId="77777777" w:rsidR="00BF0774" w:rsidRPr="00B132D6" w:rsidRDefault="00BF0774" w:rsidP="00BF0774">
            <w:pPr>
              <w:numPr>
                <w:ilvl w:val="0"/>
                <w:numId w:val="4"/>
              </w:numPr>
              <w:rPr>
                <w:rFonts w:ascii="Arial" w:hAnsi="Arial" w:cs="Arial"/>
              </w:rPr>
            </w:pPr>
            <w:r w:rsidRPr="00B132D6">
              <w:rPr>
                <w:rFonts w:ascii="Arial" w:hAnsi="Arial" w:cs="Arial"/>
              </w:rPr>
              <w:t>If impact is not immediately clear because the outcomes will not be obvious, state when and what you will do to identify these (put into EIA Action Plan).</w:t>
            </w:r>
          </w:p>
          <w:p w14:paraId="11E4AB3E" w14:textId="77777777" w:rsidR="00BF0774" w:rsidRPr="00B132D6" w:rsidRDefault="00BF0774" w:rsidP="00BF0774">
            <w:pPr>
              <w:ind w:left="720"/>
              <w:rPr>
                <w:rFonts w:ascii="Arial" w:hAnsi="Arial" w:cs="Arial"/>
              </w:rPr>
            </w:pPr>
          </w:p>
          <w:p w14:paraId="0C8A2E89" w14:textId="77777777" w:rsidR="00BF0774" w:rsidRPr="00B132D6" w:rsidRDefault="00BF0774" w:rsidP="00BF0774">
            <w:pPr>
              <w:jc w:val="both"/>
              <w:rPr>
                <w:rFonts w:ascii="Arial" w:hAnsi="Arial" w:cs="Arial"/>
              </w:rPr>
            </w:pPr>
            <w:r>
              <w:rPr>
                <w:rFonts w:ascii="Arial" w:hAnsi="Arial" w:cs="Arial"/>
                <w:b/>
              </w:rPr>
              <w:t>Restructure &amp; Reorganisation</w:t>
            </w:r>
            <w:r w:rsidRPr="00B132D6">
              <w:rPr>
                <w:rFonts w:ascii="Arial" w:hAnsi="Arial" w:cs="Arial"/>
                <w:b/>
              </w:rPr>
              <w:t xml:space="preserve"> </w:t>
            </w:r>
            <w:r>
              <w:rPr>
                <w:rFonts w:ascii="Arial" w:hAnsi="Arial" w:cs="Arial"/>
                <w:b/>
              </w:rPr>
              <w:t xml:space="preserve">- </w:t>
            </w:r>
            <w:r w:rsidRPr="00B132D6">
              <w:rPr>
                <w:rFonts w:ascii="Arial" w:hAnsi="Arial" w:cs="Arial"/>
                <w:b/>
              </w:rPr>
              <w:t>considering the impact on students/service users</w:t>
            </w:r>
            <w:r w:rsidRPr="00B132D6">
              <w:rPr>
                <w:rFonts w:ascii="Arial" w:hAnsi="Arial" w:cs="Arial"/>
              </w:rPr>
              <w:t>:</w:t>
            </w:r>
          </w:p>
          <w:p w14:paraId="2C27FC69" w14:textId="77777777" w:rsidR="00BF0774" w:rsidRPr="00C65652" w:rsidRDefault="00BF0774" w:rsidP="00BF0774">
            <w:pPr>
              <w:numPr>
                <w:ilvl w:val="0"/>
                <w:numId w:val="6"/>
              </w:numPr>
              <w:rPr>
                <w:rFonts w:ascii="Arial" w:hAnsi="Arial" w:cs="Arial"/>
              </w:rPr>
            </w:pPr>
            <w:r w:rsidRPr="00B132D6">
              <w:rPr>
                <w:rFonts w:ascii="Arial" w:hAnsi="Arial" w:cs="Arial"/>
              </w:rPr>
              <w:t>Will there be a reduction in the modules on a course? If so what is the diversity profile of the students who choose to study this course? To do this you will need to gather information on the diversity profile of the students by protected characteristic (as far as is available)</w:t>
            </w:r>
            <w:r>
              <w:rPr>
                <w:rFonts w:ascii="Arial" w:hAnsi="Arial" w:cs="Arial"/>
              </w:rPr>
              <w:t>.</w:t>
            </w:r>
          </w:p>
          <w:p w14:paraId="150B1C4B" w14:textId="77777777" w:rsidR="00BF0774" w:rsidRDefault="00BF0774" w:rsidP="00BF0774">
            <w:pPr>
              <w:numPr>
                <w:ilvl w:val="0"/>
                <w:numId w:val="6"/>
              </w:numPr>
              <w:rPr>
                <w:rFonts w:ascii="Arial" w:hAnsi="Arial" w:cs="Arial"/>
              </w:rPr>
            </w:pPr>
            <w:r w:rsidRPr="00B132D6">
              <w:rPr>
                <w:rFonts w:ascii="Arial" w:hAnsi="Arial" w:cs="Arial"/>
              </w:rPr>
              <w:t>Will the restructuring result in the reduction of a service to students or others? If so, is the service used more by a group who share protected characteristic such as disabled students?</w:t>
            </w:r>
          </w:p>
          <w:p w14:paraId="66491C0C" w14:textId="77777777" w:rsidR="00BF0774" w:rsidRPr="00B132D6" w:rsidRDefault="00BF0774" w:rsidP="00BF0774">
            <w:pPr>
              <w:numPr>
                <w:ilvl w:val="0"/>
                <w:numId w:val="6"/>
              </w:numPr>
              <w:rPr>
                <w:rFonts w:ascii="Arial" w:hAnsi="Arial" w:cs="Arial"/>
              </w:rPr>
            </w:pPr>
            <w:r>
              <w:rPr>
                <w:rFonts w:ascii="Arial" w:hAnsi="Arial" w:cs="Arial"/>
              </w:rPr>
              <w:t xml:space="preserve">Could there be a specific impact for any of the protected characteristic groups if there is a change or reduction in the course modules/service or the way it is provided? </w:t>
            </w:r>
          </w:p>
          <w:p w14:paraId="1DC5D80C" w14:textId="77777777" w:rsidR="00BF0774" w:rsidRPr="00B132D6" w:rsidRDefault="00BF0774" w:rsidP="00BF0774">
            <w:pPr>
              <w:numPr>
                <w:ilvl w:val="0"/>
                <w:numId w:val="6"/>
              </w:numPr>
              <w:rPr>
                <w:rFonts w:ascii="Arial" w:hAnsi="Arial" w:cs="Arial"/>
              </w:rPr>
            </w:pPr>
            <w:r w:rsidRPr="00B132D6">
              <w:rPr>
                <w:rFonts w:ascii="Arial" w:hAnsi="Arial" w:cs="Arial"/>
              </w:rPr>
              <w:t xml:space="preserve">Will courses or services be provided </w:t>
            </w:r>
            <w:r>
              <w:rPr>
                <w:rFonts w:ascii="Arial" w:hAnsi="Arial" w:cs="Arial"/>
              </w:rPr>
              <w:t xml:space="preserve">in a different way e.g. </w:t>
            </w:r>
            <w:r w:rsidRPr="00B132D6">
              <w:rPr>
                <w:rFonts w:ascii="Arial" w:hAnsi="Arial" w:cs="Arial"/>
              </w:rPr>
              <w:t>different time of day</w:t>
            </w:r>
            <w:r>
              <w:rPr>
                <w:rFonts w:ascii="Arial" w:hAnsi="Arial" w:cs="Arial"/>
              </w:rPr>
              <w:t xml:space="preserve"> or different venue</w:t>
            </w:r>
            <w:r w:rsidRPr="00B132D6">
              <w:rPr>
                <w:rFonts w:ascii="Arial" w:hAnsi="Arial" w:cs="Arial"/>
              </w:rPr>
              <w:t xml:space="preserve">? How could this impact on different groups? Remember that a change in provision could make some services more accessible to some and this should also be recorded. </w:t>
            </w:r>
          </w:p>
          <w:p w14:paraId="49FDF61D" w14:textId="77777777" w:rsidR="00BF0774" w:rsidRPr="00B132D6" w:rsidRDefault="00BF0774" w:rsidP="00BF0774">
            <w:pPr>
              <w:rPr>
                <w:rFonts w:ascii="Arial" w:hAnsi="Arial" w:cs="Arial"/>
                <w:b/>
              </w:rPr>
            </w:pPr>
          </w:p>
          <w:p w14:paraId="2ED78164" w14:textId="77777777" w:rsidR="00BF0774" w:rsidRPr="00B132D6" w:rsidRDefault="00BF0774" w:rsidP="00BF0774">
            <w:pPr>
              <w:rPr>
                <w:rFonts w:ascii="Arial" w:hAnsi="Arial" w:cs="Arial"/>
                <w:b/>
              </w:rPr>
            </w:pPr>
            <w:r>
              <w:rPr>
                <w:rFonts w:ascii="Arial" w:hAnsi="Arial" w:cs="Arial"/>
                <w:b/>
              </w:rPr>
              <w:t>Restructure &amp; Reorganisation</w:t>
            </w:r>
            <w:r w:rsidRPr="00B132D6">
              <w:rPr>
                <w:rFonts w:ascii="Arial" w:hAnsi="Arial" w:cs="Arial"/>
                <w:b/>
              </w:rPr>
              <w:t xml:space="preserve"> </w:t>
            </w:r>
            <w:r>
              <w:rPr>
                <w:rFonts w:ascii="Arial" w:hAnsi="Arial" w:cs="Arial"/>
                <w:b/>
              </w:rPr>
              <w:t xml:space="preserve">- </w:t>
            </w:r>
            <w:r w:rsidRPr="00B132D6">
              <w:rPr>
                <w:rFonts w:ascii="Arial" w:hAnsi="Arial" w:cs="Arial"/>
                <w:b/>
              </w:rPr>
              <w:t>considering impact on staff:</w:t>
            </w:r>
          </w:p>
          <w:p w14:paraId="1C8B9E6A" w14:textId="77777777" w:rsidR="00BF0774" w:rsidRDefault="00BF0774" w:rsidP="00BF0774">
            <w:pPr>
              <w:numPr>
                <w:ilvl w:val="0"/>
                <w:numId w:val="7"/>
              </w:numPr>
              <w:rPr>
                <w:rFonts w:ascii="Arial" w:hAnsi="Arial" w:cs="Arial"/>
              </w:rPr>
            </w:pPr>
            <w:r w:rsidRPr="00B132D6">
              <w:rPr>
                <w:rFonts w:ascii="Arial" w:hAnsi="Arial" w:cs="Arial"/>
              </w:rPr>
              <w:t>Does the analysis of the staff diversity profile highlight that the staff involved represent a higher percentage of one characteristic that another? If so is there anything that can be done to minimise the impact e.g. reasonable adjustments for disabled staff, part time working opportunities if more women are working part time?</w:t>
            </w:r>
          </w:p>
          <w:p w14:paraId="33490E1E" w14:textId="77777777" w:rsidR="00BF0774" w:rsidRPr="00C65652" w:rsidRDefault="00BF0774" w:rsidP="00BF0774">
            <w:pPr>
              <w:numPr>
                <w:ilvl w:val="0"/>
                <w:numId w:val="7"/>
              </w:numPr>
              <w:rPr>
                <w:rFonts w:ascii="Arial" w:hAnsi="Arial" w:cs="Arial"/>
              </w:rPr>
            </w:pPr>
            <w:r w:rsidRPr="00C65652">
              <w:rPr>
                <w:rFonts w:ascii="Arial" w:hAnsi="Arial" w:cs="Arial"/>
              </w:rPr>
              <w:t xml:space="preserve">Could there be a specific impact for any of the protected characteristic groups </w:t>
            </w:r>
            <w:r>
              <w:rPr>
                <w:rFonts w:ascii="Arial" w:hAnsi="Arial" w:cs="Arial"/>
              </w:rPr>
              <w:t>as a result of the restructure/reorganisation?</w:t>
            </w:r>
          </w:p>
          <w:p w14:paraId="14AF64ED" w14:textId="77777777" w:rsidR="00BF0774" w:rsidRPr="00B132D6" w:rsidRDefault="00BF0774" w:rsidP="00BF0774">
            <w:pPr>
              <w:numPr>
                <w:ilvl w:val="0"/>
                <w:numId w:val="7"/>
              </w:numPr>
              <w:rPr>
                <w:rFonts w:ascii="Arial" w:hAnsi="Arial" w:cs="Arial"/>
              </w:rPr>
            </w:pPr>
            <w:r w:rsidRPr="00B132D6">
              <w:rPr>
                <w:rFonts w:ascii="Arial" w:hAnsi="Arial" w:cs="Arial"/>
              </w:rPr>
              <w:t>Are there grades where there are a higher percentage of a protected characteristic group at risk?</w:t>
            </w:r>
          </w:p>
          <w:p w14:paraId="27BF8B47" w14:textId="77777777" w:rsidR="00BF0774" w:rsidRPr="003D740B" w:rsidRDefault="00BF0774" w:rsidP="00BF0774">
            <w:pPr>
              <w:numPr>
                <w:ilvl w:val="0"/>
                <w:numId w:val="7"/>
              </w:numPr>
              <w:rPr>
                <w:rFonts w:ascii="Arial" w:hAnsi="Arial" w:cs="Arial"/>
              </w:rPr>
            </w:pPr>
            <w:r>
              <w:rPr>
                <w:rFonts w:ascii="Arial" w:hAnsi="Arial" w:cs="Arial"/>
              </w:rPr>
              <w:t>Consider the new structure:</w:t>
            </w:r>
            <w:r w:rsidRPr="00B132D6">
              <w:rPr>
                <w:rFonts w:ascii="Arial" w:hAnsi="Arial" w:cs="Arial"/>
              </w:rPr>
              <w:t xml:space="preserve"> </w:t>
            </w:r>
            <w:r>
              <w:rPr>
                <w:rFonts w:ascii="Arial" w:hAnsi="Arial" w:cs="Arial"/>
              </w:rPr>
              <w:t>a</w:t>
            </w:r>
            <w:r w:rsidRPr="003D740B">
              <w:rPr>
                <w:rFonts w:ascii="Arial" w:hAnsi="Arial" w:cs="Arial"/>
              </w:rPr>
              <w:t xml:space="preserve">re there changes </w:t>
            </w:r>
            <w:r>
              <w:rPr>
                <w:rFonts w:ascii="Arial" w:hAnsi="Arial" w:cs="Arial"/>
              </w:rPr>
              <w:t xml:space="preserve">to the </w:t>
            </w:r>
            <w:r w:rsidRPr="003D740B">
              <w:rPr>
                <w:rFonts w:ascii="Arial" w:hAnsi="Arial" w:cs="Arial"/>
              </w:rPr>
              <w:t>provision of service/ courses</w:t>
            </w:r>
            <w:r>
              <w:rPr>
                <w:rFonts w:ascii="Arial" w:hAnsi="Arial" w:cs="Arial"/>
              </w:rPr>
              <w:t xml:space="preserve"> (e.g. timings, location)</w:t>
            </w:r>
            <w:r w:rsidRPr="003D740B">
              <w:rPr>
                <w:rFonts w:ascii="Arial" w:hAnsi="Arial" w:cs="Arial"/>
              </w:rPr>
              <w:t xml:space="preserve">?  Will this cause a problem for the working patterns of a particular group or will it provide more opportunities? </w:t>
            </w:r>
          </w:p>
          <w:p w14:paraId="7A4ED897" w14:textId="77777777" w:rsidR="00BF0774" w:rsidRPr="00B132D6" w:rsidRDefault="00BF0774" w:rsidP="00BF0774">
            <w:pPr>
              <w:jc w:val="both"/>
              <w:rPr>
                <w:rFonts w:ascii="Arial" w:hAnsi="Arial" w:cs="Arial"/>
                <w:b/>
              </w:rPr>
            </w:pPr>
          </w:p>
          <w:p w14:paraId="3DD802BB" w14:textId="77777777" w:rsidR="00BF0774" w:rsidRDefault="00BF0774" w:rsidP="00BF0774">
            <w:pPr>
              <w:rPr>
                <w:rFonts w:ascii="Arial" w:hAnsi="Arial" w:cs="Arial"/>
                <w:b/>
              </w:rPr>
            </w:pPr>
            <w:r w:rsidRPr="002E2644">
              <w:rPr>
                <w:rFonts w:ascii="Arial" w:hAnsi="Arial" w:cs="Arial"/>
                <w:b/>
              </w:rPr>
              <w:t xml:space="preserve">Once the selection of posts for redundancy has been decided all steps under sections 2-4 will need to be repeated, </w:t>
            </w:r>
            <w:r w:rsidRPr="00277285">
              <w:rPr>
                <w:rFonts w:ascii="Arial" w:hAnsi="Arial" w:cs="Arial"/>
                <w:b/>
              </w:rPr>
              <w:t>amending tables to reflect data</w:t>
            </w:r>
            <w:r w:rsidRPr="002E2644">
              <w:rPr>
                <w:rFonts w:ascii="Arial" w:hAnsi="Arial" w:cs="Arial"/>
                <w:b/>
              </w:rPr>
              <w:t xml:space="preserve"> for those selected for redundancy. </w:t>
            </w:r>
          </w:p>
          <w:p w14:paraId="22ED8CBD" w14:textId="77777777" w:rsidR="00BF0774" w:rsidRDefault="00BF0774" w:rsidP="006E6A83">
            <w:pPr>
              <w:jc w:val="both"/>
              <w:rPr>
                <w:rFonts w:ascii="Arial" w:hAnsi="Arial" w:cs="Arial"/>
                <w:b/>
              </w:rPr>
            </w:pPr>
          </w:p>
        </w:tc>
      </w:tr>
    </w:tbl>
    <w:p w14:paraId="51C77E5C" w14:textId="77777777" w:rsidR="00BF0774" w:rsidRDefault="00BF0774" w:rsidP="006E6A83">
      <w:pPr>
        <w:jc w:val="both"/>
        <w:rPr>
          <w:rFonts w:ascii="Arial" w:hAnsi="Arial" w:cs="Arial"/>
          <w:b/>
        </w:rPr>
      </w:pPr>
    </w:p>
    <w:tbl>
      <w:tblPr>
        <w:tblStyle w:val="TableGrid"/>
        <w:tblW w:w="0" w:type="auto"/>
        <w:tblLook w:val="04A0" w:firstRow="1" w:lastRow="0" w:firstColumn="1" w:lastColumn="0" w:noHBand="0" w:noVBand="1"/>
      </w:tblPr>
      <w:tblGrid>
        <w:gridCol w:w="9016"/>
      </w:tblGrid>
      <w:tr w:rsidR="00BF0774" w14:paraId="29FB8F6D" w14:textId="77777777" w:rsidTr="00BF0774">
        <w:tc>
          <w:tcPr>
            <w:tcW w:w="9016" w:type="dxa"/>
          </w:tcPr>
          <w:p w14:paraId="6D47692F" w14:textId="77777777" w:rsidR="00BF0774" w:rsidRDefault="002014E2" w:rsidP="00BF0774">
            <w:pPr>
              <w:jc w:val="both"/>
              <w:rPr>
                <w:rFonts w:ascii="Arial" w:hAnsi="Arial" w:cs="Arial"/>
              </w:rPr>
            </w:pPr>
            <w:r>
              <w:rPr>
                <w:rFonts w:ascii="Arial" w:hAnsi="Arial" w:cs="Arial"/>
                <w:b/>
              </w:rPr>
              <w:t xml:space="preserve">Policy/Procedure and </w:t>
            </w:r>
            <w:r w:rsidRPr="00B93510">
              <w:rPr>
                <w:rFonts w:ascii="Arial" w:hAnsi="Arial" w:cs="Arial"/>
                <w:b/>
              </w:rPr>
              <w:t>Projects/Initiatives/Decisions</w:t>
            </w:r>
            <w:r w:rsidR="00BF0774" w:rsidRPr="00143FB0">
              <w:rPr>
                <w:rFonts w:ascii="Arial" w:hAnsi="Arial" w:cs="Arial"/>
                <w:b/>
              </w:rPr>
              <w:t xml:space="preserve"> development/review</w:t>
            </w:r>
            <w:r w:rsidR="00BF0774">
              <w:rPr>
                <w:rFonts w:ascii="Arial" w:hAnsi="Arial" w:cs="Arial"/>
                <w:b/>
              </w:rPr>
              <w:t xml:space="preserve">: </w:t>
            </w:r>
          </w:p>
          <w:p w14:paraId="679B2124" w14:textId="475188A5" w:rsidR="00BF0774" w:rsidRPr="00B132D6" w:rsidRDefault="00BF0774" w:rsidP="00BF0774">
            <w:pPr>
              <w:numPr>
                <w:ilvl w:val="0"/>
                <w:numId w:val="4"/>
              </w:numPr>
              <w:rPr>
                <w:rFonts w:ascii="Arial" w:hAnsi="Arial" w:cs="Arial"/>
              </w:rPr>
            </w:pPr>
            <w:r w:rsidRPr="00B132D6">
              <w:rPr>
                <w:rFonts w:ascii="Arial" w:hAnsi="Arial" w:cs="Arial"/>
              </w:rPr>
              <w:t>What is the impact or likely impact overall and on specific groups? (</w:t>
            </w:r>
            <w:proofErr w:type="gramStart"/>
            <w:r w:rsidRPr="00B132D6">
              <w:rPr>
                <w:rFonts w:ascii="Arial" w:hAnsi="Arial" w:cs="Arial"/>
              </w:rPr>
              <w:t>age</w:t>
            </w:r>
            <w:proofErr w:type="gramEnd"/>
            <w:r w:rsidRPr="00B132D6">
              <w:rPr>
                <w:rFonts w:ascii="Arial" w:hAnsi="Arial" w:cs="Arial"/>
              </w:rPr>
              <w:t xml:space="preserve">, disability, gender reassignment, pregnancy and maternity, race, religion or belief (including lack of belief), sex, sexual orientation and Welsh language). The table included in the Appendix </w:t>
            </w:r>
            <w:r>
              <w:rPr>
                <w:rFonts w:ascii="Arial" w:hAnsi="Arial" w:cs="Arial"/>
              </w:rPr>
              <w:t>1</w:t>
            </w:r>
            <w:r w:rsidRPr="00B132D6">
              <w:rPr>
                <w:rFonts w:ascii="Arial" w:hAnsi="Arial" w:cs="Arial"/>
              </w:rPr>
              <w:t xml:space="preserve"> </w:t>
            </w:r>
            <w:r w:rsidR="00EB4F1A">
              <w:rPr>
                <w:rFonts w:ascii="Arial" w:hAnsi="Arial" w:cs="Arial"/>
              </w:rPr>
              <w:t xml:space="preserve">of the template </w:t>
            </w:r>
            <w:r w:rsidRPr="00B132D6">
              <w:rPr>
                <w:rFonts w:ascii="Arial" w:hAnsi="Arial" w:cs="Arial"/>
              </w:rPr>
              <w:t xml:space="preserve">can be used to structure your response. </w:t>
            </w:r>
          </w:p>
          <w:p w14:paraId="45533FAA" w14:textId="77777777" w:rsidR="00BF0774" w:rsidRPr="00B132D6" w:rsidRDefault="00BF0774" w:rsidP="00BF0774">
            <w:pPr>
              <w:numPr>
                <w:ilvl w:val="0"/>
                <w:numId w:val="4"/>
              </w:numPr>
              <w:rPr>
                <w:rFonts w:ascii="Arial" w:hAnsi="Arial" w:cs="Arial"/>
              </w:rPr>
            </w:pPr>
            <w:r w:rsidRPr="00B132D6">
              <w:rPr>
                <w:rFonts w:ascii="Arial" w:hAnsi="Arial" w:cs="Arial"/>
              </w:rPr>
              <w:t>Identify the impact in terms of staff and services to students or others.</w:t>
            </w:r>
          </w:p>
          <w:p w14:paraId="25BE3194" w14:textId="77777777" w:rsidR="00BF0774" w:rsidRPr="00B132D6" w:rsidRDefault="00BF0774" w:rsidP="00BF0774">
            <w:pPr>
              <w:numPr>
                <w:ilvl w:val="0"/>
                <w:numId w:val="4"/>
              </w:numPr>
              <w:rPr>
                <w:rFonts w:ascii="Arial" w:hAnsi="Arial" w:cs="Arial"/>
              </w:rPr>
            </w:pPr>
            <w:r w:rsidRPr="00B132D6">
              <w:rPr>
                <w:rFonts w:ascii="Arial" w:hAnsi="Arial" w:cs="Arial"/>
              </w:rPr>
              <w:t>Identify any adverse impacts and discrimination (direct and indirect).</w:t>
            </w:r>
          </w:p>
          <w:p w14:paraId="0C80C5EC" w14:textId="77777777" w:rsidR="00BF0774" w:rsidRPr="00B132D6" w:rsidRDefault="00BF0774" w:rsidP="00BF0774">
            <w:pPr>
              <w:numPr>
                <w:ilvl w:val="0"/>
                <w:numId w:val="4"/>
              </w:numPr>
              <w:rPr>
                <w:rFonts w:ascii="Arial" w:hAnsi="Arial" w:cs="Arial"/>
              </w:rPr>
            </w:pPr>
            <w:r w:rsidRPr="00B132D6">
              <w:rPr>
                <w:rFonts w:ascii="Arial" w:hAnsi="Arial" w:cs="Arial"/>
              </w:rPr>
              <w:t>Can the adverse impact be explained (is it justifiable or legitimate?)</w:t>
            </w:r>
          </w:p>
          <w:p w14:paraId="4335A954" w14:textId="77777777" w:rsidR="00BF0774" w:rsidRPr="00B132D6" w:rsidRDefault="00BF0774" w:rsidP="00BF0774">
            <w:pPr>
              <w:numPr>
                <w:ilvl w:val="0"/>
                <w:numId w:val="4"/>
              </w:numPr>
              <w:rPr>
                <w:rFonts w:ascii="Arial" w:hAnsi="Arial" w:cs="Arial"/>
              </w:rPr>
            </w:pPr>
            <w:r w:rsidRPr="00B132D6">
              <w:rPr>
                <w:rFonts w:ascii="Arial" w:hAnsi="Arial" w:cs="Arial"/>
              </w:rPr>
              <w:t>If impact is not immediately clear because the outcomes will not be obvious, state when and what you will do to identify these (put into EIA Action Plan).</w:t>
            </w:r>
          </w:p>
          <w:p w14:paraId="7CADD700" w14:textId="77777777" w:rsidR="00BF0774" w:rsidRPr="00B132D6" w:rsidRDefault="00BF0774" w:rsidP="00BF0774">
            <w:pPr>
              <w:ind w:left="720"/>
              <w:rPr>
                <w:rFonts w:ascii="Arial" w:hAnsi="Arial" w:cs="Arial"/>
              </w:rPr>
            </w:pPr>
          </w:p>
          <w:p w14:paraId="341E12E3" w14:textId="77777777" w:rsidR="00BF0774" w:rsidRPr="00B132D6" w:rsidRDefault="00BF0774" w:rsidP="00BF0774">
            <w:pPr>
              <w:jc w:val="both"/>
              <w:rPr>
                <w:rFonts w:ascii="Arial" w:hAnsi="Arial" w:cs="Arial"/>
              </w:rPr>
            </w:pPr>
            <w:r w:rsidRPr="00B132D6">
              <w:rPr>
                <w:rFonts w:ascii="Arial" w:hAnsi="Arial" w:cs="Arial"/>
                <w:b/>
              </w:rPr>
              <w:t>When considering the impact on students/service users</w:t>
            </w:r>
            <w:r w:rsidRPr="00B132D6">
              <w:rPr>
                <w:rFonts w:ascii="Arial" w:hAnsi="Arial" w:cs="Arial"/>
              </w:rPr>
              <w:t>:</w:t>
            </w:r>
          </w:p>
          <w:p w14:paraId="00C759EC" w14:textId="77777777" w:rsidR="00BF0774" w:rsidRDefault="00BF0774" w:rsidP="00BF0774">
            <w:pPr>
              <w:numPr>
                <w:ilvl w:val="0"/>
                <w:numId w:val="6"/>
              </w:numPr>
              <w:rPr>
                <w:rFonts w:ascii="Arial" w:hAnsi="Arial" w:cs="Arial"/>
              </w:rPr>
            </w:pPr>
            <w:r>
              <w:rPr>
                <w:rFonts w:ascii="Arial" w:hAnsi="Arial" w:cs="Arial"/>
              </w:rPr>
              <w:t>Could there be a specific impact for any of the protected characteristic groups if the policy</w:t>
            </w:r>
            <w:r w:rsidR="002014E2">
              <w:rPr>
                <w:rFonts w:ascii="Arial" w:hAnsi="Arial" w:cs="Arial"/>
              </w:rPr>
              <w:t xml:space="preserve">/project/decision etc. </w:t>
            </w:r>
            <w:r>
              <w:rPr>
                <w:rFonts w:ascii="Arial" w:hAnsi="Arial" w:cs="Arial"/>
              </w:rPr>
              <w:t xml:space="preserve"> </w:t>
            </w:r>
            <w:proofErr w:type="gramStart"/>
            <w:r>
              <w:rPr>
                <w:rFonts w:ascii="Arial" w:hAnsi="Arial" w:cs="Arial"/>
              </w:rPr>
              <w:t>is</w:t>
            </w:r>
            <w:proofErr w:type="gramEnd"/>
            <w:r>
              <w:rPr>
                <w:rFonts w:ascii="Arial" w:hAnsi="Arial" w:cs="Arial"/>
              </w:rPr>
              <w:t xml:space="preserve"> implemented? </w:t>
            </w:r>
          </w:p>
          <w:p w14:paraId="7AD162D6" w14:textId="77777777" w:rsidR="00BF0774" w:rsidRPr="00B132D6" w:rsidRDefault="00BF0774" w:rsidP="00BF0774">
            <w:pPr>
              <w:numPr>
                <w:ilvl w:val="0"/>
                <w:numId w:val="6"/>
              </w:numPr>
              <w:rPr>
                <w:rFonts w:ascii="Arial" w:hAnsi="Arial" w:cs="Arial"/>
              </w:rPr>
            </w:pPr>
            <w:r>
              <w:rPr>
                <w:rFonts w:ascii="Arial" w:hAnsi="Arial" w:cs="Arial"/>
              </w:rPr>
              <w:t>Is the language/terminology used inclusive of all groups?</w:t>
            </w:r>
          </w:p>
          <w:p w14:paraId="4DC99D1C" w14:textId="77777777" w:rsidR="00BF0774" w:rsidRPr="00B132D6" w:rsidRDefault="00BF0774" w:rsidP="00BF0774">
            <w:pPr>
              <w:numPr>
                <w:ilvl w:val="0"/>
                <w:numId w:val="6"/>
              </w:numPr>
              <w:rPr>
                <w:rFonts w:ascii="Arial" w:hAnsi="Arial" w:cs="Arial"/>
              </w:rPr>
            </w:pPr>
            <w:r w:rsidRPr="00B132D6">
              <w:rPr>
                <w:rFonts w:ascii="Arial" w:hAnsi="Arial" w:cs="Arial"/>
              </w:rPr>
              <w:t xml:space="preserve">Will courses or services be provided </w:t>
            </w:r>
            <w:r>
              <w:rPr>
                <w:rFonts w:ascii="Arial" w:hAnsi="Arial" w:cs="Arial"/>
              </w:rPr>
              <w:t xml:space="preserve">in a different way e.g. </w:t>
            </w:r>
            <w:r w:rsidRPr="00B132D6">
              <w:rPr>
                <w:rFonts w:ascii="Arial" w:hAnsi="Arial" w:cs="Arial"/>
              </w:rPr>
              <w:t>different time of day</w:t>
            </w:r>
            <w:r>
              <w:rPr>
                <w:rFonts w:ascii="Arial" w:hAnsi="Arial" w:cs="Arial"/>
              </w:rPr>
              <w:t xml:space="preserve"> or different venue</w:t>
            </w:r>
            <w:r w:rsidRPr="00B132D6">
              <w:rPr>
                <w:rFonts w:ascii="Arial" w:hAnsi="Arial" w:cs="Arial"/>
              </w:rPr>
              <w:t xml:space="preserve">? How could this impact on different groups? Remember that a change in provision could make some services more accessible to some and this should also be recorded. </w:t>
            </w:r>
          </w:p>
          <w:p w14:paraId="4A9D19CE" w14:textId="77777777" w:rsidR="00BF0774" w:rsidRPr="00B132D6" w:rsidRDefault="00BF0774" w:rsidP="00BF0774">
            <w:pPr>
              <w:rPr>
                <w:rFonts w:ascii="Arial" w:hAnsi="Arial" w:cs="Arial"/>
                <w:b/>
              </w:rPr>
            </w:pPr>
          </w:p>
          <w:p w14:paraId="07F3DD7D" w14:textId="77777777" w:rsidR="00BF0774" w:rsidRPr="00B132D6" w:rsidRDefault="00BF0774" w:rsidP="00BF0774">
            <w:pPr>
              <w:rPr>
                <w:rFonts w:ascii="Arial" w:hAnsi="Arial" w:cs="Arial"/>
                <w:b/>
              </w:rPr>
            </w:pPr>
            <w:r w:rsidRPr="00B132D6">
              <w:rPr>
                <w:rFonts w:ascii="Arial" w:hAnsi="Arial" w:cs="Arial"/>
                <w:b/>
              </w:rPr>
              <w:t>When considering impact on staff:</w:t>
            </w:r>
          </w:p>
          <w:p w14:paraId="3184BC3C" w14:textId="77777777" w:rsidR="00BF0774" w:rsidRDefault="00BF0774" w:rsidP="00BF0774">
            <w:pPr>
              <w:numPr>
                <w:ilvl w:val="0"/>
                <w:numId w:val="7"/>
              </w:numPr>
              <w:rPr>
                <w:rFonts w:ascii="Arial" w:hAnsi="Arial" w:cs="Arial"/>
              </w:rPr>
            </w:pPr>
            <w:r w:rsidRPr="00C65652">
              <w:rPr>
                <w:rFonts w:ascii="Arial" w:hAnsi="Arial" w:cs="Arial"/>
              </w:rPr>
              <w:t xml:space="preserve">Could there be a specific impact for any of the protected characteristic groups </w:t>
            </w:r>
            <w:r>
              <w:rPr>
                <w:rFonts w:ascii="Arial" w:hAnsi="Arial" w:cs="Arial"/>
              </w:rPr>
              <w:t>as a result of implementation?</w:t>
            </w:r>
          </w:p>
          <w:p w14:paraId="4C3609A3" w14:textId="77777777" w:rsidR="00BF0774" w:rsidRDefault="00BF0774" w:rsidP="00BF0774">
            <w:pPr>
              <w:numPr>
                <w:ilvl w:val="0"/>
                <w:numId w:val="7"/>
              </w:numPr>
              <w:rPr>
                <w:rFonts w:ascii="Arial" w:hAnsi="Arial" w:cs="Arial"/>
              </w:rPr>
            </w:pPr>
            <w:r w:rsidRPr="007A34D3">
              <w:rPr>
                <w:rFonts w:ascii="Arial" w:hAnsi="Arial" w:cs="Arial"/>
              </w:rPr>
              <w:t>Is the language</w:t>
            </w:r>
            <w:r w:rsidR="002014E2">
              <w:rPr>
                <w:rFonts w:ascii="Arial" w:hAnsi="Arial" w:cs="Arial"/>
              </w:rPr>
              <w:t xml:space="preserve">/terminology used in the policy/ </w:t>
            </w:r>
            <w:r w:rsidRPr="007A34D3">
              <w:rPr>
                <w:rFonts w:ascii="Arial" w:hAnsi="Arial" w:cs="Arial"/>
              </w:rPr>
              <w:t>procedure</w:t>
            </w:r>
            <w:r w:rsidR="002014E2">
              <w:rPr>
                <w:rFonts w:ascii="Arial" w:hAnsi="Arial" w:cs="Arial"/>
              </w:rPr>
              <w:t xml:space="preserve"> etc.</w:t>
            </w:r>
            <w:r w:rsidRPr="007A34D3">
              <w:rPr>
                <w:rFonts w:ascii="Arial" w:hAnsi="Arial" w:cs="Arial"/>
              </w:rPr>
              <w:t xml:space="preserve"> inclusive of all groups?</w:t>
            </w:r>
          </w:p>
          <w:p w14:paraId="501C82C3" w14:textId="77777777" w:rsidR="00BF0774" w:rsidRDefault="00BF0774" w:rsidP="00BF0774">
            <w:pPr>
              <w:ind w:left="720"/>
              <w:rPr>
                <w:rFonts w:ascii="Arial" w:hAnsi="Arial" w:cs="Arial"/>
              </w:rPr>
            </w:pPr>
          </w:p>
          <w:p w14:paraId="70D156CB" w14:textId="77777777" w:rsidR="00BF0774" w:rsidRDefault="00BF0774" w:rsidP="006E6A83">
            <w:pPr>
              <w:rPr>
                <w:rFonts w:ascii="Arial" w:hAnsi="Arial" w:cs="Arial"/>
                <w:b/>
              </w:rPr>
            </w:pPr>
            <w:r w:rsidRPr="00B132D6">
              <w:rPr>
                <w:rFonts w:ascii="Arial" w:hAnsi="Arial" w:cs="Arial"/>
                <w:b/>
              </w:rPr>
              <w:t xml:space="preserve">At this point </w:t>
            </w:r>
            <w:r>
              <w:rPr>
                <w:rFonts w:ascii="Arial" w:hAnsi="Arial" w:cs="Arial"/>
                <w:b/>
              </w:rPr>
              <w:t>the policy owner</w:t>
            </w:r>
            <w:r w:rsidRPr="00B132D6">
              <w:rPr>
                <w:rFonts w:ascii="Arial" w:hAnsi="Arial" w:cs="Arial"/>
                <w:b/>
              </w:rPr>
              <w:t xml:space="preserve"> must make a decision based on all relevant information and record their reasons.</w:t>
            </w:r>
          </w:p>
        </w:tc>
      </w:tr>
    </w:tbl>
    <w:p w14:paraId="32BA0ECE" w14:textId="77777777" w:rsidR="00345528" w:rsidRDefault="00345528" w:rsidP="006E6A83">
      <w:pPr>
        <w:rPr>
          <w:rFonts w:ascii="Arial" w:hAnsi="Arial" w:cs="Arial"/>
        </w:rPr>
      </w:pPr>
    </w:p>
    <w:p w14:paraId="26D6D63F" w14:textId="77777777" w:rsidR="006E6A83" w:rsidRDefault="00B93510" w:rsidP="006E6A83">
      <w:pPr>
        <w:rPr>
          <w:rFonts w:ascii="Arial" w:hAnsi="Arial" w:cs="Arial"/>
        </w:rPr>
      </w:pPr>
      <w:r>
        <w:rPr>
          <w:rFonts w:ascii="Arial" w:hAnsi="Arial" w:cs="Arial"/>
        </w:rPr>
        <w:t>At this point, i</w:t>
      </w:r>
      <w:r w:rsidRPr="00B132D6">
        <w:rPr>
          <w:rFonts w:ascii="Arial" w:hAnsi="Arial" w:cs="Arial"/>
        </w:rPr>
        <w:t xml:space="preserve">f you have not identified any adverse impacts or any issues of concern, then you do not need to complete section 5 and may not need to complete section 7, but you will need to consider monitoring arrangements (section 6) and  publishing your EIA (section 8). </w:t>
      </w:r>
    </w:p>
    <w:p w14:paraId="1AE5E776" w14:textId="77777777" w:rsidR="006E6A83" w:rsidRDefault="006E6A83" w:rsidP="006E6A83">
      <w:pPr>
        <w:rPr>
          <w:rFonts w:ascii="Arial" w:hAnsi="Arial" w:cs="Arial"/>
          <w:b/>
        </w:rPr>
      </w:pPr>
    </w:p>
    <w:p w14:paraId="5E3B01BD" w14:textId="77777777" w:rsidR="00B5517F" w:rsidRDefault="00B5517F" w:rsidP="006E6A83">
      <w:pPr>
        <w:rPr>
          <w:rFonts w:ascii="Arial" w:hAnsi="Arial" w:cs="Arial"/>
          <w:b/>
        </w:rPr>
      </w:pPr>
    </w:p>
    <w:p w14:paraId="00ED52AB" w14:textId="77777777" w:rsidR="006E6A83" w:rsidRPr="00B132D6" w:rsidRDefault="006E6A83" w:rsidP="006E6A83">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B132D6">
        <w:rPr>
          <w:rFonts w:ascii="Arial" w:hAnsi="Arial" w:cs="Arial"/>
          <w:b/>
        </w:rPr>
        <w:t>5. What actions can be taken to address any adverse impacts?</w:t>
      </w:r>
    </w:p>
    <w:p w14:paraId="2B891176" w14:textId="77777777" w:rsidR="006E6A83" w:rsidRPr="00B132D6" w:rsidRDefault="006E6A83" w:rsidP="006E6A83">
      <w:pPr>
        <w:rPr>
          <w:rFonts w:ascii="Arial" w:hAnsi="Arial" w:cs="Arial"/>
        </w:rPr>
      </w:pPr>
    </w:p>
    <w:p w14:paraId="446F9D35" w14:textId="77777777" w:rsidR="006E6A83" w:rsidRPr="00B132D6" w:rsidRDefault="006E6A83" w:rsidP="006E6A83">
      <w:pPr>
        <w:jc w:val="both"/>
        <w:rPr>
          <w:rFonts w:ascii="Arial" w:hAnsi="Arial" w:cs="Arial"/>
          <w:b/>
        </w:rPr>
      </w:pPr>
      <w:r w:rsidRPr="00B132D6">
        <w:rPr>
          <w:rFonts w:ascii="Arial" w:hAnsi="Arial" w:cs="Arial"/>
          <w:b/>
        </w:rPr>
        <w:t>Key Prompts</w:t>
      </w:r>
    </w:p>
    <w:p w14:paraId="08EEC838" w14:textId="77777777" w:rsidR="006E6A83" w:rsidRPr="00B132D6" w:rsidRDefault="006E6A83" w:rsidP="006E6A83">
      <w:pPr>
        <w:numPr>
          <w:ilvl w:val="0"/>
          <w:numId w:val="4"/>
        </w:numPr>
        <w:jc w:val="both"/>
        <w:rPr>
          <w:rFonts w:ascii="Arial" w:hAnsi="Arial" w:cs="Arial"/>
        </w:rPr>
      </w:pPr>
      <w:r w:rsidRPr="00B132D6">
        <w:rPr>
          <w:rFonts w:ascii="Arial" w:hAnsi="Arial" w:cs="Arial"/>
        </w:rPr>
        <w:t>If you have identified any adverse impacts on staff, what can you do to address them?</w:t>
      </w:r>
    </w:p>
    <w:p w14:paraId="4B83D2ED" w14:textId="77777777" w:rsidR="006E6A83" w:rsidRPr="00B132D6" w:rsidRDefault="006E6A83" w:rsidP="006E6A83">
      <w:pPr>
        <w:numPr>
          <w:ilvl w:val="0"/>
          <w:numId w:val="4"/>
        </w:numPr>
        <w:rPr>
          <w:rFonts w:ascii="Arial" w:hAnsi="Arial" w:cs="Arial"/>
        </w:rPr>
      </w:pPr>
      <w:r w:rsidRPr="00B132D6">
        <w:rPr>
          <w:rFonts w:ascii="Arial" w:hAnsi="Arial" w:cs="Arial"/>
        </w:rPr>
        <w:t>Where impact is identified for specific groups of students or service users, what is being proposed to address impact?</w:t>
      </w:r>
    </w:p>
    <w:p w14:paraId="1B3FABFC" w14:textId="77777777" w:rsidR="006E6A83" w:rsidRPr="00B132D6" w:rsidRDefault="006E6A83" w:rsidP="006E6A83">
      <w:pPr>
        <w:numPr>
          <w:ilvl w:val="0"/>
          <w:numId w:val="4"/>
        </w:numPr>
        <w:rPr>
          <w:rFonts w:ascii="Arial" w:hAnsi="Arial" w:cs="Arial"/>
        </w:rPr>
      </w:pPr>
      <w:r w:rsidRPr="00B132D6">
        <w:rPr>
          <w:rFonts w:ascii="Arial" w:hAnsi="Arial" w:cs="Arial"/>
        </w:rPr>
        <w:t>Identify what conclusions you have reached and course of action being proposed (explain the reasons for this).</w:t>
      </w:r>
    </w:p>
    <w:p w14:paraId="74B5ACDF" w14:textId="77777777" w:rsidR="006E6A83" w:rsidRPr="00B132D6" w:rsidRDefault="006E6A83" w:rsidP="006E6A83">
      <w:pPr>
        <w:numPr>
          <w:ilvl w:val="0"/>
          <w:numId w:val="4"/>
        </w:numPr>
        <w:jc w:val="both"/>
        <w:rPr>
          <w:rFonts w:ascii="Arial" w:hAnsi="Arial" w:cs="Arial"/>
        </w:rPr>
      </w:pPr>
      <w:r w:rsidRPr="00B132D6">
        <w:rPr>
          <w:rFonts w:ascii="Arial" w:hAnsi="Arial" w:cs="Arial"/>
        </w:rPr>
        <w:t>Options for action:</w:t>
      </w:r>
    </w:p>
    <w:p w14:paraId="78B5EE67" w14:textId="77777777" w:rsidR="006E6A83" w:rsidRPr="00B132D6" w:rsidRDefault="006E6A83" w:rsidP="006E6A83">
      <w:pPr>
        <w:numPr>
          <w:ilvl w:val="1"/>
          <w:numId w:val="4"/>
        </w:numPr>
        <w:jc w:val="both"/>
        <w:rPr>
          <w:rFonts w:ascii="Arial" w:hAnsi="Arial" w:cs="Arial"/>
        </w:rPr>
      </w:pPr>
      <w:r w:rsidRPr="00B132D6">
        <w:rPr>
          <w:rFonts w:ascii="Arial" w:hAnsi="Arial" w:cs="Arial"/>
        </w:rPr>
        <w:t>No major change required</w:t>
      </w:r>
      <w:r>
        <w:rPr>
          <w:rFonts w:ascii="Arial" w:hAnsi="Arial" w:cs="Arial"/>
        </w:rPr>
        <w:t>,</w:t>
      </w:r>
    </w:p>
    <w:p w14:paraId="7687EE4F" w14:textId="77777777" w:rsidR="006E6A83" w:rsidRPr="00B132D6" w:rsidRDefault="006E6A83" w:rsidP="006E6A83">
      <w:pPr>
        <w:numPr>
          <w:ilvl w:val="1"/>
          <w:numId w:val="4"/>
        </w:numPr>
        <w:rPr>
          <w:rFonts w:ascii="Arial" w:hAnsi="Arial" w:cs="Arial"/>
        </w:rPr>
      </w:pPr>
      <w:r w:rsidRPr="00B132D6">
        <w:rPr>
          <w:rFonts w:ascii="Arial" w:hAnsi="Arial" w:cs="Arial"/>
        </w:rPr>
        <w:t>Make adjustments to address issues identified</w:t>
      </w:r>
      <w:r>
        <w:rPr>
          <w:rFonts w:ascii="Arial" w:hAnsi="Arial" w:cs="Arial"/>
        </w:rPr>
        <w:t>,</w:t>
      </w:r>
    </w:p>
    <w:p w14:paraId="57CE4781" w14:textId="77777777" w:rsidR="006E6A83" w:rsidRPr="00B132D6" w:rsidRDefault="006E6A83" w:rsidP="006E6A83">
      <w:pPr>
        <w:numPr>
          <w:ilvl w:val="1"/>
          <w:numId w:val="4"/>
        </w:numPr>
        <w:jc w:val="both"/>
        <w:rPr>
          <w:rFonts w:ascii="Arial" w:hAnsi="Arial" w:cs="Arial"/>
        </w:rPr>
      </w:pPr>
      <w:r w:rsidRPr="00B132D6">
        <w:rPr>
          <w:rFonts w:ascii="Arial" w:hAnsi="Arial" w:cs="Arial"/>
        </w:rPr>
        <w:t>Continue (applying objective justification)</w:t>
      </w:r>
      <w:r>
        <w:rPr>
          <w:rFonts w:ascii="Arial" w:hAnsi="Arial" w:cs="Arial"/>
        </w:rPr>
        <w:t>,</w:t>
      </w:r>
    </w:p>
    <w:p w14:paraId="1F9A14FA" w14:textId="77777777" w:rsidR="006E6A83" w:rsidRDefault="006E6A83" w:rsidP="006E6A83">
      <w:pPr>
        <w:numPr>
          <w:ilvl w:val="1"/>
          <w:numId w:val="4"/>
        </w:numPr>
        <w:rPr>
          <w:rFonts w:ascii="Arial" w:hAnsi="Arial" w:cs="Arial"/>
        </w:rPr>
      </w:pPr>
      <w:r w:rsidRPr="00B132D6">
        <w:rPr>
          <w:rFonts w:ascii="Arial" w:hAnsi="Arial" w:cs="Arial"/>
        </w:rPr>
        <w:t>Stop and rethink proposals</w:t>
      </w:r>
      <w:r>
        <w:rPr>
          <w:rFonts w:ascii="Arial" w:hAnsi="Arial" w:cs="Arial"/>
        </w:rPr>
        <w:t>.</w:t>
      </w:r>
    </w:p>
    <w:p w14:paraId="752390FC" w14:textId="77777777" w:rsidR="002D0850" w:rsidRPr="002D0850" w:rsidRDefault="002D0850" w:rsidP="002D0850">
      <w:pPr>
        <w:ind w:left="1440"/>
        <w:rPr>
          <w:rFonts w:ascii="Arial" w:hAnsi="Arial" w:cs="Arial"/>
        </w:rPr>
      </w:pPr>
    </w:p>
    <w:p w14:paraId="707E0F67" w14:textId="77777777" w:rsidR="006E6A83" w:rsidRPr="00B132D6" w:rsidRDefault="006E6A83" w:rsidP="006E6A83">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B132D6">
        <w:rPr>
          <w:rFonts w:ascii="Arial" w:hAnsi="Arial" w:cs="Arial"/>
          <w:b/>
        </w:rPr>
        <w:t>6. Monitoring arrangements</w:t>
      </w:r>
    </w:p>
    <w:p w14:paraId="2F21C600" w14:textId="77777777" w:rsidR="006E6A83" w:rsidRPr="00B132D6" w:rsidRDefault="006E6A83" w:rsidP="006E6A83">
      <w:pPr>
        <w:rPr>
          <w:rFonts w:ascii="Arial" w:hAnsi="Arial" w:cs="Arial"/>
          <w:b/>
        </w:rPr>
      </w:pPr>
    </w:p>
    <w:p w14:paraId="3DB5B0E9" w14:textId="77777777" w:rsidR="006E6A83" w:rsidRPr="00B132D6" w:rsidRDefault="006E6A83" w:rsidP="006E6A83">
      <w:pPr>
        <w:jc w:val="both"/>
        <w:rPr>
          <w:rFonts w:ascii="Arial" w:hAnsi="Arial" w:cs="Arial"/>
          <w:b/>
        </w:rPr>
      </w:pPr>
      <w:r w:rsidRPr="00B132D6">
        <w:rPr>
          <w:rFonts w:ascii="Arial" w:hAnsi="Arial" w:cs="Arial"/>
          <w:b/>
        </w:rPr>
        <w:t>Key Prompts</w:t>
      </w:r>
    </w:p>
    <w:p w14:paraId="7E50BC59" w14:textId="77777777" w:rsidR="006E6A83" w:rsidRPr="00B132D6" w:rsidRDefault="006E6A83" w:rsidP="006E6A83">
      <w:pPr>
        <w:numPr>
          <w:ilvl w:val="0"/>
          <w:numId w:val="4"/>
        </w:numPr>
        <w:rPr>
          <w:rFonts w:ascii="Arial" w:hAnsi="Arial" w:cs="Arial"/>
        </w:rPr>
      </w:pPr>
      <w:r w:rsidRPr="00B132D6">
        <w:rPr>
          <w:rFonts w:ascii="Arial" w:hAnsi="Arial" w:cs="Arial"/>
        </w:rPr>
        <w:t>What are the plans to monitor the actual and/or final impact? (The EIA will help anticipate likely effect but final impact may only be known after implementation).</w:t>
      </w:r>
    </w:p>
    <w:p w14:paraId="7A569D23" w14:textId="77777777" w:rsidR="006E6A83" w:rsidRPr="00B132D6" w:rsidRDefault="006E6A83" w:rsidP="006E6A83">
      <w:pPr>
        <w:numPr>
          <w:ilvl w:val="0"/>
          <w:numId w:val="4"/>
        </w:numPr>
        <w:jc w:val="both"/>
        <w:rPr>
          <w:rFonts w:ascii="Arial" w:hAnsi="Arial" w:cs="Arial"/>
        </w:rPr>
      </w:pPr>
      <w:r w:rsidRPr="00B132D6">
        <w:rPr>
          <w:rFonts w:ascii="Arial" w:hAnsi="Arial" w:cs="Arial"/>
        </w:rPr>
        <w:t>What are the proposals for reviewing and reporting actual impact?</w:t>
      </w:r>
    </w:p>
    <w:p w14:paraId="67D73CD3" w14:textId="77777777" w:rsidR="006E6A83" w:rsidRPr="002D0850" w:rsidRDefault="006E6A83" w:rsidP="006E6A83">
      <w:pPr>
        <w:numPr>
          <w:ilvl w:val="0"/>
          <w:numId w:val="4"/>
        </w:numPr>
        <w:rPr>
          <w:rFonts w:ascii="Arial" w:hAnsi="Arial" w:cs="Arial"/>
          <w:b/>
        </w:rPr>
      </w:pPr>
      <w:r w:rsidRPr="00B132D6">
        <w:rPr>
          <w:rFonts w:ascii="Arial" w:hAnsi="Arial" w:cs="Arial"/>
        </w:rPr>
        <w:t>This can apply to staff as well as impact on services.</w:t>
      </w:r>
    </w:p>
    <w:p w14:paraId="47456742" w14:textId="77777777" w:rsidR="006E6A83" w:rsidRDefault="006E6A83" w:rsidP="006E6A83">
      <w:pPr>
        <w:rPr>
          <w:rFonts w:ascii="Arial" w:hAnsi="Arial" w:cs="Arial"/>
          <w:b/>
        </w:rPr>
      </w:pPr>
    </w:p>
    <w:p w14:paraId="4C972B70" w14:textId="77777777" w:rsidR="006E6A83" w:rsidRPr="00B132D6" w:rsidRDefault="006E6A83" w:rsidP="006E6A83">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B132D6">
        <w:rPr>
          <w:rFonts w:ascii="Arial" w:hAnsi="Arial" w:cs="Arial"/>
          <w:b/>
        </w:rPr>
        <w:t>7. Action planning</w:t>
      </w:r>
    </w:p>
    <w:p w14:paraId="5E6A4712" w14:textId="77777777" w:rsidR="006E6A83" w:rsidRPr="00B132D6" w:rsidRDefault="006E6A83" w:rsidP="006E6A83">
      <w:pPr>
        <w:rPr>
          <w:rFonts w:ascii="Arial" w:hAnsi="Arial" w:cs="Arial"/>
        </w:rPr>
      </w:pPr>
    </w:p>
    <w:p w14:paraId="2E356025" w14:textId="77777777" w:rsidR="006E6A83" w:rsidRPr="00B132D6" w:rsidRDefault="006E6A83" w:rsidP="006E6A83">
      <w:pPr>
        <w:jc w:val="both"/>
        <w:rPr>
          <w:rFonts w:ascii="Arial" w:hAnsi="Arial" w:cs="Arial"/>
          <w:b/>
        </w:rPr>
      </w:pPr>
      <w:r w:rsidRPr="00B132D6">
        <w:rPr>
          <w:rFonts w:ascii="Arial" w:hAnsi="Arial" w:cs="Arial"/>
          <w:b/>
        </w:rPr>
        <w:t>Key Prompts</w:t>
      </w:r>
    </w:p>
    <w:p w14:paraId="50B646C7" w14:textId="77777777" w:rsidR="006E6A83" w:rsidRPr="00B132D6" w:rsidRDefault="006E6A83" w:rsidP="006E6A83">
      <w:pPr>
        <w:numPr>
          <w:ilvl w:val="0"/>
          <w:numId w:val="4"/>
        </w:numPr>
        <w:rPr>
          <w:rFonts w:ascii="Arial" w:hAnsi="Arial" w:cs="Arial"/>
        </w:rPr>
      </w:pPr>
      <w:r w:rsidRPr="00B132D6">
        <w:rPr>
          <w:rFonts w:ascii="Arial" w:hAnsi="Arial" w:cs="Arial"/>
        </w:rPr>
        <w:t xml:space="preserve">Any actions you have identified must be put into an action plan which is SMART and must be acted upon. As a minimum, it should </w:t>
      </w:r>
      <w:r>
        <w:rPr>
          <w:rFonts w:ascii="Arial" w:hAnsi="Arial" w:cs="Arial"/>
        </w:rPr>
        <w:t xml:space="preserve">include </w:t>
      </w:r>
      <w:r w:rsidRPr="00B132D6">
        <w:rPr>
          <w:rFonts w:ascii="Arial" w:hAnsi="Arial" w:cs="Arial"/>
        </w:rPr>
        <w:t>action/s, outcomes, responsible officer and timescale.</w:t>
      </w:r>
    </w:p>
    <w:p w14:paraId="7BC62A3D" w14:textId="77777777" w:rsidR="006E6A83" w:rsidRPr="00B132D6" w:rsidRDefault="006E6A83" w:rsidP="006E6A83">
      <w:pPr>
        <w:numPr>
          <w:ilvl w:val="0"/>
          <w:numId w:val="4"/>
        </w:numPr>
        <w:rPr>
          <w:rFonts w:ascii="Arial" w:hAnsi="Arial" w:cs="Arial"/>
        </w:rPr>
      </w:pPr>
      <w:r w:rsidRPr="00B132D6">
        <w:rPr>
          <w:rFonts w:ascii="Arial" w:hAnsi="Arial" w:cs="Arial"/>
        </w:rPr>
        <w:t>The actions identified should be included in relevant</w:t>
      </w:r>
      <w:r>
        <w:rPr>
          <w:rFonts w:ascii="Arial" w:hAnsi="Arial" w:cs="Arial"/>
        </w:rPr>
        <w:t xml:space="preserve"> School/Division/Strategic plans</w:t>
      </w:r>
      <w:r w:rsidRPr="00B132D6">
        <w:rPr>
          <w:rFonts w:ascii="Arial" w:hAnsi="Arial" w:cs="Arial"/>
        </w:rPr>
        <w:t>.</w:t>
      </w:r>
    </w:p>
    <w:p w14:paraId="7C4F6037" w14:textId="77777777" w:rsidR="006E6A83" w:rsidRPr="00B132D6" w:rsidRDefault="006E6A83" w:rsidP="006E6A83">
      <w:pPr>
        <w:numPr>
          <w:ilvl w:val="0"/>
          <w:numId w:val="4"/>
        </w:numPr>
        <w:rPr>
          <w:rFonts w:ascii="Arial" w:hAnsi="Arial" w:cs="Arial"/>
        </w:rPr>
      </w:pPr>
      <w:r w:rsidRPr="00B132D6">
        <w:rPr>
          <w:rFonts w:ascii="Arial" w:hAnsi="Arial" w:cs="Arial"/>
        </w:rPr>
        <w:t>Action plan should include:</w:t>
      </w:r>
    </w:p>
    <w:p w14:paraId="0C2B1A24" w14:textId="77777777" w:rsidR="006E6A83" w:rsidRPr="00F73EA8" w:rsidRDefault="006E6A83" w:rsidP="00F73EA8">
      <w:pPr>
        <w:numPr>
          <w:ilvl w:val="1"/>
          <w:numId w:val="4"/>
        </w:numPr>
        <w:rPr>
          <w:rFonts w:ascii="Arial" w:hAnsi="Arial" w:cs="Arial"/>
        </w:rPr>
      </w:pPr>
      <w:r w:rsidRPr="00B132D6">
        <w:rPr>
          <w:rFonts w:ascii="Arial" w:hAnsi="Arial" w:cs="Arial"/>
        </w:rPr>
        <w:t xml:space="preserve">Monitoring arrangements for actual impact </w:t>
      </w:r>
      <w:r w:rsidR="00F73EA8">
        <w:rPr>
          <w:rFonts w:ascii="Arial" w:hAnsi="Arial" w:cs="Arial"/>
        </w:rPr>
        <w:t xml:space="preserve">on different groups (e.g. </w:t>
      </w:r>
      <w:r w:rsidRPr="00F73EA8">
        <w:rPr>
          <w:rFonts w:ascii="Arial" w:hAnsi="Arial" w:cs="Arial"/>
        </w:rPr>
        <w:t>staff</w:t>
      </w:r>
      <w:r w:rsidR="00F73EA8">
        <w:rPr>
          <w:rFonts w:ascii="Arial" w:hAnsi="Arial" w:cs="Arial"/>
        </w:rPr>
        <w:t xml:space="preserve">, students, other service users, stakeholders </w:t>
      </w:r>
      <w:proofErr w:type="spellStart"/>
      <w:r w:rsidR="00F73EA8">
        <w:rPr>
          <w:rFonts w:ascii="Arial" w:hAnsi="Arial" w:cs="Arial"/>
        </w:rPr>
        <w:t>etc</w:t>
      </w:r>
      <w:proofErr w:type="spellEnd"/>
      <w:r w:rsidR="00F73EA8">
        <w:rPr>
          <w:rFonts w:ascii="Arial" w:hAnsi="Arial" w:cs="Arial"/>
        </w:rPr>
        <w:t>)</w:t>
      </w:r>
    </w:p>
    <w:p w14:paraId="6C9689CD" w14:textId="77777777" w:rsidR="006E6A83" w:rsidRPr="00A35199" w:rsidRDefault="006E6A83" w:rsidP="006E6A83">
      <w:pPr>
        <w:numPr>
          <w:ilvl w:val="1"/>
          <w:numId w:val="4"/>
        </w:numPr>
        <w:rPr>
          <w:rFonts w:ascii="Arial" w:hAnsi="Arial" w:cs="Arial"/>
        </w:rPr>
      </w:pPr>
      <w:r w:rsidRPr="00B132D6">
        <w:rPr>
          <w:rFonts w:ascii="Arial" w:hAnsi="Arial" w:cs="Arial"/>
        </w:rPr>
        <w:t xml:space="preserve">Any </w:t>
      </w:r>
      <w:r>
        <w:rPr>
          <w:rFonts w:ascii="Arial" w:hAnsi="Arial" w:cs="Arial"/>
        </w:rPr>
        <w:t>further consultation or additional evidence to be collected,</w:t>
      </w:r>
    </w:p>
    <w:p w14:paraId="66317C8D" w14:textId="77777777" w:rsidR="006E6A83" w:rsidRPr="00B132D6" w:rsidRDefault="006E6A83" w:rsidP="006E6A83">
      <w:pPr>
        <w:numPr>
          <w:ilvl w:val="1"/>
          <w:numId w:val="4"/>
        </w:numPr>
        <w:rPr>
          <w:rFonts w:ascii="Arial" w:hAnsi="Arial" w:cs="Arial"/>
        </w:rPr>
      </w:pPr>
      <w:r w:rsidRPr="00B132D6">
        <w:rPr>
          <w:rFonts w:ascii="Arial" w:hAnsi="Arial" w:cs="Arial"/>
        </w:rPr>
        <w:t>Actions identified to reduce or mitigate adverse impacts</w:t>
      </w:r>
      <w:r>
        <w:rPr>
          <w:rFonts w:ascii="Arial" w:hAnsi="Arial" w:cs="Arial"/>
        </w:rPr>
        <w:t>,</w:t>
      </w:r>
    </w:p>
    <w:p w14:paraId="13840976" w14:textId="77777777" w:rsidR="006E6A83" w:rsidRDefault="006E6A83" w:rsidP="006E6A83">
      <w:pPr>
        <w:numPr>
          <w:ilvl w:val="1"/>
          <w:numId w:val="4"/>
        </w:numPr>
        <w:rPr>
          <w:rFonts w:ascii="Arial" w:hAnsi="Arial" w:cs="Arial"/>
        </w:rPr>
      </w:pPr>
      <w:r w:rsidRPr="00B132D6">
        <w:rPr>
          <w:rFonts w:ascii="Arial" w:hAnsi="Arial" w:cs="Arial"/>
        </w:rPr>
        <w:t>Any additional actions identified or required.</w:t>
      </w:r>
    </w:p>
    <w:p w14:paraId="7A768598" w14:textId="77777777" w:rsidR="00862B6C" w:rsidRDefault="00862B6C" w:rsidP="00F965B5">
      <w:pPr>
        <w:rPr>
          <w:rFonts w:ascii="Arial" w:hAnsi="Arial" w:cs="Arial"/>
        </w:rPr>
      </w:pPr>
    </w:p>
    <w:p w14:paraId="2FF002C5" w14:textId="77777777" w:rsidR="00862B6C" w:rsidRDefault="00862B6C" w:rsidP="00F965B5">
      <w:pPr>
        <w:rPr>
          <w:rFonts w:ascii="Arial" w:hAnsi="Arial" w:cs="Arial"/>
        </w:rPr>
      </w:pPr>
    </w:p>
    <w:p w14:paraId="25A6FE6F" w14:textId="77777777" w:rsidR="00862B6C" w:rsidRDefault="00862B6C" w:rsidP="00F965B5">
      <w:pPr>
        <w:rPr>
          <w:rFonts w:ascii="Arial" w:hAnsi="Arial" w:cs="Arial"/>
        </w:rPr>
      </w:pPr>
    </w:p>
    <w:p w14:paraId="127BAB03" w14:textId="77777777" w:rsidR="00862B6C" w:rsidRPr="00B132D6" w:rsidRDefault="00862B6C" w:rsidP="00F965B5">
      <w:pPr>
        <w:rPr>
          <w:rFonts w:ascii="Arial" w:hAnsi="Arial" w:cs="Arial"/>
        </w:rPr>
      </w:pPr>
    </w:p>
    <w:p w14:paraId="4B6BBE58" w14:textId="77777777" w:rsidR="006E6A83" w:rsidRPr="00B132D6" w:rsidRDefault="006E6A83" w:rsidP="006E6A83">
      <w:pPr>
        <w:rPr>
          <w:rFonts w:ascii="Arial" w:hAnsi="Arial" w:cs="Arial"/>
          <w:b/>
        </w:rPr>
      </w:pPr>
    </w:p>
    <w:p w14:paraId="7F7224EF" w14:textId="77777777" w:rsidR="006E6A83" w:rsidRPr="00B132D6" w:rsidRDefault="006E6A83" w:rsidP="006E6A83">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B132D6">
        <w:rPr>
          <w:rFonts w:ascii="Arial" w:hAnsi="Arial" w:cs="Arial"/>
          <w:b/>
        </w:rPr>
        <w:t>8. Publish the EIA</w:t>
      </w:r>
    </w:p>
    <w:p w14:paraId="58FFE566" w14:textId="77777777" w:rsidR="006E6A83" w:rsidRPr="00B132D6" w:rsidRDefault="006E6A83" w:rsidP="006E6A83">
      <w:pPr>
        <w:rPr>
          <w:rFonts w:ascii="Arial" w:hAnsi="Arial" w:cs="Arial"/>
          <w:b/>
        </w:rPr>
      </w:pPr>
    </w:p>
    <w:p w14:paraId="5CFF78BE" w14:textId="77777777" w:rsidR="00B5517F" w:rsidRDefault="00B5517F" w:rsidP="006E6A83">
      <w:pPr>
        <w:jc w:val="both"/>
        <w:rPr>
          <w:rFonts w:ascii="Arial" w:hAnsi="Arial" w:cs="Arial"/>
          <w:b/>
        </w:rPr>
      </w:pPr>
    </w:p>
    <w:p w14:paraId="6C106E91" w14:textId="57226B3C" w:rsidR="006E6A83" w:rsidRPr="00B132D6" w:rsidRDefault="006E6A83" w:rsidP="006E6A83">
      <w:pPr>
        <w:jc w:val="both"/>
        <w:rPr>
          <w:rFonts w:ascii="Arial" w:hAnsi="Arial" w:cs="Arial"/>
          <w:b/>
        </w:rPr>
      </w:pPr>
      <w:r w:rsidRPr="00B132D6">
        <w:rPr>
          <w:rFonts w:ascii="Arial" w:hAnsi="Arial" w:cs="Arial"/>
          <w:b/>
        </w:rPr>
        <w:t>Key Prompts</w:t>
      </w:r>
    </w:p>
    <w:p w14:paraId="275CBDE7" w14:textId="701FA935" w:rsidR="006E6A83" w:rsidRPr="00B132D6" w:rsidRDefault="006E6A83" w:rsidP="006E6A83">
      <w:pPr>
        <w:numPr>
          <w:ilvl w:val="0"/>
          <w:numId w:val="5"/>
        </w:numPr>
        <w:jc w:val="both"/>
        <w:rPr>
          <w:rFonts w:ascii="Arial" w:hAnsi="Arial" w:cs="Arial"/>
          <w:b/>
        </w:rPr>
      </w:pPr>
      <w:r w:rsidRPr="00B132D6">
        <w:rPr>
          <w:rFonts w:ascii="Arial" w:hAnsi="Arial" w:cs="Arial"/>
        </w:rPr>
        <w:t>The EIA template can be used as a report if needed. Alternatively, the information can be used as the basis for writing a report</w:t>
      </w:r>
      <w:r>
        <w:rPr>
          <w:rFonts w:ascii="Arial" w:hAnsi="Arial" w:cs="Arial"/>
        </w:rPr>
        <w:t>,</w:t>
      </w:r>
    </w:p>
    <w:p w14:paraId="2BEE0F00" w14:textId="4CB8D1D3" w:rsidR="006E6A83" w:rsidRPr="00B5517F" w:rsidRDefault="006E6A83" w:rsidP="006E6A83">
      <w:pPr>
        <w:numPr>
          <w:ilvl w:val="0"/>
          <w:numId w:val="5"/>
        </w:numPr>
        <w:rPr>
          <w:rFonts w:ascii="Arial" w:hAnsi="Arial" w:cs="Arial"/>
          <w:b/>
        </w:rPr>
      </w:pPr>
      <w:r w:rsidRPr="00B132D6">
        <w:rPr>
          <w:rFonts w:ascii="Arial" w:hAnsi="Arial" w:cs="Arial"/>
        </w:rPr>
        <w:t xml:space="preserve">Attach </w:t>
      </w:r>
      <w:r>
        <w:rPr>
          <w:rFonts w:ascii="Arial" w:hAnsi="Arial" w:cs="Arial"/>
        </w:rPr>
        <w:t xml:space="preserve">EIA </w:t>
      </w:r>
      <w:r w:rsidRPr="00B132D6">
        <w:rPr>
          <w:rFonts w:ascii="Arial" w:hAnsi="Arial" w:cs="Arial"/>
        </w:rPr>
        <w:t xml:space="preserve">to reports going to the </w:t>
      </w:r>
      <w:r w:rsidRPr="00B132D6">
        <w:rPr>
          <w:rFonts w:ascii="Arial" w:hAnsi="Arial" w:cs="Arial"/>
          <w:color w:val="000000"/>
        </w:rPr>
        <w:t xml:space="preserve">relevant Committees/Boards that will review/agree </w:t>
      </w:r>
      <w:r w:rsidR="00284CF5">
        <w:rPr>
          <w:rFonts w:ascii="Arial" w:hAnsi="Arial" w:cs="Arial"/>
          <w:color w:val="000000"/>
        </w:rPr>
        <w:t xml:space="preserve">the focus of the EIA e.g.  a </w:t>
      </w:r>
      <w:r w:rsidRPr="00B132D6">
        <w:rPr>
          <w:rFonts w:ascii="Arial" w:hAnsi="Arial" w:cs="Arial"/>
        </w:rPr>
        <w:t xml:space="preserve">restructure/reorganisation </w:t>
      </w:r>
      <w:r w:rsidR="00284CF5">
        <w:rPr>
          <w:rFonts w:ascii="Arial" w:hAnsi="Arial" w:cs="Arial"/>
        </w:rPr>
        <w:t>or policy development</w:t>
      </w:r>
      <w:r w:rsidRPr="00B5517F">
        <w:rPr>
          <w:rFonts w:ascii="Arial" w:hAnsi="Arial" w:cs="Arial"/>
        </w:rPr>
        <w:t>,</w:t>
      </w:r>
    </w:p>
    <w:p w14:paraId="2880C2FF" w14:textId="2BFE687D" w:rsidR="006E6A83" w:rsidRPr="00E12891" w:rsidRDefault="006E6A83" w:rsidP="00193C26">
      <w:pPr>
        <w:numPr>
          <w:ilvl w:val="0"/>
          <w:numId w:val="5"/>
        </w:numPr>
        <w:rPr>
          <w:rFonts w:ascii="Arial" w:hAnsi="Arial" w:cs="Arial"/>
          <w:b/>
        </w:rPr>
      </w:pPr>
      <w:r w:rsidRPr="00B132D6">
        <w:rPr>
          <w:rFonts w:ascii="Arial" w:hAnsi="Arial" w:cs="Arial"/>
        </w:rPr>
        <w:t xml:space="preserve">Please note that </w:t>
      </w:r>
      <w:r>
        <w:rPr>
          <w:rFonts w:ascii="Arial" w:hAnsi="Arial" w:cs="Arial"/>
        </w:rPr>
        <w:t xml:space="preserve">as </w:t>
      </w:r>
      <w:r w:rsidRPr="00B132D6">
        <w:rPr>
          <w:rFonts w:ascii="Arial" w:hAnsi="Arial" w:cs="Arial"/>
        </w:rPr>
        <w:t xml:space="preserve">EIAs are public documents </w:t>
      </w:r>
      <w:r>
        <w:rPr>
          <w:rFonts w:ascii="Arial" w:hAnsi="Arial" w:cs="Arial"/>
        </w:rPr>
        <w:t>they</w:t>
      </w:r>
      <w:r w:rsidR="00F15A80">
        <w:rPr>
          <w:rFonts w:ascii="Arial" w:hAnsi="Arial" w:cs="Arial"/>
        </w:rPr>
        <w:t xml:space="preserve"> </w:t>
      </w:r>
      <w:r w:rsidR="00DE4E5F">
        <w:rPr>
          <w:rFonts w:ascii="Arial" w:hAnsi="Arial" w:cs="Arial"/>
        </w:rPr>
        <w:t>may</w:t>
      </w:r>
      <w:bookmarkStart w:id="0" w:name="_GoBack"/>
      <w:bookmarkEnd w:id="0"/>
      <w:r w:rsidR="00F15A80">
        <w:rPr>
          <w:rFonts w:ascii="Arial" w:hAnsi="Arial" w:cs="Arial"/>
        </w:rPr>
        <w:t xml:space="preserve"> </w:t>
      </w:r>
      <w:r w:rsidR="00523C00">
        <w:rPr>
          <w:rFonts w:ascii="Arial" w:hAnsi="Arial" w:cs="Arial"/>
        </w:rPr>
        <w:t>be</w:t>
      </w:r>
      <w:r w:rsidR="00523C00" w:rsidRPr="00B132D6">
        <w:rPr>
          <w:rFonts w:ascii="Arial" w:hAnsi="Arial" w:cs="Arial"/>
        </w:rPr>
        <w:t xml:space="preserve"> published</w:t>
      </w:r>
      <w:r w:rsidRPr="00B132D6">
        <w:rPr>
          <w:rFonts w:ascii="Arial" w:hAnsi="Arial" w:cs="Arial"/>
        </w:rPr>
        <w:t xml:space="preserve"> on the University website.  However sensitive data which would identify individuals will be removed before publication. </w:t>
      </w:r>
    </w:p>
    <w:p w14:paraId="4CDDA5F8" w14:textId="77777777" w:rsidR="00E12891" w:rsidRDefault="00E12891" w:rsidP="00E12891">
      <w:pPr>
        <w:rPr>
          <w:rFonts w:ascii="Arial" w:hAnsi="Arial" w:cs="Arial"/>
        </w:rPr>
      </w:pPr>
    </w:p>
    <w:p w14:paraId="03ECA0BD" w14:textId="77777777" w:rsidR="00E12891" w:rsidRDefault="00E12891" w:rsidP="00E12891">
      <w:pPr>
        <w:jc w:val="both"/>
        <w:rPr>
          <w:rFonts w:ascii="Arial" w:hAnsi="Arial" w:cs="Arial"/>
          <w:b/>
        </w:rPr>
      </w:pPr>
      <w:r>
        <w:rPr>
          <w:rFonts w:ascii="Arial" w:hAnsi="Arial" w:cs="Arial"/>
          <w:b/>
        </w:rPr>
        <w:t>Publication</w:t>
      </w:r>
    </w:p>
    <w:p w14:paraId="27DF17C0" w14:textId="77777777" w:rsidR="00E12891" w:rsidRDefault="00E12891" w:rsidP="00E12891">
      <w:pPr>
        <w:autoSpaceDE w:val="0"/>
        <w:autoSpaceDN w:val="0"/>
        <w:adjustRightInd w:val="0"/>
        <w:rPr>
          <w:rFonts w:ascii="TimesNewRoman" w:eastAsiaTheme="minorHAnsi" w:hAnsi="TimesNewRoman" w:cs="TimesNewRoman"/>
          <w:lang w:eastAsia="en-US"/>
        </w:rPr>
      </w:pPr>
    </w:p>
    <w:p w14:paraId="349EF738" w14:textId="77777777" w:rsidR="00E12891" w:rsidRDefault="00E12891" w:rsidP="00E12891">
      <w:pPr>
        <w:autoSpaceDE w:val="0"/>
        <w:autoSpaceDN w:val="0"/>
        <w:adjustRightInd w:val="0"/>
        <w:rPr>
          <w:rFonts w:ascii="TimesNewRoman" w:eastAsiaTheme="minorHAnsi" w:hAnsi="TimesNewRoman" w:cs="TimesNewRoman"/>
          <w:lang w:eastAsia="en-US"/>
        </w:rPr>
      </w:pPr>
      <w:r w:rsidRPr="006C14BC">
        <w:rPr>
          <w:rFonts w:ascii="TimesNewRoman" w:eastAsiaTheme="minorHAnsi" w:hAnsi="TimesNewRoman" w:cs="TimesNewRoman"/>
          <w:lang w:eastAsia="en-US"/>
        </w:rPr>
        <w:t xml:space="preserve">Under the Specific Duties for Wales of the Equality Act 2010 arrangements must be </w:t>
      </w:r>
      <w:r w:rsidRPr="00071E20">
        <w:rPr>
          <w:rFonts w:ascii="TimesNewRoman" w:eastAsiaTheme="minorHAnsi" w:hAnsi="TimesNewRoman" w:cs="TimesNewRoman"/>
          <w:lang w:eastAsia="en-US"/>
        </w:rPr>
        <w:t>made</w:t>
      </w:r>
      <w:r>
        <w:rPr>
          <w:rFonts w:ascii="TimesNewRoman" w:eastAsiaTheme="minorHAnsi" w:hAnsi="TimesNewRoman" w:cs="TimesNewRoman"/>
          <w:lang w:eastAsia="en-US"/>
        </w:rPr>
        <w:t xml:space="preserve"> to</w:t>
      </w:r>
      <w:r w:rsidRPr="00071E20">
        <w:rPr>
          <w:rFonts w:ascii="TimesNewRoman" w:eastAsiaTheme="minorHAnsi" w:hAnsi="TimesNewRoman" w:cs="TimesNewRoman"/>
          <w:lang w:eastAsia="en-US"/>
        </w:rPr>
        <w:t xml:space="preserve"> </w:t>
      </w:r>
      <w:r w:rsidRPr="00D61FCE">
        <w:rPr>
          <w:rFonts w:ascii="TimesNewRoman" w:eastAsiaTheme="minorHAnsi" w:hAnsi="TimesNewRoman" w:cs="TimesNewRoman"/>
          <w:lang w:eastAsia="en-US"/>
        </w:rPr>
        <w:t>publish</w:t>
      </w:r>
      <w:r w:rsidRPr="00071E20">
        <w:rPr>
          <w:rFonts w:ascii="TimesNewRoman" w:eastAsiaTheme="minorHAnsi" w:hAnsi="TimesNewRoman" w:cs="TimesNewRoman"/>
          <w:lang w:eastAsia="en-US"/>
        </w:rPr>
        <w:t xml:space="preserve"> </w:t>
      </w:r>
      <w:r>
        <w:rPr>
          <w:rFonts w:ascii="TimesNewRoman" w:eastAsiaTheme="minorHAnsi" w:hAnsi="TimesNewRoman" w:cs="TimesNewRoman"/>
          <w:lang w:eastAsia="en-US"/>
        </w:rPr>
        <w:t>reports</w:t>
      </w:r>
      <w:r w:rsidRPr="00071E20">
        <w:rPr>
          <w:rFonts w:ascii="TimesNewRoman" w:eastAsiaTheme="minorHAnsi" w:hAnsi="TimesNewRoman" w:cs="TimesNewRoman"/>
          <w:lang w:eastAsia="en-US"/>
        </w:rPr>
        <w:t xml:space="preserve"> </w:t>
      </w:r>
      <w:r w:rsidRPr="006C14BC">
        <w:rPr>
          <w:rFonts w:ascii="TimesNewRoman" w:eastAsiaTheme="minorHAnsi" w:hAnsi="TimesNewRoman" w:cs="TimesNewRoman"/>
          <w:lang w:eastAsia="en-US"/>
        </w:rPr>
        <w:t>where the assessment shows that there is likely to be a substantial impact on an authority's ability to comply with the general duty</w:t>
      </w:r>
      <w:r>
        <w:rPr>
          <w:rFonts w:ascii="TimesNewRoman" w:eastAsiaTheme="minorHAnsi" w:hAnsi="TimesNewRoman" w:cs="TimesNewRoman"/>
          <w:lang w:eastAsia="en-US"/>
        </w:rPr>
        <w:t>.</w:t>
      </w:r>
    </w:p>
    <w:p w14:paraId="517EEA59" w14:textId="77777777" w:rsidR="00E12891" w:rsidRDefault="00E12891" w:rsidP="00E12891">
      <w:pPr>
        <w:autoSpaceDE w:val="0"/>
        <w:autoSpaceDN w:val="0"/>
        <w:adjustRightInd w:val="0"/>
        <w:rPr>
          <w:rFonts w:ascii="Arial" w:eastAsiaTheme="minorHAnsi" w:hAnsi="Arial" w:cs="Arial"/>
          <w:b/>
          <w:lang w:eastAsia="en-US"/>
        </w:rPr>
      </w:pPr>
    </w:p>
    <w:p w14:paraId="0CF12B5B" w14:textId="77777777" w:rsidR="00E12891" w:rsidRPr="006C14BC" w:rsidRDefault="00E12891" w:rsidP="00E12891">
      <w:pPr>
        <w:spacing w:after="160" w:line="259" w:lineRule="auto"/>
        <w:rPr>
          <w:rFonts w:ascii="Arial" w:eastAsiaTheme="minorHAnsi" w:hAnsi="Arial" w:cs="Arial"/>
          <w:lang w:eastAsia="en-US"/>
        </w:rPr>
      </w:pPr>
      <w:r w:rsidRPr="001157C7">
        <w:rPr>
          <w:rFonts w:ascii="Arial" w:hAnsi="Arial" w:cs="Arial"/>
        </w:rPr>
        <w:t>EIAs are public documents and open to scrutiny</w:t>
      </w:r>
      <w:r>
        <w:rPr>
          <w:rFonts w:ascii="Arial" w:hAnsi="Arial" w:cs="Arial"/>
        </w:rPr>
        <w:t>.</w:t>
      </w:r>
      <w:r w:rsidRPr="00B5517F">
        <w:rPr>
          <w:rFonts w:ascii="Arial" w:eastAsiaTheme="minorHAnsi" w:hAnsi="Arial" w:cs="Arial"/>
          <w:lang w:eastAsia="en-US"/>
        </w:rPr>
        <w:t xml:space="preserve"> </w:t>
      </w:r>
      <w:r w:rsidRPr="006C14BC">
        <w:rPr>
          <w:rFonts w:ascii="Arial" w:eastAsiaTheme="minorHAnsi" w:hAnsi="Arial" w:cs="Arial"/>
          <w:lang w:eastAsia="en-US"/>
        </w:rPr>
        <w:t>Therefore once an EIA has been agreed by the a</w:t>
      </w:r>
      <w:r w:rsidRPr="00071E20">
        <w:rPr>
          <w:rFonts w:ascii="Arial" w:eastAsiaTheme="minorHAnsi" w:hAnsi="Arial" w:cs="Arial"/>
          <w:lang w:eastAsia="en-US"/>
        </w:rPr>
        <w:t xml:space="preserve">ccountable officer or committee, </w:t>
      </w:r>
      <w:r>
        <w:rPr>
          <w:rFonts w:ascii="Arial" w:eastAsiaTheme="minorHAnsi" w:hAnsi="Arial" w:cs="Arial"/>
          <w:lang w:eastAsia="en-US"/>
        </w:rPr>
        <w:t>a copy</w:t>
      </w:r>
      <w:r w:rsidRPr="00071E20">
        <w:rPr>
          <w:rFonts w:ascii="Arial" w:eastAsiaTheme="minorHAnsi" w:hAnsi="Arial" w:cs="Arial"/>
          <w:lang w:eastAsia="en-US"/>
        </w:rPr>
        <w:t xml:space="preserve"> </w:t>
      </w:r>
      <w:r w:rsidRPr="006C14BC">
        <w:rPr>
          <w:rFonts w:ascii="Arial" w:eastAsiaTheme="minorHAnsi" w:hAnsi="Arial" w:cs="Arial"/>
          <w:lang w:eastAsia="en-US"/>
        </w:rPr>
        <w:t>should be forwarded to Catrin Morgan, Equality and Diversity Manager, Department of St</w:t>
      </w:r>
      <w:r>
        <w:rPr>
          <w:rFonts w:ascii="Arial" w:eastAsiaTheme="minorHAnsi" w:hAnsi="Arial" w:cs="Arial"/>
          <w:lang w:eastAsia="en-US"/>
        </w:rPr>
        <w:t xml:space="preserve">rategic Planning and Governance.  </w:t>
      </w:r>
      <w:r w:rsidRPr="00523C00">
        <w:rPr>
          <w:rFonts w:ascii="Arial" w:eastAsiaTheme="minorHAnsi" w:hAnsi="Arial" w:cs="Arial"/>
          <w:lang w:eastAsia="en-US"/>
        </w:rPr>
        <w:t>A central collection of EIAs can then be developed and published on the University website</w:t>
      </w:r>
      <w:r>
        <w:rPr>
          <w:rFonts w:ascii="Arial" w:eastAsiaTheme="minorHAnsi" w:hAnsi="Arial" w:cs="Arial"/>
          <w:lang w:eastAsia="en-US"/>
        </w:rPr>
        <w:t>,</w:t>
      </w:r>
      <w:r w:rsidRPr="00523C00">
        <w:rPr>
          <w:rFonts w:ascii="Arial" w:eastAsiaTheme="minorHAnsi" w:hAnsi="Arial" w:cs="Arial"/>
          <w:lang w:eastAsia="en-US"/>
        </w:rPr>
        <w:t xml:space="preserve"> as appropriate.</w:t>
      </w:r>
      <w:r w:rsidRPr="006C14BC">
        <w:rPr>
          <w:rFonts w:ascii="Arial" w:eastAsiaTheme="minorHAnsi" w:hAnsi="Arial" w:cs="Arial"/>
          <w:lang w:eastAsia="en-US"/>
        </w:rPr>
        <w:t xml:space="preserve"> </w:t>
      </w:r>
    </w:p>
    <w:p w14:paraId="6E350ACF" w14:textId="77777777" w:rsidR="00E12891" w:rsidRPr="00ED5525" w:rsidRDefault="00E12891" w:rsidP="00E12891">
      <w:pPr>
        <w:rPr>
          <w:rFonts w:ascii="Arial" w:hAnsi="Arial" w:cs="Arial"/>
          <w:b/>
        </w:rPr>
      </w:pPr>
    </w:p>
    <w:sectPr w:rsidR="00E12891" w:rsidRPr="00ED5525" w:rsidSect="000252C2">
      <w:headerReference w:type="default" r:id="rId13"/>
      <w:footerReference w:type="even" r:id="rId14"/>
      <w:headerReference w:type="first" r:id="rId15"/>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13E01" w14:textId="77777777" w:rsidR="000252C2" w:rsidRDefault="000252C2" w:rsidP="006E6A83">
      <w:r>
        <w:separator/>
      </w:r>
    </w:p>
  </w:endnote>
  <w:endnote w:type="continuationSeparator" w:id="0">
    <w:p w14:paraId="020D1067" w14:textId="77777777" w:rsidR="000252C2" w:rsidRDefault="000252C2" w:rsidP="006E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B9F7" w14:textId="77777777" w:rsidR="000252C2" w:rsidRDefault="000252C2" w:rsidP="00025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7E0C6C" w14:textId="77777777" w:rsidR="000252C2" w:rsidRDefault="000252C2" w:rsidP="000252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7AF23" w14:textId="77777777" w:rsidR="000252C2" w:rsidRDefault="000252C2" w:rsidP="006E6A83">
      <w:r>
        <w:separator/>
      </w:r>
    </w:p>
  </w:footnote>
  <w:footnote w:type="continuationSeparator" w:id="0">
    <w:p w14:paraId="319C65C8" w14:textId="77777777" w:rsidR="000252C2" w:rsidRDefault="000252C2" w:rsidP="006E6A83">
      <w:r>
        <w:continuationSeparator/>
      </w:r>
    </w:p>
  </w:footnote>
  <w:footnote w:id="1">
    <w:p w14:paraId="3B52C890" w14:textId="77777777" w:rsidR="00DE4E5F" w:rsidRDefault="00DE4E5F" w:rsidP="00DE4E5F">
      <w:pPr>
        <w:pStyle w:val="Footer"/>
      </w:pPr>
      <w:r>
        <w:rPr>
          <w:rStyle w:val="FootnoteReference"/>
        </w:rPr>
        <w:footnoteRef/>
      </w:r>
      <w:r>
        <w:t xml:space="preserve"> </w:t>
      </w:r>
      <w:r w:rsidRPr="0019197A">
        <w:rPr>
          <w:rFonts w:ascii="Arial" w:hAnsi="Arial" w:cs="Arial"/>
        </w:rPr>
        <w:t>Under the Equality Act 2010 the protected characteristics are: age, disability, gender reassignment, pregnancy and maternity, marriage and civil partnership (in employment) race, religion or belief, sex, sexual orientation</w:t>
      </w:r>
      <w:r>
        <w:t xml:space="preserve">.  </w:t>
      </w:r>
    </w:p>
    <w:p w14:paraId="71E51BC5" w14:textId="77777777" w:rsidR="00DE4E5F" w:rsidRDefault="00DE4E5F" w:rsidP="00DE4E5F">
      <w:pPr>
        <w:pStyle w:val="Footer"/>
        <w:ind w:right="360"/>
      </w:pPr>
    </w:p>
    <w:p w14:paraId="7D673E23" w14:textId="77777777" w:rsidR="00DE4E5F" w:rsidRDefault="00DE4E5F" w:rsidP="00DE4E5F">
      <w:pPr>
        <w:pStyle w:val="FootnoteText"/>
      </w:pPr>
    </w:p>
  </w:footnote>
  <w:footnote w:id="2">
    <w:p w14:paraId="56C2DB7B" w14:textId="77777777" w:rsidR="000252C2" w:rsidRPr="002E2644" w:rsidRDefault="000252C2" w:rsidP="006E6A83">
      <w:pPr>
        <w:rPr>
          <w:rFonts w:ascii="Arial" w:hAnsi="Arial" w:cs="Arial"/>
          <w:sz w:val="20"/>
          <w:szCs w:val="20"/>
        </w:rPr>
      </w:pPr>
      <w:r>
        <w:rPr>
          <w:rStyle w:val="FootnoteReference"/>
        </w:rPr>
        <w:footnoteRef/>
      </w:r>
      <w:r>
        <w:t xml:space="preserve"> </w:t>
      </w:r>
      <w:r w:rsidRPr="002E2644">
        <w:rPr>
          <w:rFonts w:ascii="Arial" w:hAnsi="Arial" w:cs="Arial"/>
          <w:sz w:val="20"/>
          <w:szCs w:val="20"/>
        </w:rPr>
        <w:t>Note –</w:t>
      </w:r>
      <w:r>
        <w:rPr>
          <w:rFonts w:ascii="Arial" w:hAnsi="Arial" w:cs="Arial"/>
          <w:sz w:val="20"/>
          <w:szCs w:val="20"/>
        </w:rPr>
        <w:t>“</w:t>
      </w:r>
      <w:r w:rsidRPr="002E2644">
        <w:rPr>
          <w:rFonts w:ascii="Arial" w:hAnsi="Arial" w:cs="Arial"/>
          <w:sz w:val="20"/>
          <w:szCs w:val="20"/>
        </w:rPr>
        <w:t>affected</w:t>
      </w:r>
      <w:r>
        <w:rPr>
          <w:rFonts w:ascii="Arial" w:hAnsi="Arial" w:cs="Arial"/>
          <w:sz w:val="20"/>
          <w:szCs w:val="20"/>
        </w:rPr>
        <w:t>”</w:t>
      </w:r>
      <w:r w:rsidRPr="002E2644">
        <w:rPr>
          <w:rFonts w:ascii="Arial" w:hAnsi="Arial" w:cs="Arial"/>
          <w:sz w:val="20"/>
          <w:szCs w:val="20"/>
        </w:rPr>
        <w:t xml:space="preserve"> is used here in the widest sense.  Staff and students can be affected in a number of ways </w:t>
      </w:r>
      <w:r>
        <w:rPr>
          <w:rFonts w:ascii="Arial" w:hAnsi="Arial" w:cs="Arial"/>
          <w:sz w:val="20"/>
          <w:szCs w:val="20"/>
        </w:rPr>
        <w:t xml:space="preserve">for example </w:t>
      </w:r>
      <w:r w:rsidRPr="002E2644">
        <w:rPr>
          <w:rFonts w:ascii="Arial" w:hAnsi="Arial" w:cs="Arial"/>
          <w:sz w:val="20"/>
          <w:szCs w:val="20"/>
        </w:rPr>
        <w:t>job role changes/ course content changes to</w:t>
      </w:r>
      <w:r>
        <w:rPr>
          <w:rFonts w:ascii="Arial" w:hAnsi="Arial" w:cs="Arial"/>
          <w:sz w:val="20"/>
          <w:szCs w:val="20"/>
        </w:rPr>
        <w:t xml:space="preserve"> posts or courses being reorganised. The EIA should also look for opportunities to identify positive impact e.g. opportunities to address underrepresentation or to meet specific needs. If the EIA is looking at redundancy/reorganisation it will need to look both at those ‘at risk’ of redundancy and those potentially affected by the impact of redundancy including remaining staff (e.g. workload) and students (e.g. as service users). </w:t>
      </w:r>
    </w:p>
    <w:p w14:paraId="0C6AE2D7" w14:textId="77777777" w:rsidR="000252C2" w:rsidRPr="002E2644" w:rsidRDefault="000252C2" w:rsidP="006E6A83">
      <w:pPr>
        <w:pStyle w:val="FootnoteText"/>
        <w:rPr>
          <w:rFonts w:ascii="Arial" w:hAnsi="Arial" w:cs="Arial"/>
        </w:rPr>
      </w:pPr>
    </w:p>
  </w:footnote>
  <w:footnote w:id="3">
    <w:p w14:paraId="7B8D0DD2" w14:textId="77777777" w:rsidR="000252C2" w:rsidRPr="00797799" w:rsidRDefault="000252C2" w:rsidP="006E6A83">
      <w:pPr>
        <w:pStyle w:val="FootnoteText"/>
        <w:rPr>
          <w:rFonts w:ascii="Arial" w:hAnsi="Arial" w:cs="Arial"/>
        </w:rPr>
      </w:pPr>
      <w:r>
        <w:rPr>
          <w:rStyle w:val="FootnoteReference"/>
        </w:rPr>
        <w:footnoteRef/>
      </w:r>
      <w:r>
        <w:t xml:space="preserve"> </w:t>
      </w:r>
      <w:r w:rsidRPr="00797799">
        <w:rPr>
          <w:rFonts w:ascii="Arial" w:hAnsi="Arial" w:cs="Arial"/>
        </w:rPr>
        <w:t xml:space="preserve">Note </w:t>
      </w:r>
      <w:r>
        <w:rPr>
          <w:rFonts w:ascii="Arial" w:hAnsi="Arial" w:cs="Arial"/>
        </w:rPr>
        <w:t xml:space="preserve">- </w:t>
      </w:r>
      <w:r w:rsidRPr="00797799">
        <w:rPr>
          <w:rFonts w:ascii="Arial" w:hAnsi="Arial" w:cs="Arial"/>
        </w:rPr>
        <w:t xml:space="preserve">much of this data is likely to be sensitive personal data and treated in accordance with the Data Protection Act </w:t>
      </w:r>
      <w:r>
        <w:rPr>
          <w:rFonts w:ascii="Arial" w:hAnsi="Arial" w:cs="Arial"/>
        </w:rPr>
        <w:t>1998</w:t>
      </w:r>
    </w:p>
  </w:footnote>
  <w:footnote w:id="4">
    <w:p w14:paraId="6D582893" w14:textId="1DF40BBE" w:rsidR="000252C2" w:rsidRPr="002507EF" w:rsidRDefault="000252C2" w:rsidP="006E6A83">
      <w:pPr>
        <w:pStyle w:val="FootnoteText"/>
        <w:rPr>
          <w:rFonts w:ascii="Arial" w:hAnsi="Arial" w:cs="Arial"/>
        </w:rPr>
      </w:pPr>
      <w:r>
        <w:rPr>
          <w:rStyle w:val="FootnoteReference"/>
        </w:rPr>
        <w:footnoteRef/>
      </w:r>
      <w:r>
        <w:t xml:space="preserve"> </w:t>
      </w:r>
      <w:r w:rsidRPr="002507EF">
        <w:rPr>
          <w:rFonts w:ascii="Arial" w:hAnsi="Arial" w:cs="Arial"/>
        </w:rPr>
        <w:t xml:space="preserve">Suggested tables are included in </w:t>
      </w:r>
      <w:r>
        <w:rPr>
          <w:rFonts w:ascii="Arial" w:hAnsi="Arial" w:cs="Arial"/>
        </w:rPr>
        <w:t>A</w:t>
      </w:r>
      <w:r w:rsidRPr="002507EF">
        <w:rPr>
          <w:rFonts w:ascii="Arial" w:hAnsi="Arial" w:cs="Arial"/>
        </w:rPr>
        <w:t>ppendix</w:t>
      </w:r>
      <w:r>
        <w:rPr>
          <w:rFonts w:ascii="Arial" w:hAnsi="Arial" w:cs="Arial"/>
        </w:rPr>
        <w:t xml:space="preserve"> 1</w:t>
      </w:r>
      <w:r w:rsidR="00EB4F1A">
        <w:rPr>
          <w:rFonts w:ascii="Arial" w:hAnsi="Arial" w:cs="Arial"/>
        </w:rPr>
        <w:t>of the template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F4D20" w14:textId="77777777" w:rsidR="000252C2" w:rsidRDefault="000252C2" w:rsidP="000252C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BC0F" w14:textId="77777777" w:rsidR="000252C2" w:rsidRDefault="000252C2" w:rsidP="000252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69D1"/>
    <w:multiLevelType w:val="hybridMultilevel"/>
    <w:tmpl w:val="7E588BB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45CB2"/>
    <w:multiLevelType w:val="hybridMultilevel"/>
    <w:tmpl w:val="03820A9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63CDF"/>
    <w:multiLevelType w:val="hybridMultilevel"/>
    <w:tmpl w:val="D1D2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81E18"/>
    <w:multiLevelType w:val="hybridMultilevel"/>
    <w:tmpl w:val="6844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72632"/>
    <w:multiLevelType w:val="hybridMultilevel"/>
    <w:tmpl w:val="04E2A6CC"/>
    <w:lvl w:ilvl="0" w:tplc="4B766C3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C37809"/>
    <w:multiLevelType w:val="hybridMultilevel"/>
    <w:tmpl w:val="6C5EC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155ED9"/>
    <w:multiLevelType w:val="hybridMultilevel"/>
    <w:tmpl w:val="D0FA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BC7C60"/>
    <w:multiLevelType w:val="hybridMultilevel"/>
    <w:tmpl w:val="A3241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1A2685"/>
    <w:multiLevelType w:val="hybridMultilevel"/>
    <w:tmpl w:val="04F0EC24"/>
    <w:lvl w:ilvl="0" w:tplc="5E741528">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247C5"/>
    <w:multiLevelType w:val="hybridMultilevel"/>
    <w:tmpl w:val="2756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F5B6C"/>
    <w:multiLevelType w:val="hybridMultilevel"/>
    <w:tmpl w:val="EBEE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B70DD"/>
    <w:multiLevelType w:val="hybridMultilevel"/>
    <w:tmpl w:val="8B7A5E46"/>
    <w:lvl w:ilvl="0" w:tplc="4B766C3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5E638D"/>
    <w:multiLevelType w:val="hybridMultilevel"/>
    <w:tmpl w:val="B204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12422"/>
    <w:multiLevelType w:val="hybridMultilevel"/>
    <w:tmpl w:val="C2C69F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8F75F4A"/>
    <w:multiLevelType w:val="hybridMultilevel"/>
    <w:tmpl w:val="CD3CEA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9D2397F"/>
    <w:multiLevelType w:val="hybridMultilevel"/>
    <w:tmpl w:val="151C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11"/>
  </w:num>
  <w:num w:numId="5">
    <w:abstractNumId w:val="4"/>
  </w:num>
  <w:num w:numId="6">
    <w:abstractNumId w:val="3"/>
  </w:num>
  <w:num w:numId="7">
    <w:abstractNumId w:val="9"/>
  </w:num>
  <w:num w:numId="8">
    <w:abstractNumId w:val="8"/>
  </w:num>
  <w:num w:numId="9">
    <w:abstractNumId w:val="0"/>
  </w:num>
  <w:num w:numId="10">
    <w:abstractNumId w:val="1"/>
  </w:num>
  <w:num w:numId="11">
    <w:abstractNumId w:val="12"/>
  </w:num>
  <w:num w:numId="12">
    <w:abstractNumId w:val="10"/>
  </w:num>
  <w:num w:numId="13">
    <w:abstractNumId w:val="15"/>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83"/>
    <w:rsid w:val="00002A92"/>
    <w:rsid w:val="00017666"/>
    <w:rsid w:val="000238D0"/>
    <w:rsid w:val="000252C2"/>
    <w:rsid w:val="00036679"/>
    <w:rsid w:val="000513E0"/>
    <w:rsid w:val="00071E20"/>
    <w:rsid w:val="00091197"/>
    <w:rsid w:val="00093395"/>
    <w:rsid w:val="000F52B4"/>
    <w:rsid w:val="00115669"/>
    <w:rsid w:val="001243F8"/>
    <w:rsid w:val="00143FB0"/>
    <w:rsid w:val="001803DD"/>
    <w:rsid w:val="00180AE6"/>
    <w:rsid w:val="00181D71"/>
    <w:rsid w:val="0019197A"/>
    <w:rsid w:val="00193C26"/>
    <w:rsid w:val="001B22EC"/>
    <w:rsid w:val="001D0CF0"/>
    <w:rsid w:val="002014E2"/>
    <w:rsid w:val="00243E8F"/>
    <w:rsid w:val="0024705A"/>
    <w:rsid w:val="002574CF"/>
    <w:rsid w:val="00264589"/>
    <w:rsid w:val="00284CF5"/>
    <w:rsid w:val="002D0850"/>
    <w:rsid w:val="002F7DC8"/>
    <w:rsid w:val="00332F88"/>
    <w:rsid w:val="00334DD0"/>
    <w:rsid w:val="00345528"/>
    <w:rsid w:val="003607B1"/>
    <w:rsid w:val="003734FD"/>
    <w:rsid w:val="003911F0"/>
    <w:rsid w:val="00422218"/>
    <w:rsid w:val="00440DF0"/>
    <w:rsid w:val="00463809"/>
    <w:rsid w:val="004668F8"/>
    <w:rsid w:val="00466AB4"/>
    <w:rsid w:val="00476629"/>
    <w:rsid w:val="004A2431"/>
    <w:rsid w:val="004B428C"/>
    <w:rsid w:val="004D235C"/>
    <w:rsid w:val="004D569C"/>
    <w:rsid w:val="004E099E"/>
    <w:rsid w:val="004E42E9"/>
    <w:rsid w:val="004F45DE"/>
    <w:rsid w:val="00523C00"/>
    <w:rsid w:val="00581E2F"/>
    <w:rsid w:val="005A47BF"/>
    <w:rsid w:val="005E3BFB"/>
    <w:rsid w:val="005E56D2"/>
    <w:rsid w:val="005F2C7D"/>
    <w:rsid w:val="00672B30"/>
    <w:rsid w:val="00676089"/>
    <w:rsid w:val="00695764"/>
    <w:rsid w:val="006C0969"/>
    <w:rsid w:val="006C14BC"/>
    <w:rsid w:val="006E6A83"/>
    <w:rsid w:val="006F4728"/>
    <w:rsid w:val="0072579B"/>
    <w:rsid w:val="00733F8F"/>
    <w:rsid w:val="0076292B"/>
    <w:rsid w:val="007802DA"/>
    <w:rsid w:val="007810CA"/>
    <w:rsid w:val="00786717"/>
    <w:rsid w:val="00793946"/>
    <w:rsid w:val="007D5F7A"/>
    <w:rsid w:val="008125FA"/>
    <w:rsid w:val="00814FAF"/>
    <w:rsid w:val="00833A46"/>
    <w:rsid w:val="00862B6C"/>
    <w:rsid w:val="0088016E"/>
    <w:rsid w:val="0088495E"/>
    <w:rsid w:val="008B6D0A"/>
    <w:rsid w:val="008D5F5E"/>
    <w:rsid w:val="0098348D"/>
    <w:rsid w:val="00993510"/>
    <w:rsid w:val="009A7BC0"/>
    <w:rsid w:val="00A00EEA"/>
    <w:rsid w:val="00A3565B"/>
    <w:rsid w:val="00A41CE7"/>
    <w:rsid w:val="00A44CF5"/>
    <w:rsid w:val="00A477B7"/>
    <w:rsid w:val="00A5462E"/>
    <w:rsid w:val="00A84505"/>
    <w:rsid w:val="00AA62BD"/>
    <w:rsid w:val="00AD131D"/>
    <w:rsid w:val="00AE7506"/>
    <w:rsid w:val="00B21A2F"/>
    <w:rsid w:val="00B5517F"/>
    <w:rsid w:val="00B93510"/>
    <w:rsid w:val="00B9692F"/>
    <w:rsid w:val="00BF0774"/>
    <w:rsid w:val="00C27A00"/>
    <w:rsid w:val="00C64B29"/>
    <w:rsid w:val="00C673C3"/>
    <w:rsid w:val="00C94C98"/>
    <w:rsid w:val="00CA3CD6"/>
    <w:rsid w:val="00D161D3"/>
    <w:rsid w:val="00D22C27"/>
    <w:rsid w:val="00D7749B"/>
    <w:rsid w:val="00D822BD"/>
    <w:rsid w:val="00D85002"/>
    <w:rsid w:val="00D90C31"/>
    <w:rsid w:val="00DC05E9"/>
    <w:rsid w:val="00DD30E7"/>
    <w:rsid w:val="00DE4E5F"/>
    <w:rsid w:val="00E0004C"/>
    <w:rsid w:val="00E073AD"/>
    <w:rsid w:val="00E12891"/>
    <w:rsid w:val="00E25273"/>
    <w:rsid w:val="00E919F0"/>
    <w:rsid w:val="00EA0EE2"/>
    <w:rsid w:val="00EB4F1A"/>
    <w:rsid w:val="00ED5525"/>
    <w:rsid w:val="00EE70BC"/>
    <w:rsid w:val="00EF136F"/>
    <w:rsid w:val="00F05CDB"/>
    <w:rsid w:val="00F15A80"/>
    <w:rsid w:val="00F2430D"/>
    <w:rsid w:val="00F60285"/>
    <w:rsid w:val="00F73EA8"/>
    <w:rsid w:val="00F73FD0"/>
    <w:rsid w:val="00F77131"/>
    <w:rsid w:val="00F965B5"/>
    <w:rsid w:val="00F97BAF"/>
    <w:rsid w:val="00FB2E42"/>
    <w:rsid w:val="00FC5DB1"/>
    <w:rsid w:val="00FE2FFA"/>
    <w:rsid w:val="00FE4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44BB"/>
  <w15:chartTrackingRefBased/>
  <w15:docId w15:val="{B722827F-7770-499D-B154-16F631A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A83"/>
    <w:pPr>
      <w:tabs>
        <w:tab w:val="center" w:pos="4153"/>
        <w:tab w:val="right" w:pos="8306"/>
      </w:tabs>
    </w:pPr>
  </w:style>
  <w:style w:type="character" w:customStyle="1" w:styleId="FooterChar">
    <w:name w:val="Footer Char"/>
    <w:basedOn w:val="DefaultParagraphFont"/>
    <w:link w:val="Footer"/>
    <w:uiPriority w:val="99"/>
    <w:rsid w:val="006E6A83"/>
    <w:rPr>
      <w:rFonts w:ascii="Times New Roman" w:eastAsia="Times New Roman" w:hAnsi="Times New Roman" w:cs="Times New Roman"/>
      <w:sz w:val="24"/>
      <w:szCs w:val="24"/>
      <w:lang w:eastAsia="en-GB"/>
    </w:rPr>
  </w:style>
  <w:style w:type="character" w:styleId="PageNumber">
    <w:name w:val="page number"/>
    <w:basedOn w:val="DefaultParagraphFont"/>
    <w:rsid w:val="006E6A83"/>
  </w:style>
  <w:style w:type="paragraph" w:styleId="Header">
    <w:name w:val="header"/>
    <w:basedOn w:val="Normal"/>
    <w:link w:val="HeaderChar"/>
    <w:rsid w:val="006E6A83"/>
    <w:pPr>
      <w:tabs>
        <w:tab w:val="center" w:pos="4153"/>
        <w:tab w:val="right" w:pos="8306"/>
      </w:tabs>
    </w:pPr>
  </w:style>
  <w:style w:type="character" w:customStyle="1" w:styleId="HeaderChar">
    <w:name w:val="Header Char"/>
    <w:basedOn w:val="DefaultParagraphFont"/>
    <w:link w:val="Header"/>
    <w:rsid w:val="006E6A83"/>
    <w:rPr>
      <w:rFonts w:ascii="Times New Roman" w:eastAsia="Times New Roman" w:hAnsi="Times New Roman" w:cs="Times New Roman"/>
      <w:sz w:val="24"/>
      <w:szCs w:val="24"/>
      <w:lang w:eastAsia="en-GB"/>
    </w:rPr>
  </w:style>
  <w:style w:type="character" w:styleId="Hyperlink">
    <w:name w:val="Hyperlink"/>
    <w:rsid w:val="006E6A83"/>
    <w:rPr>
      <w:color w:val="0000FF"/>
      <w:u w:val="single"/>
    </w:rPr>
  </w:style>
  <w:style w:type="paragraph" w:styleId="FootnoteText">
    <w:name w:val="footnote text"/>
    <w:basedOn w:val="Normal"/>
    <w:link w:val="FootnoteTextChar"/>
    <w:rsid w:val="006E6A83"/>
    <w:rPr>
      <w:sz w:val="20"/>
      <w:szCs w:val="20"/>
    </w:rPr>
  </w:style>
  <w:style w:type="character" w:customStyle="1" w:styleId="FootnoteTextChar">
    <w:name w:val="Footnote Text Char"/>
    <w:basedOn w:val="DefaultParagraphFont"/>
    <w:link w:val="FootnoteText"/>
    <w:rsid w:val="006E6A83"/>
    <w:rPr>
      <w:rFonts w:ascii="Times New Roman" w:eastAsia="Times New Roman" w:hAnsi="Times New Roman" w:cs="Times New Roman"/>
      <w:sz w:val="20"/>
      <w:szCs w:val="20"/>
      <w:lang w:eastAsia="en-GB"/>
    </w:rPr>
  </w:style>
  <w:style w:type="character" w:styleId="FootnoteReference">
    <w:name w:val="footnote reference"/>
    <w:rsid w:val="006E6A83"/>
    <w:rPr>
      <w:vertAlign w:val="superscript"/>
    </w:rPr>
  </w:style>
  <w:style w:type="paragraph" w:customStyle="1" w:styleId="Default">
    <w:name w:val="Default"/>
    <w:rsid w:val="006E6A8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6E6A83"/>
    <w:pPr>
      <w:ind w:left="720"/>
      <w:contextualSpacing/>
    </w:pPr>
  </w:style>
  <w:style w:type="character" w:styleId="FollowedHyperlink">
    <w:name w:val="FollowedHyperlink"/>
    <w:basedOn w:val="DefaultParagraphFont"/>
    <w:uiPriority w:val="99"/>
    <w:semiHidden/>
    <w:unhideWhenUsed/>
    <w:rsid w:val="003607B1"/>
    <w:rPr>
      <w:color w:val="954F72" w:themeColor="followedHyperlink"/>
      <w:u w:val="single"/>
    </w:rPr>
  </w:style>
  <w:style w:type="table" w:styleId="TableGrid">
    <w:name w:val="Table Grid"/>
    <w:basedOn w:val="TableNormal"/>
    <w:uiPriority w:val="39"/>
    <w:rsid w:val="00BF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2C27"/>
    <w:rPr>
      <w:sz w:val="16"/>
      <w:szCs w:val="16"/>
    </w:rPr>
  </w:style>
  <w:style w:type="paragraph" w:styleId="CommentText">
    <w:name w:val="annotation text"/>
    <w:basedOn w:val="Normal"/>
    <w:link w:val="CommentTextChar"/>
    <w:uiPriority w:val="99"/>
    <w:semiHidden/>
    <w:unhideWhenUsed/>
    <w:rsid w:val="00D22C27"/>
    <w:rPr>
      <w:sz w:val="20"/>
      <w:szCs w:val="20"/>
    </w:rPr>
  </w:style>
  <w:style w:type="character" w:customStyle="1" w:styleId="CommentTextChar">
    <w:name w:val="Comment Text Char"/>
    <w:basedOn w:val="DefaultParagraphFont"/>
    <w:link w:val="CommentText"/>
    <w:uiPriority w:val="99"/>
    <w:semiHidden/>
    <w:rsid w:val="00D22C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C27"/>
    <w:rPr>
      <w:b/>
      <w:bCs/>
    </w:rPr>
  </w:style>
  <w:style w:type="character" w:customStyle="1" w:styleId="CommentSubjectChar">
    <w:name w:val="Comment Subject Char"/>
    <w:basedOn w:val="CommentTextChar"/>
    <w:link w:val="CommentSubject"/>
    <w:uiPriority w:val="99"/>
    <w:semiHidden/>
    <w:rsid w:val="00D22C2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22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2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ac.uk/public-information/equality-and-diversity/strategic-equality-pla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wales/statistics-and-research/?lang=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basecymru.net/IA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tatswales.wales.gov.uk/Catalogue/Education-and-Skills/Post-16-Education-and-Training/Higher-Education/Performance-Indicators" TargetMode="External"/><Relationship Id="rId4" Type="http://schemas.openxmlformats.org/officeDocument/2006/relationships/settings" Target="settings.xml"/><Relationship Id="rId9" Type="http://schemas.openxmlformats.org/officeDocument/2006/relationships/hyperlink" Target="http://www.ecu.ac.uk/guidance-resources/using-data-and-evidence/statistics-re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681B-B021-4E60-8551-256319B0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AP</cp:lastModifiedBy>
  <cp:revision>38</cp:revision>
  <dcterms:created xsi:type="dcterms:W3CDTF">2016-01-06T09:03:00Z</dcterms:created>
  <dcterms:modified xsi:type="dcterms:W3CDTF">2016-04-21T10:04:00Z</dcterms:modified>
</cp:coreProperties>
</file>