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D3" w:rsidRDefault="006545D3" w:rsidP="006545D3">
      <w:pPr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 xml:space="preserve">Safeguarding: Supporting Compliance &amp; Practice Guidance Note 7 </w:t>
      </w:r>
    </w:p>
    <w:p w:rsidR="00F434A2" w:rsidRDefault="00F434A2" w:rsidP="00F434A2">
      <w:pPr>
        <w:rPr>
          <w:rFonts w:cs="Arial"/>
          <w:b/>
          <w:lang w:eastAsia="en-GB"/>
        </w:rPr>
      </w:pPr>
    </w:p>
    <w:p w:rsidR="00F434A2" w:rsidRPr="00FE0655" w:rsidRDefault="00F434A2" w:rsidP="00F434A2">
      <w:pPr>
        <w:rPr>
          <w:rFonts w:eastAsia="Calibri" w:cs="Arial"/>
          <w:b/>
        </w:rPr>
      </w:pPr>
      <w:r w:rsidRPr="00FE0655">
        <w:rPr>
          <w:rFonts w:eastAsia="Calibri" w:cs="Arial"/>
          <w:b/>
        </w:rPr>
        <w:t>Draft Safeguarding Children and Adults at Risk Implementation Action Plan</w:t>
      </w:r>
    </w:p>
    <w:p w:rsidR="00F434A2" w:rsidRPr="00FE0655" w:rsidRDefault="00F434A2" w:rsidP="00F434A2">
      <w:pPr>
        <w:rPr>
          <w:rFonts w:cs="Arial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92"/>
        <w:gridCol w:w="2988"/>
        <w:gridCol w:w="2985"/>
      </w:tblGrid>
      <w:tr w:rsidR="00F434A2" w:rsidRPr="00FE0655" w:rsidTr="00C53926">
        <w:tc>
          <w:tcPr>
            <w:tcW w:w="2992" w:type="dxa"/>
          </w:tcPr>
          <w:p w:rsidR="00F434A2" w:rsidRPr="00FE0655" w:rsidRDefault="00F434A2" w:rsidP="00C53926">
            <w:pPr>
              <w:rPr>
                <w:rFonts w:eastAsia="Calibri" w:cs="Arial"/>
                <w:b/>
              </w:rPr>
            </w:pPr>
            <w:r w:rsidRPr="00FE0655">
              <w:rPr>
                <w:rFonts w:eastAsia="Calibri" w:cs="Arial"/>
                <w:b/>
              </w:rPr>
              <w:t>Action</w:t>
            </w:r>
          </w:p>
        </w:tc>
        <w:tc>
          <w:tcPr>
            <w:tcW w:w="2988" w:type="dxa"/>
          </w:tcPr>
          <w:p w:rsidR="00F434A2" w:rsidRPr="00FE0655" w:rsidRDefault="00F434A2" w:rsidP="00C53926">
            <w:pPr>
              <w:rPr>
                <w:rFonts w:eastAsia="Calibri" w:cs="Arial"/>
                <w:b/>
              </w:rPr>
            </w:pPr>
            <w:r w:rsidRPr="00FE0655">
              <w:rPr>
                <w:rFonts w:eastAsia="Calibri" w:cs="Arial"/>
                <w:b/>
              </w:rPr>
              <w:t>Responsibility</w:t>
            </w:r>
          </w:p>
        </w:tc>
        <w:tc>
          <w:tcPr>
            <w:tcW w:w="2985" w:type="dxa"/>
          </w:tcPr>
          <w:p w:rsidR="00F434A2" w:rsidRPr="00FE0655" w:rsidRDefault="00F434A2" w:rsidP="00C53926">
            <w:pPr>
              <w:rPr>
                <w:rFonts w:eastAsia="Calibri" w:cs="Arial"/>
                <w:b/>
              </w:rPr>
            </w:pPr>
            <w:r w:rsidRPr="00FE0655">
              <w:rPr>
                <w:rFonts w:eastAsia="Calibri" w:cs="Arial"/>
                <w:b/>
              </w:rPr>
              <w:t xml:space="preserve">Timescale </w:t>
            </w:r>
          </w:p>
        </w:tc>
      </w:tr>
      <w:tr w:rsidR="00F434A2" w:rsidRPr="00FE0655" w:rsidTr="00C53926">
        <w:tc>
          <w:tcPr>
            <w:tcW w:w="2992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>Set up regular meetings for  Safeguarding Working Group to oversee and monitor implementation of the Safeguarding Policy</w:t>
            </w:r>
          </w:p>
          <w:p w:rsidR="00F434A2" w:rsidRPr="00FE0655" w:rsidRDefault="00F434A2" w:rsidP="00C53926">
            <w:pPr>
              <w:rPr>
                <w:rFonts w:eastAsia="Calibri" w:cs="Arial"/>
              </w:rPr>
            </w:pPr>
          </w:p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 xml:space="preserve">Revise membership and develop terms of reference </w:t>
            </w:r>
          </w:p>
        </w:tc>
        <w:tc>
          <w:tcPr>
            <w:tcW w:w="2988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>Academic Registrar – Simon Wright</w:t>
            </w:r>
          </w:p>
        </w:tc>
        <w:tc>
          <w:tcPr>
            <w:tcW w:w="2985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 xml:space="preserve">Starting August/September 2017 to oversee implementation Plan </w:t>
            </w:r>
          </w:p>
        </w:tc>
      </w:tr>
      <w:tr w:rsidR="00F434A2" w:rsidRPr="00FE0655" w:rsidTr="00C53926">
        <w:tc>
          <w:tcPr>
            <w:tcW w:w="2992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>Develop Communication Plan for dissemination of revised Policy and appendices to relevant groups</w:t>
            </w:r>
          </w:p>
          <w:p w:rsidR="00F434A2" w:rsidRPr="00FE0655" w:rsidRDefault="00F434A2" w:rsidP="00C53926">
            <w:pPr>
              <w:rPr>
                <w:rFonts w:eastAsia="Calibri" w:cs="Arial"/>
              </w:rPr>
            </w:pPr>
          </w:p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>Include request for nomination of ‘Designated Officers’ as appropriate</w:t>
            </w:r>
          </w:p>
        </w:tc>
        <w:tc>
          <w:tcPr>
            <w:tcW w:w="2988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>Safeguarding Working Group</w:t>
            </w:r>
          </w:p>
        </w:tc>
        <w:tc>
          <w:tcPr>
            <w:tcW w:w="2985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 xml:space="preserve">September – Dec 2017 </w:t>
            </w:r>
          </w:p>
        </w:tc>
      </w:tr>
      <w:tr w:rsidR="00F434A2" w:rsidRPr="00FE0655" w:rsidTr="00C53926">
        <w:tc>
          <w:tcPr>
            <w:tcW w:w="2992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>Finalise and implement training plan (</w:t>
            </w:r>
            <w:r w:rsidR="0089672C" w:rsidRPr="0089672C">
              <w:rPr>
                <w:rFonts w:eastAsia="Calibri" w:cs="Arial"/>
                <w:i/>
              </w:rPr>
              <w:t>see Supporting Compliance and Practice Guidance Note 5: Training Requirements</w:t>
            </w:r>
            <w:r w:rsidRPr="00FE0655">
              <w:rPr>
                <w:rFonts w:eastAsia="Calibri" w:cs="Arial"/>
              </w:rPr>
              <w:t xml:space="preserve">) </w:t>
            </w:r>
          </w:p>
          <w:p w:rsidR="00F434A2" w:rsidRPr="00FE0655" w:rsidRDefault="00F434A2" w:rsidP="00C53926">
            <w:pPr>
              <w:rPr>
                <w:rFonts w:eastAsia="Calibri" w:cs="Arial"/>
              </w:rPr>
            </w:pPr>
          </w:p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 xml:space="preserve">Update Staff Development programme and ensure safeguarding training is recorded on CORE  </w:t>
            </w:r>
          </w:p>
        </w:tc>
        <w:tc>
          <w:tcPr>
            <w:tcW w:w="2988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 xml:space="preserve"> Simon Wright working with Cath Hancock (Human Resources) </w:t>
            </w:r>
          </w:p>
        </w:tc>
        <w:tc>
          <w:tcPr>
            <w:tcW w:w="2985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>Training implemented from September 2017</w:t>
            </w:r>
          </w:p>
          <w:p w:rsidR="00F434A2" w:rsidRPr="00FE0655" w:rsidRDefault="00F434A2" w:rsidP="00C53926">
            <w:pPr>
              <w:rPr>
                <w:rFonts w:eastAsia="Calibri" w:cs="Arial"/>
              </w:rPr>
            </w:pPr>
          </w:p>
          <w:p w:rsidR="00F434A2" w:rsidRPr="00FE0655" w:rsidRDefault="00F434A2" w:rsidP="00C53926">
            <w:pPr>
              <w:rPr>
                <w:rFonts w:eastAsia="Calibri" w:cs="Arial"/>
              </w:rPr>
            </w:pPr>
          </w:p>
        </w:tc>
      </w:tr>
      <w:tr w:rsidR="00F434A2" w:rsidRPr="00FE0655" w:rsidTr="00C53926">
        <w:tc>
          <w:tcPr>
            <w:tcW w:w="2992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 xml:space="preserve">Agree responsibilities for maintaining and storing relevant safeguarding logs </w:t>
            </w:r>
          </w:p>
        </w:tc>
        <w:tc>
          <w:tcPr>
            <w:tcW w:w="2988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 xml:space="preserve">Safeguarding Working Group with Advice from Information Security Manager </w:t>
            </w:r>
          </w:p>
        </w:tc>
        <w:tc>
          <w:tcPr>
            <w:tcW w:w="2985" w:type="dxa"/>
          </w:tcPr>
          <w:p w:rsidR="00F434A2" w:rsidRPr="00FE0655" w:rsidRDefault="00F434A2" w:rsidP="00C53926">
            <w:pPr>
              <w:rPr>
                <w:rFonts w:eastAsia="Calibri" w:cs="Arial"/>
              </w:rPr>
            </w:pPr>
            <w:r w:rsidRPr="00FE0655">
              <w:rPr>
                <w:rFonts w:eastAsia="Calibri" w:cs="Arial"/>
              </w:rPr>
              <w:t xml:space="preserve">September 2017 </w:t>
            </w:r>
          </w:p>
        </w:tc>
      </w:tr>
    </w:tbl>
    <w:p w:rsidR="00F434A2" w:rsidRPr="00FE0655" w:rsidRDefault="00F434A2" w:rsidP="00F434A2">
      <w:pPr>
        <w:rPr>
          <w:rFonts w:cs="Arial"/>
          <w:lang w:eastAsia="en-GB"/>
        </w:rPr>
      </w:pPr>
    </w:p>
    <w:p w:rsidR="00F15813" w:rsidRDefault="00CC37D0">
      <w:bookmarkStart w:id="0" w:name="_GoBack"/>
      <w:bookmarkEnd w:id="0"/>
    </w:p>
    <w:sectPr w:rsidR="00F15813" w:rsidSect="00163F8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D4" w:rsidRDefault="006545D3">
      <w:r>
        <w:separator/>
      </w:r>
    </w:p>
  </w:endnote>
  <w:endnote w:type="continuationSeparator" w:id="0">
    <w:p w:rsidR="003D7ED4" w:rsidRDefault="0065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4A" w:rsidRDefault="00CC37D0">
    <w:pPr>
      <w:pStyle w:val="Footer"/>
      <w:jc w:val="center"/>
    </w:pPr>
  </w:p>
  <w:p w:rsidR="00EE1D4A" w:rsidRDefault="00CC37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D4" w:rsidRDefault="006545D3">
      <w:r>
        <w:separator/>
      </w:r>
    </w:p>
  </w:footnote>
  <w:footnote w:type="continuationSeparator" w:id="0">
    <w:p w:rsidR="003D7ED4" w:rsidRDefault="00654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A2"/>
    <w:rsid w:val="000629B9"/>
    <w:rsid w:val="003D7ED4"/>
    <w:rsid w:val="006545D3"/>
    <w:rsid w:val="0089672C"/>
    <w:rsid w:val="00CC37D0"/>
    <w:rsid w:val="00EB6DE0"/>
    <w:rsid w:val="00F4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16780-4097-4666-98F9-3D57722E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34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A2"/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4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7D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Johnson</dc:creator>
  <cp:keywords/>
  <dc:description/>
  <cp:lastModifiedBy>Ian Johnson</cp:lastModifiedBy>
  <cp:revision>4</cp:revision>
  <dcterms:created xsi:type="dcterms:W3CDTF">2017-09-29T09:02:00Z</dcterms:created>
  <dcterms:modified xsi:type="dcterms:W3CDTF">2017-10-26T13:03:00Z</dcterms:modified>
</cp:coreProperties>
</file>