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FFC92" w14:textId="77777777" w:rsidR="00145DE4" w:rsidRPr="00244094" w:rsidRDefault="00D617A6" w:rsidP="00145DE4">
      <w:pPr>
        <w:spacing w:before="100" w:beforeAutospacing="1" w:after="100" w:afterAutospacing="1" w:line="240" w:lineRule="auto"/>
        <w:outlineLvl w:val="2"/>
        <w:rPr>
          <w:rFonts w:eastAsia="Times New Roman" w:cstheme="minorHAnsi"/>
          <w:b/>
          <w:bCs/>
          <w:u w:val="single"/>
          <w:lang w:eastAsia="en-GB"/>
        </w:rPr>
      </w:pPr>
      <w:hyperlink r:id="rId4" w:anchor="dropdown-heading1-0" w:history="1">
        <w:r w:rsidR="00145DE4" w:rsidRPr="00244094">
          <w:rPr>
            <w:rFonts w:eastAsia="Times New Roman" w:cstheme="minorHAnsi"/>
            <w:b/>
            <w:bCs/>
            <w:u w:val="single"/>
            <w:lang w:eastAsia="en-GB"/>
          </w:rPr>
          <w:t>Step 1 – Complete your FAFSA</w:t>
        </w:r>
      </w:hyperlink>
    </w:p>
    <w:p w14:paraId="1A6EB929" w14:textId="77777777" w:rsidR="009018D5" w:rsidRDefault="00145DE4" w:rsidP="009018D5">
      <w:pPr>
        <w:autoSpaceDE w:val="0"/>
        <w:autoSpaceDN w:val="0"/>
        <w:adjustRightInd w:val="0"/>
        <w:rPr>
          <w:rFonts w:eastAsiaTheme="minorEastAsia"/>
          <w:lang w:eastAsia="en-GB"/>
        </w:rPr>
      </w:pPr>
      <w:r w:rsidRPr="74378AD5">
        <w:rPr>
          <w:rFonts w:eastAsiaTheme="minorEastAsia"/>
          <w:lang w:eastAsia="en-GB"/>
        </w:rPr>
        <w:t xml:space="preserve">If you meet the </w:t>
      </w:r>
      <w:hyperlink r:id="rId5">
        <w:r w:rsidRPr="74378AD5">
          <w:rPr>
            <w:rFonts w:eastAsiaTheme="minorEastAsia"/>
            <w:lang w:eastAsia="en-GB"/>
          </w:rPr>
          <w:t>eligibility</w:t>
        </w:r>
      </w:hyperlink>
      <w:r w:rsidRPr="74378AD5">
        <w:rPr>
          <w:rFonts w:eastAsiaTheme="minorEastAsia"/>
          <w:lang w:eastAsia="en-GB"/>
        </w:rPr>
        <w:t xml:space="preserve"> criteria, and you wish to apply for US Federal Loans to study at Cardiff University, you should complete a </w:t>
      </w:r>
      <w:hyperlink r:id="rId6">
        <w:r w:rsidRPr="74378AD5">
          <w:rPr>
            <w:rFonts w:eastAsiaTheme="minorEastAsia"/>
            <w:lang w:eastAsia="en-GB"/>
          </w:rPr>
          <w:t>FAFSA application</w:t>
        </w:r>
      </w:hyperlink>
      <w:r w:rsidRPr="74378AD5">
        <w:rPr>
          <w:rFonts w:eastAsiaTheme="minorEastAsia"/>
          <w:lang w:eastAsia="en-GB"/>
        </w:rPr>
        <w:t xml:space="preserve">.  You will need to create a </w:t>
      </w:r>
      <w:hyperlink r:id="rId7">
        <w:r w:rsidRPr="74378AD5">
          <w:rPr>
            <w:rFonts w:eastAsiaTheme="minorEastAsia"/>
            <w:lang w:eastAsia="en-GB"/>
          </w:rPr>
          <w:t>FSA ID and password</w:t>
        </w:r>
      </w:hyperlink>
      <w:r w:rsidRPr="74378AD5">
        <w:rPr>
          <w:rFonts w:eastAsiaTheme="minorEastAsia"/>
          <w:lang w:eastAsia="en-GB"/>
        </w:rPr>
        <w:t> to complete your FAFSA.</w:t>
      </w:r>
      <w:r w:rsidR="007F691B">
        <w:rPr>
          <w:rFonts w:eastAsiaTheme="minorEastAsia"/>
          <w:lang w:eastAsia="en-GB"/>
        </w:rPr>
        <w:t xml:space="preserve"> </w:t>
      </w:r>
      <w:r w:rsidR="00B83D79">
        <w:rPr>
          <w:rFonts w:eastAsiaTheme="minorEastAsia"/>
          <w:lang w:eastAsia="en-GB"/>
        </w:rPr>
        <w:t xml:space="preserve"> </w:t>
      </w:r>
    </w:p>
    <w:p w14:paraId="45AFAE5A" w14:textId="77777777" w:rsidR="009018D5" w:rsidRDefault="00B83D79" w:rsidP="009018D5">
      <w:pPr>
        <w:autoSpaceDE w:val="0"/>
        <w:autoSpaceDN w:val="0"/>
        <w:adjustRightInd w:val="0"/>
        <w:rPr>
          <w:rFonts w:eastAsiaTheme="minorEastAsia"/>
          <w:lang w:eastAsia="en-GB"/>
        </w:rPr>
      </w:pPr>
      <w:r>
        <w:rPr>
          <w:rFonts w:eastAsiaTheme="minorEastAsia"/>
          <w:lang w:eastAsia="en-GB"/>
        </w:rPr>
        <w:t xml:space="preserve">Please go to </w:t>
      </w:r>
      <w:hyperlink r:id="rId8" w:history="1">
        <w:r w:rsidRPr="00D34477">
          <w:rPr>
            <w:rStyle w:val="Hyperlink"/>
            <w:rFonts w:eastAsiaTheme="minorEastAsia"/>
            <w:lang w:eastAsia="en-GB"/>
          </w:rPr>
          <w:t>www.fafsa.ed.gov</w:t>
        </w:r>
      </w:hyperlink>
      <w:r w:rsidR="00A134C7">
        <w:rPr>
          <w:rFonts w:eastAsiaTheme="minorEastAsia"/>
          <w:lang w:eastAsia="en-GB"/>
        </w:rPr>
        <w:t xml:space="preserve"> </w:t>
      </w:r>
    </w:p>
    <w:p w14:paraId="7243082C" w14:textId="1E42159C" w:rsidR="00236917" w:rsidRPr="00236917" w:rsidRDefault="00A134C7" w:rsidP="009018D5">
      <w:pPr>
        <w:autoSpaceDE w:val="0"/>
        <w:autoSpaceDN w:val="0"/>
        <w:adjustRightInd w:val="0"/>
        <w:rPr>
          <w:rFonts w:cstheme="minorHAnsi"/>
          <w:color w:val="0070C0"/>
          <w:lang w:eastAsia="en-GB"/>
        </w:rPr>
      </w:pPr>
      <w:r>
        <w:rPr>
          <w:rFonts w:eastAsiaTheme="minorEastAsia"/>
          <w:lang w:eastAsia="en-GB"/>
        </w:rPr>
        <w:t>If you need guidance on how to com</w:t>
      </w:r>
      <w:r w:rsidR="009018D5">
        <w:rPr>
          <w:rFonts w:eastAsiaTheme="minorEastAsia"/>
          <w:lang w:eastAsia="en-GB"/>
        </w:rPr>
        <w:t>ple</w:t>
      </w:r>
      <w:r>
        <w:rPr>
          <w:rFonts w:eastAsiaTheme="minorEastAsia"/>
          <w:lang w:eastAsia="en-GB"/>
        </w:rPr>
        <w:t>te the form, please go to</w:t>
      </w:r>
      <w:r w:rsidR="009018D5">
        <w:rPr>
          <w:rFonts w:eastAsiaTheme="minorEastAsia"/>
          <w:lang w:eastAsia="en-GB"/>
        </w:rPr>
        <w:t xml:space="preserve"> </w:t>
      </w:r>
      <w:hyperlink r:id="rId9" w:history="1">
        <w:r w:rsidR="00236917" w:rsidRPr="00D34477">
          <w:rPr>
            <w:rStyle w:val="Hyperlink"/>
            <w:rFonts w:eastAsiaTheme="minorEastAsia" w:cstheme="minorHAnsi"/>
            <w:lang w:eastAsia="en-GB"/>
          </w:rPr>
          <w:t>ht</w:t>
        </w:r>
        <w:r w:rsidR="00236917" w:rsidRPr="00D34477">
          <w:rPr>
            <w:rStyle w:val="Hyperlink"/>
            <w:rFonts w:cstheme="minorHAnsi"/>
            <w:lang w:eastAsia="en-GB"/>
          </w:rPr>
          <w:t>tp://studentaid.ed.gov/students/publications/completing_fafsa/index.html</w:t>
        </w:r>
      </w:hyperlink>
    </w:p>
    <w:p w14:paraId="54DA74D3"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If you are a continuing loan student, complete a renewal FAFSA (you will only be required to indicate any information that has changed since last year).</w:t>
      </w:r>
    </w:p>
    <w:p w14:paraId="5BC0967F"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 xml:space="preserve">You can complete your FAFSA for the </w:t>
      </w:r>
      <w:r>
        <w:rPr>
          <w:rFonts w:eastAsiaTheme="minorEastAsia"/>
          <w:lang w:eastAsia="en-GB"/>
        </w:rPr>
        <w:t>2019/2020</w:t>
      </w:r>
      <w:r w:rsidRPr="74378AD5">
        <w:rPr>
          <w:rFonts w:eastAsiaTheme="minorEastAsia"/>
          <w:lang w:eastAsia="en-GB"/>
        </w:rPr>
        <w:t xml:space="preserve"> academic year now.  It is your responsibility to ensure that you submit a complete loan application in good time to meet Cardiff University’s tuition fee (and accommodation fee if relevant) </w:t>
      </w:r>
      <w:hyperlink r:id="rId10">
        <w:r w:rsidRPr="74378AD5">
          <w:rPr>
            <w:rFonts w:eastAsiaTheme="minorEastAsia"/>
            <w:lang w:eastAsia="en-GB"/>
          </w:rPr>
          <w:t>payment deadlines</w:t>
        </w:r>
      </w:hyperlink>
      <w:r w:rsidRPr="74378AD5">
        <w:rPr>
          <w:rFonts w:eastAsiaTheme="minorEastAsia"/>
          <w:lang w:eastAsia="en-GB"/>
        </w:rPr>
        <w:t>.</w:t>
      </w:r>
    </w:p>
    <w:p w14:paraId="065A69CC" w14:textId="77777777" w:rsidR="00145DE4" w:rsidRPr="00F95A39" w:rsidRDefault="00145DE4" w:rsidP="00145DE4">
      <w:pPr>
        <w:spacing w:before="100" w:beforeAutospacing="1" w:after="100" w:afterAutospacing="1" w:line="240" w:lineRule="auto"/>
        <w:rPr>
          <w:rFonts w:eastAsiaTheme="minorEastAsia"/>
          <w:lang w:eastAsia="en-GB"/>
        </w:rPr>
      </w:pPr>
      <w:r>
        <w:rPr>
          <w:rFonts w:eastAsiaTheme="minorEastAsia"/>
          <w:lang w:eastAsia="en-GB"/>
        </w:rPr>
        <w:t>Although y</w:t>
      </w:r>
      <w:r w:rsidRPr="00145DE4">
        <w:rPr>
          <w:rFonts w:eastAsiaTheme="minorEastAsia"/>
          <w:lang w:eastAsia="en-GB"/>
        </w:rPr>
        <w:t xml:space="preserve">ou can complete your FAFSA for </w:t>
      </w:r>
      <w:r>
        <w:rPr>
          <w:rFonts w:eastAsiaTheme="minorEastAsia"/>
          <w:lang w:eastAsia="en-GB"/>
        </w:rPr>
        <w:t xml:space="preserve">2019/2020 please note that </w:t>
      </w:r>
      <w:r w:rsidRPr="74378AD5">
        <w:rPr>
          <w:rFonts w:eastAsiaTheme="minorEastAsia"/>
          <w:lang w:eastAsia="en-GB"/>
        </w:rPr>
        <w:t xml:space="preserve">we will not start processing your loan application until June </w:t>
      </w:r>
      <w:r>
        <w:rPr>
          <w:rFonts w:eastAsiaTheme="minorEastAsia"/>
          <w:lang w:eastAsia="en-GB"/>
        </w:rPr>
        <w:t>2019</w:t>
      </w:r>
      <w:r w:rsidRPr="74378AD5">
        <w:rPr>
          <w:rFonts w:eastAsiaTheme="minorEastAsia"/>
          <w:lang w:eastAsia="en-GB"/>
        </w:rPr>
        <w:t xml:space="preserve"> and we cannot certify any US Loans on the US systems until June/July </w:t>
      </w:r>
      <w:r>
        <w:rPr>
          <w:rFonts w:eastAsiaTheme="minorEastAsia"/>
          <w:lang w:eastAsia="en-GB"/>
        </w:rPr>
        <w:t>2019.</w:t>
      </w:r>
      <w:r w:rsidRPr="74378AD5">
        <w:rPr>
          <w:rFonts w:eastAsiaTheme="minorEastAsia"/>
          <w:lang w:eastAsia="en-GB"/>
        </w:rPr>
        <w:t>  If you are a new student, please only start the application process once you have received an offer from Cardiff University.</w:t>
      </w:r>
    </w:p>
    <w:p w14:paraId="55995A8D"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You will need to include Cardiff University’s School Federal Direct Loan Code G10107 on your FAFSA.</w:t>
      </w:r>
    </w:p>
    <w:p w14:paraId="7733A9D6"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 xml:space="preserve">Once you have completed your FAFSA, this will produce a </w:t>
      </w:r>
      <w:hyperlink r:id="rId11">
        <w:r w:rsidRPr="74378AD5">
          <w:rPr>
            <w:rFonts w:eastAsiaTheme="minorEastAsia"/>
            <w:lang w:eastAsia="en-GB"/>
          </w:rPr>
          <w:t>Student Aid Report (SAR)</w:t>
        </w:r>
      </w:hyperlink>
      <w:r w:rsidRPr="74378AD5">
        <w:rPr>
          <w:rFonts w:eastAsiaTheme="minorEastAsia"/>
          <w:lang w:eastAsia="en-GB"/>
        </w:rPr>
        <w:t xml:space="preserve"> and this will be used by the University to determine your loan eligibility.</w:t>
      </w:r>
    </w:p>
    <w:p w14:paraId="1407760C" w14:textId="77777777" w:rsidR="00145DE4" w:rsidRPr="00244094" w:rsidRDefault="00145DE4" w:rsidP="00145DE4">
      <w:pPr>
        <w:spacing w:before="100" w:beforeAutospacing="1" w:after="100" w:afterAutospacing="1" w:line="240" w:lineRule="auto"/>
        <w:outlineLvl w:val="2"/>
        <w:rPr>
          <w:rFonts w:eastAsia="Times New Roman" w:cstheme="minorHAnsi"/>
          <w:b/>
          <w:bCs/>
          <w:u w:val="single"/>
          <w:lang w:eastAsia="en-GB"/>
        </w:rPr>
      </w:pPr>
    </w:p>
    <w:p w14:paraId="7D487536" w14:textId="77777777" w:rsidR="00145DE4" w:rsidRPr="00244094" w:rsidRDefault="00D617A6" w:rsidP="00145DE4">
      <w:pPr>
        <w:spacing w:before="100" w:beforeAutospacing="1" w:after="100" w:afterAutospacing="1" w:line="240" w:lineRule="auto"/>
        <w:outlineLvl w:val="2"/>
        <w:rPr>
          <w:rFonts w:eastAsia="Times New Roman" w:cstheme="minorHAnsi"/>
          <w:b/>
          <w:bCs/>
          <w:u w:val="single"/>
          <w:lang w:eastAsia="en-GB"/>
        </w:rPr>
      </w:pPr>
      <w:hyperlink r:id="rId12" w:anchor="dropdown-heading1-1" w:history="1">
        <w:r w:rsidR="00145DE4" w:rsidRPr="00244094">
          <w:rPr>
            <w:rFonts w:eastAsia="Times New Roman" w:cstheme="minorHAnsi"/>
            <w:b/>
            <w:bCs/>
            <w:u w:val="single"/>
            <w:lang w:eastAsia="en-GB"/>
          </w:rPr>
          <w:t>Step 2 – Complete Entrance Counselling</w:t>
        </w:r>
      </w:hyperlink>
    </w:p>
    <w:p w14:paraId="0397DC5E" w14:textId="02C6BBBE" w:rsidR="007F691B"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 xml:space="preserve">You must complete </w:t>
      </w:r>
      <w:hyperlink r:id="rId13">
        <w:r w:rsidRPr="74378AD5">
          <w:rPr>
            <w:rFonts w:eastAsiaTheme="minorEastAsia"/>
            <w:lang w:eastAsia="en-GB"/>
          </w:rPr>
          <w:t>Entrance Counselling</w:t>
        </w:r>
      </w:hyperlink>
      <w:r w:rsidRPr="74378AD5">
        <w:rPr>
          <w:rFonts w:eastAsiaTheme="minorEastAsia"/>
          <w:lang w:eastAsia="en-GB"/>
        </w:rPr>
        <w:t> if you have not previously completed Entrance Counselling for the type of loan you wish to borrow. If you have previously completed Entrance Counselling for the type of federal student loan you wish to borrow whilst at Cardiff University, you may by-pass this step.</w:t>
      </w:r>
    </w:p>
    <w:p w14:paraId="1D1D0E04" w14:textId="3C1AE893" w:rsidR="00B9081A" w:rsidRPr="00B9081A" w:rsidRDefault="00B9081A" w:rsidP="00145DE4">
      <w:pPr>
        <w:spacing w:before="100" w:beforeAutospacing="1" w:after="100" w:afterAutospacing="1" w:line="240" w:lineRule="auto"/>
        <w:rPr>
          <w:rFonts w:eastAsiaTheme="minorEastAsia" w:cstheme="minorHAnsi"/>
          <w:lang w:eastAsia="en-GB"/>
        </w:rPr>
      </w:pPr>
      <w:r>
        <w:rPr>
          <w:rFonts w:eastAsiaTheme="minorEastAsia"/>
          <w:lang w:eastAsia="en-GB"/>
        </w:rPr>
        <w:t xml:space="preserve">You can complete this here </w:t>
      </w:r>
      <w:hyperlink r:id="rId14" w:history="1">
        <w:r w:rsidRPr="00B9081A">
          <w:rPr>
            <w:rStyle w:val="Hyperlink"/>
            <w:rFonts w:cstheme="minorHAnsi"/>
          </w:rPr>
          <w:t>https://studentloans.gov</w:t>
        </w:r>
      </w:hyperlink>
    </w:p>
    <w:p w14:paraId="376845EF" w14:textId="7254404B" w:rsidR="00145DE4" w:rsidRPr="00F95A39" w:rsidRDefault="007F691B" w:rsidP="00145DE4">
      <w:pPr>
        <w:spacing w:before="100" w:beforeAutospacing="1" w:after="100" w:afterAutospacing="1" w:line="240" w:lineRule="auto"/>
        <w:rPr>
          <w:rFonts w:eastAsiaTheme="minorEastAsia"/>
          <w:lang w:eastAsia="en-GB"/>
        </w:rPr>
      </w:pPr>
      <w:r>
        <w:rPr>
          <w:rFonts w:eastAsiaTheme="minorEastAsia"/>
          <w:lang w:eastAsia="en-GB"/>
        </w:rPr>
        <w:t>U</w:t>
      </w:r>
      <w:r w:rsidR="00145DE4" w:rsidRPr="74378AD5">
        <w:rPr>
          <w:rFonts w:eastAsiaTheme="minorEastAsia"/>
          <w:lang w:eastAsia="en-GB"/>
        </w:rPr>
        <w:t xml:space="preserve">se the University school code </w:t>
      </w:r>
      <w:r w:rsidR="00145DE4" w:rsidRPr="74378AD5">
        <w:rPr>
          <w:rFonts w:eastAsiaTheme="minorEastAsia"/>
          <w:b/>
          <w:bCs/>
          <w:lang w:eastAsia="en-GB"/>
        </w:rPr>
        <w:t>G10107</w:t>
      </w:r>
      <w:r w:rsidR="00145DE4" w:rsidRPr="74378AD5">
        <w:rPr>
          <w:rFonts w:eastAsiaTheme="minorEastAsia"/>
          <w:lang w:eastAsia="en-GB"/>
        </w:rPr>
        <w:t>.</w:t>
      </w:r>
    </w:p>
    <w:p w14:paraId="364FBFC9" w14:textId="77777777" w:rsidR="00145DE4" w:rsidRPr="00244094" w:rsidRDefault="00145DE4" w:rsidP="00145DE4">
      <w:pPr>
        <w:spacing w:before="100" w:beforeAutospacing="1" w:after="100" w:afterAutospacing="1" w:line="240" w:lineRule="auto"/>
        <w:outlineLvl w:val="2"/>
        <w:rPr>
          <w:rFonts w:eastAsia="Times New Roman" w:cstheme="minorHAnsi"/>
          <w:bCs/>
          <w:u w:val="single"/>
          <w:lang w:eastAsia="en-GB"/>
        </w:rPr>
      </w:pPr>
    </w:p>
    <w:p w14:paraId="2C7D5351" w14:textId="77777777" w:rsidR="00145DE4" w:rsidRPr="00244094" w:rsidRDefault="00D617A6" w:rsidP="00145DE4">
      <w:pPr>
        <w:spacing w:before="100" w:beforeAutospacing="1" w:after="100" w:afterAutospacing="1" w:line="240" w:lineRule="auto"/>
        <w:outlineLvl w:val="2"/>
        <w:rPr>
          <w:rFonts w:eastAsia="Times New Roman" w:cstheme="minorHAnsi"/>
          <w:b/>
          <w:bCs/>
          <w:u w:val="single"/>
          <w:lang w:eastAsia="en-GB"/>
        </w:rPr>
      </w:pPr>
      <w:hyperlink r:id="rId15" w:anchor="dropdown-heading1-2" w:history="1">
        <w:r w:rsidR="00145DE4" w:rsidRPr="00244094">
          <w:rPr>
            <w:rFonts w:eastAsia="Times New Roman" w:cstheme="minorHAnsi"/>
            <w:b/>
            <w:bCs/>
            <w:u w:val="single"/>
            <w:lang w:eastAsia="en-GB"/>
          </w:rPr>
          <w:t>Step 3 – Complete your Master Promissory Note(s) (MPNs)</w:t>
        </w:r>
      </w:hyperlink>
    </w:p>
    <w:p w14:paraId="5EF22756"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b/>
          <w:bCs/>
          <w:lang w:eastAsia="en-GB"/>
        </w:rPr>
        <w:t>Undergraduates:</w:t>
      </w:r>
      <w:r w:rsidRPr="74378AD5">
        <w:rPr>
          <w:rFonts w:eastAsiaTheme="minorEastAsia"/>
          <w:lang w:eastAsia="en-GB"/>
        </w:rPr>
        <w:t xml:space="preserve"> Complete an </w:t>
      </w:r>
      <w:hyperlink r:id="rId16">
        <w:r w:rsidRPr="74378AD5">
          <w:rPr>
            <w:rFonts w:eastAsiaTheme="minorEastAsia"/>
            <w:lang w:eastAsia="en-GB"/>
          </w:rPr>
          <w:t>MPN</w:t>
        </w:r>
      </w:hyperlink>
      <w:r w:rsidRPr="74378AD5">
        <w:rPr>
          <w:rFonts w:eastAsiaTheme="minorEastAsia"/>
          <w:lang w:eastAsia="en-GB"/>
        </w:rPr>
        <w:t> for the Subsidised and Unsubsidised loans, and, if applicable, your parent should complete a separate MPN for the Parent PLUS loan.</w:t>
      </w:r>
    </w:p>
    <w:p w14:paraId="0ADBF114"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b/>
          <w:bCs/>
          <w:lang w:eastAsia="en-GB"/>
        </w:rPr>
        <w:t>Graduates:</w:t>
      </w:r>
      <w:r w:rsidRPr="74378AD5">
        <w:rPr>
          <w:rFonts w:eastAsiaTheme="minorEastAsia"/>
          <w:lang w:eastAsia="en-GB"/>
        </w:rPr>
        <w:t xml:space="preserve"> Complete one </w:t>
      </w:r>
      <w:hyperlink r:id="rId17">
        <w:r w:rsidRPr="74378AD5">
          <w:rPr>
            <w:rFonts w:eastAsiaTheme="minorEastAsia"/>
            <w:lang w:eastAsia="en-GB"/>
          </w:rPr>
          <w:t xml:space="preserve">MPN </w:t>
        </w:r>
      </w:hyperlink>
      <w:r w:rsidRPr="74378AD5">
        <w:rPr>
          <w:rFonts w:eastAsiaTheme="minorEastAsia"/>
          <w:lang w:eastAsia="en-GB"/>
        </w:rPr>
        <w:t> for the Unsubsidised loan and one for the Grad PLUS loan.</w:t>
      </w:r>
    </w:p>
    <w:p w14:paraId="32BC2FC8" w14:textId="7780873B"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MPNs are completed on</w:t>
      </w:r>
      <w:r w:rsidR="00244094">
        <w:rPr>
          <w:rFonts w:eastAsiaTheme="minorEastAsia"/>
          <w:lang w:eastAsia="en-GB"/>
        </w:rPr>
        <w:t xml:space="preserve"> </w:t>
      </w:r>
      <w:hyperlink r:id="rId18" w:history="1">
        <w:r w:rsidR="00244094" w:rsidRPr="00244094">
          <w:rPr>
            <w:rStyle w:val="Hyperlink"/>
            <w:rFonts w:cstheme="minorHAnsi"/>
          </w:rPr>
          <w:t>https://studentloans.gov</w:t>
        </w:r>
      </w:hyperlink>
      <w:r w:rsidR="00244094">
        <w:rPr>
          <w:rFonts w:eastAsiaTheme="minorEastAsia"/>
          <w:lang w:eastAsia="en-GB"/>
        </w:rPr>
        <w:t xml:space="preserve"> </w:t>
      </w:r>
      <w:r w:rsidRPr="74378AD5">
        <w:rPr>
          <w:rFonts w:eastAsiaTheme="minorEastAsia"/>
          <w:lang w:eastAsia="en-GB"/>
        </w:rPr>
        <w:t xml:space="preserve">. Use the University school code </w:t>
      </w:r>
      <w:r w:rsidRPr="74378AD5">
        <w:rPr>
          <w:rFonts w:eastAsiaTheme="minorEastAsia"/>
          <w:b/>
          <w:bCs/>
          <w:lang w:eastAsia="en-GB"/>
        </w:rPr>
        <w:t>G10107</w:t>
      </w:r>
      <w:r w:rsidRPr="74378AD5">
        <w:rPr>
          <w:rFonts w:eastAsiaTheme="minorEastAsia"/>
          <w:lang w:eastAsia="en-GB"/>
        </w:rPr>
        <w:t>.</w:t>
      </w:r>
    </w:p>
    <w:p w14:paraId="7881E93D"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lastRenderedPageBreak/>
        <w:t>As we are a foreign school, new MPNs must be completed for each year of study.</w:t>
      </w:r>
    </w:p>
    <w:p w14:paraId="2ADDC458"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Once approved by the system we will be able to view MPNs, so you do not need to send us copies.</w:t>
      </w:r>
    </w:p>
    <w:p w14:paraId="6880D4D4" w14:textId="77777777" w:rsidR="00145DE4" w:rsidRPr="00244094" w:rsidRDefault="00D617A6" w:rsidP="00145DE4">
      <w:pPr>
        <w:spacing w:before="100" w:beforeAutospacing="1" w:after="100" w:afterAutospacing="1" w:line="240" w:lineRule="auto"/>
        <w:outlineLvl w:val="2"/>
        <w:rPr>
          <w:rFonts w:eastAsia="Times New Roman" w:cstheme="minorHAnsi"/>
          <w:b/>
          <w:bCs/>
          <w:u w:val="single"/>
          <w:lang w:eastAsia="en-GB"/>
        </w:rPr>
      </w:pPr>
      <w:hyperlink r:id="rId19" w:anchor="dropdown-heading1-3" w:history="1">
        <w:r w:rsidR="00145DE4" w:rsidRPr="00244094">
          <w:rPr>
            <w:rFonts w:eastAsia="Times New Roman" w:cstheme="minorHAnsi"/>
            <w:b/>
            <w:bCs/>
            <w:u w:val="single"/>
            <w:lang w:eastAsia="en-GB"/>
          </w:rPr>
          <w:t>Step 4 – Apply for the PLUS Loan (if applicable) to create a Credit Check</w:t>
        </w:r>
      </w:hyperlink>
    </w:p>
    <w:p w14:paraId="3171C0FA"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If you are intending to apply for a PLUS loan, or your parent will be applying for a Parent PLUS loan, you, or the parent, will need to complete the “</w:t>
      </w:r>
      <w:hyperlink r:id="rId20">
        <w:r w:rsidRPr="74378AD5">
          <w:rPr>
            <w:rFonts w:eastAsiaTheme="minorEastAsia"/>
            <w:lang w:eastAsia="en-GB"/>
          </w:rPr>
          <w:t>Apply for a PLUS Loan</w:t>
        </w:r>
      </w:hyperlink>
      <w:r w:rsidRPr="74378AD5">
        <w:rPr>
          <w:rFonts w:eastAsiaTheme="minorEastAsia"/>
          <w:lang w:eastAsia="en-GB"/>
        </w:rPr>
        <w:t>” section.  This should automatically trigger a Credit Check.  Once approved by the system we will be able to view the Credit Check, so you do not need to send us a copy.</w:t>
      </w:r>
    </w:p>
    <w:p w14:paraId="7405093D" w14:textId="77777777" w:rsidR="00145DE4" w:rsidRPr="00F95A39"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Use the University school code G10107 on your PLUS loan request.</w:t>
      </w:r>
    </w:p>
    <w:p w14:paraId="004061E0" w14:textId="77777777" w:rsidR="00145DE4" w:rsidRDefault="00145DE4" w:rsidP="00145DE4">
      <w:pPr>
        <w:spacing w:beforeAutospacing="1" w:afterAutospacing="1" w:line="240" w:lineRule="auto"/>
        <w:outlineLvl w:val="2"/>
        <w:rPr>
          <w:rFonts w:eastAsiaTheme="minorEastAsia"/>
          <w:b/>
          <w:bCs/>
          <w:lang w:eastAsia="en-GB"/>
        </w:rPr>
      </w:pPr>
    </w:p>
    <w:p w14:paraId="40F77377" w14:textId="77777777" w:rsidR="00145DE4" w:rsidRPr="00F57866" w:rsidRDefault="00D617A6" w:rsidP="00145DE4">
      <w:pPr>
        <w:spacing w:before="100" w:beforeAutospacing="1" w:after="100" w:afterAutospacing="1" w:line="240" w:lineRule="auto"/>
        <w:outlineLvl w:val="2"/>
        <w:rPr>
          <w:rFonts w:eastAsia="Times New Roman" w:cstheme="minorHAnsi"/>
          <w:b/>
          <w:bCs/>
          <w:lang w:eastAsia="en-GB"/>
        </w:rPr>
      </w:pPr>
      <w:hyperlink r:id="rId21" w:anchor="dropdown-heading1-4" w:history="1">
        <w:r w:rsidR="00145DE4" w:rsidRPr="00244094">
          <w:rPr>
            <w:rFonts w:eastAsia="Times New Roman" w:cstheme="minorHAnsi"/>
            <w:b/>
            <w:bCs/>
            <w:u w:val="single"/>
            <w:lang w:eastAsia="en-GB"/>
          </w:rPr>
          <w:t>Step 5 – Email us at</w:t>
        </w:r>
        <w:r w:rsidR="00145DE4" w:rsidRPr="00F57866">
          <w:rPr>
            <w:rFonts w:eastAsia="Times New Roman" w:cstheme="minorHAnsi"/>
            <w:b/>
            <w:bCs/>
            <w:lang w:eastAsia="en-GB"/>
          </w:rPr>
          <w:t xml:space="preserve"> </w:t>
        </w:r>
      </w:hyperlink>
      <w:hyperlink r:id="rId22" w:history="1">
        <w:r w:rsidR="00145DE4" w:rsidRPr="00F57866">
          <w:rPr>
            <w:rStyle w:val="Hyperlink"/>
            <w:rFonts w:eastAsia="Times New Roman" w:cstheme="minorHAnsi"/>
            <w:b/>
            <w:bCs/>
            <w:lang w:eastAsia="en-GB"/>
          </w:rPr>
          <w:t>USFederalLoans@cardiff.ac.uk</w:t>
        </w:r>
      </w:hyperlink>
    </w:p>
    <w:p w14:paraId="701572B2" w14:textId="77777777" w:rsidR="00145DE4" w:rsidRPr="00B664EF" w:rsidRDefault="00145DE4" w:rsidP="00145DE4">
      <w:pPr>
        <w:spacing w:before="100" w:beforeAutospacing="1" w:after="100" w:afterAutospacing="1" w:line="240" w:lineRule="auto"/>
        <w:outlineLvl w:val="2"/>
        <w:rPr>
          <w:rFonts w:eastAsiaTheme="minorEastAsia"/>
          <w:b/>
          <w:bCs/>
          <w:lang w:eastAsia="en-GB"/>
        </w:rPr>
      </w:pPr>
      <w:r>
        <w:t xml:space="preserve">We are not automatically notified when a student has selected our institution on their FAFSA.  Therefore, once you have completed steps 1-4, please email us at </w:t>
      </w:r>
      <w:hyperlink r:id="rId23">
        <w:r w:rsidRPr="74378AD5">
          <w:rPr>
            <w:rStyle w:val="Hyperlink"/>
            <w:rFonts w:eastAsiaTheme="minorEastAsia"/>
            <w:lang w:eastAsia="en-GB"/>
          </w:rPr>
          <w:t>USFederalLoans@cardiff.ac.uk</w:t>
        </w:r>
      </w:hyperlink>
      <w:r>
        <w:t xml:space="preserve"> to let us know you</w:t>
      </w:r>
      <w:r w:rsidRPr="74378AD5">
        <w:rPr>
          <w:b/>
          <w:bCs/>
        </w:rPr>
        <w:t xml:space="preserve"> </w:t>
      </w:r>
      <w:r>
        <w:t>are awaiting a Cost of Attendance</w:t>
      </w:r>
      <w:r w:rsidRPr="74378AD5">
        <w:rPr>
          <w:b/>
          <w:bCs/>
        </w:rPr>
        <w:t>.</w:t>
      </w:r>
    </w:p>
    <w:p w14:paraId="01DE166C" w14:textId="77777777" w:rsidR="00145DE4" w:rsidRDefault="00145DE4" w:rsidP="00145DE4">
      <w:pPr>
        <w:spacing w:beforeAutospacing="1" w:afterAutospacing="1" w:line="240" w:lineRule="auto"/>
        <w:outlineLvl w:val="2"/>
        <w:rPr>
          <w:rFonts w:eastAsiaTheme="minorEastAsia"/>
          <w:b/>
          <w:bCs/>
          <w:lang w:eastAsia="en-GB"/>
        </w:rPr>
      </w:pPr>
    </w:p>
    <w:p w14:paraId="400ED52C" w14:textId="77777777" w:rsidR="00145DE4" w:rsidRDefault="00D617A6" w:rsidP="00145DE4">
      <w:pPr>
        <w:spacing w:before="100" w:beforeAutospacing="1" w:after="100" w:afterAutospacing="1" w:line="240" w:lineRule="auto"/>
        <w:outlineLvl w:val="2"/>
        <w:rPr>
          <w:rFonts w:eastAsia="Times New Roman" w:cstheme="minorHAnsi"/>
          <w:bCs/>
          <w:lang w:eastAsia="en-GB"/>
        </w:rPr>
      </w:pPr>
      <w:hyperlink r:id="rId24" w:anchor="dropdown-heading1-5" w:history="1">
        <w:r w:rsidR="00145DE4" w:rsidRPr="00F57866">
          <w:rPr>
            <w:rFonts w:eastAsia="Times New Roman" w:cstheme="minorHAnsi"/>
            <w:b/>
            <w:bCs/>
            <w:lang w:eastAsia="en-GB"/>
          </w:rPr>
          <w:t>Step 6 – Wait to Receive your Cost of Attendan</w:t>
        </w:r>
        <w:r w:rsidR="00145DE4" w:rsidRPr="00244094">
          <w:rPr>
            <w:rFonts w:eastAsia="Times New Roman" w:cstheme="minorHAnsi"/>
            <w:b/>
            <w:bCs/>
            <w:u w:val="single"/>
            <w:lang w:eastAsia="en-GB"/>
          </w:rPr>
          <w:t>ce</w:t>
        </w:r>
      </w:hyperlink>
      <w:r w:rsidR="00145DE4">
        <w:rPr>
          <w:rFonts w:eastAsia="Times New Roman" w:cstheme="minorHAnsi"/>
          <w:bCs/>
          <w:lang w:eastAsia="en-GB"/>
        </w:rPr>
        <w:t xml:space="preserve"> </w:t>
      </w:r>
    </w:p>
    <w:p w14:paraId="1414CBB6" w14:textId="77777777" w:rsidR="00145DE4" w:rsidRPr="00F57866" w:rsidRDefault="00145DE4" w:rsidP="00145DE4">
      <w:pPr>
        <w:spacing w:before="100" w:beforeAutospacing="1" w:after="100" w:afterAutospacing="1" w:line="240" w:lineRule="auto"/>
        <w:outlineLvl w:val="2"/>
      </w:pPr>
      <w:r>
        <w:t xml:space="preserve">From June onwards, we will email you a </w:t>
      </w:r>
      <w:hyperlink r:id="rId25">
        <w:r>
          <w:t>Cost of Attendance</w:t>
        </w:r>
      </w:hyperlink>
      <w:r>
        <w:t xml:space="preserve"> to inform you of the </w:t>
      </w:r>
      <w:hyperlink r:id="rId26">
        <w:r>
          <w:t>amount of loan</w:t>
        </w:r>
      </w:hyperlink>
      <w:r>
        <w:t xml:space="preserve"> you can borrow and the </w:t>
      </w:r>
      <w:hyperlink r:id="rId27">
        <w:r>
          <w:t>types of loans</w:t>
        </w:r>
      </w:hyperlink>
      <w:r>
        <w:t xml:space="preserve"> you can borrow.  </w:t>
      </w:r>
    </w:p>
    <w:p w14:paraId="7CD7BD9C" w14:textId="77777777" w:rsidR="00145DE4" w:rsidRDefault="00145DE4" w:rsidP="00145DE4">
      <w:pPr>
        <w:spacing w:beforeAutospacing="1" w:afterAutospacing="1" w:line="240" w:lineRule="auto"/>
        <w:outlineLvl w:val="2"/>
        <w:rPr>
          <w:rFonts w:eastAsiaTheme="minorEastAsia"/>
          <w:b/>
          <w:bCs/>
          <w:lang w:eastAsia="en-GB"/>
        </w:rPr>
      </w:pPr>
    </w:p>
    <w:p w14:paraId="7B920839" w14:textId="77777777" w:rsidR="00145DE4" w:rsidRPr="00F57866" w:rsidRDefault="00D617A6" w:rsidP="00145DE4">
      <w:pPr>
        <w:spacing w:before="100" w:beforeAutospacing="1" w:after="100" w:afterAutospacing="1" w:line="240" w:lineRule="auto"/>
        <w:outlineLvl w:val="2"/>
        <w:rPr>
          <w:rFonts w:eastAsiaTheme="minorEastAsia"/>
          <w:b/>
          <w:bCs/>
          <w:lang w:eastAsia="en-GB"/>
        </w:rPr>
      </w:pPr>
      <w:hyperlink r:id="rId28">
        <w:r w:rsidR="00145DE4" w:rsidRPr="00244094">
          <w:rPr>
            <w:rStyle w:val="Hyperlink"/>
            <w:rFonts w:eastAsiaTheme="minorEastAsia"/>
            <w:b/>
            <w:bCs/>
            <w:color w:val="auto"/>
            <w:lang w:eastAsia="en-GB"/>
          </w:rPr>
          <w:t xml:space="preserve">Step 7 – </w:t>
        </w:r>
      </w:hyperlink>
      <w:r w:rsidR="00145DE4" w:rsidRPr="00244094">
        <w:rPr>
          <w:rFonts w:eastAsiaTheme="minorEastAsia"/>
          <w:b/>
          <w:bCs/>
          <w:u w:val="single"/>
          <w:lang w:eastAsia="en-GB"/>
        </w:rPr>
        <w:t>Return forms to</w:t>
      </w:r>
      <w:r w:rsidR="00145DE4" w:rsidRPr="74378AD5">
        <w:rPr>
          <w:rFonts w:eastAsiaTheme="minorEastAsia"/>
          <w:b/>
          <w:bCs/>
          <w:lang w:eastAsia="en-GB"/>
        </w:rPr>
        <w:t xml:space="preserve"> </w:t>
      </w:r>
      <w:hyperlink r:id="rId29">
        <w:r w:rsidR="00145DE4" w:rsidRPr="74378AD5">
          <w:rPr>
            <w:rStyle w:val="Hyperlink"/>
            <w:rFonts w:eastAsiaTheme="minorEastAsia"/>
            <w:b/>
            <w:bCs/>
            <w:lang w:eastAsia="en-GB"/>
          </w:rPr>
          <w:t>USFederalLoans@cardiff.ac.uk</w:t>
        </w:r>
      </w:hyperlink>
    </w:p>
    <w:p w14:paraId="2C526AF8" w14:textId="77777777" w:rsidR="00145DE4" w:rsidRDefault="00145DE4" w:rsidP="00145DE4">
      <w:pPr>
        <w:spacing w:before="100" w:beforeAutospacing="1" w:after="100" w:afterAutospacing="1" w:line="240" w:lineRule="auto"/>
        <w:outlineLvl w:val="2"/>
      </w:pPr>
      <w:r>
        <w:t>Once you have received your Cost of Attendance, please confirm the types and amounts of loans you would like to borrow by completing the Award Letter and returning it to USFederalLoans@cardiff.ac.uk</w:t>
      </w:r>
    </w:p>
    <w:p w14:paraId="70DE7419" w14:textId="77777777" w:rsidR="00145DE4" w:rsidRDefault="00145DE4" w:rsidP="00145DE4">
      <w:pPr>
        <w:spacing w:beforeAutospacing="1" w:afterAutospacing="1" w:line="240" w:lineRule="auto"/>
        <w:outlineLvl w:val="2"/>
        <w:rPr>
          <w:b/>
          <w:bCs/>
        </w:rPr>
      </w:pPr>
    </w:p>
    <w:p w14:paraId="2118D247" w14:textId="77777777" w:rsidR="00145DE4" w:rsidRPr="00244094" w:rsidRDefault="00145DE4" w:rsidP="00145DE4">
      <w:pPr>
        <w:spacing w:before="100" w:beforeAutospacing="1" w:after="100" w:afterAutospacing="1" w:line="240" w:lineRule="auto"/>
        <w:outlineLvl w:val="2"/>
        <w:rPr>
          <w:b/>
          <w:bCs/>
          <w:u w:val="single"/>
        </w:rPr>
      </w:pPr>
      <w:r w:rsidRPr="00244094">
        <w:rPr>
          <w:b/>
          <w:bCs/>
          <w:u w:val="single"/>
        </w:rPr>
        <w:t>Step 8 – Loan Certification</w:t>
      </w:r>
    </w:p>
    <w:p w14:paraId="5047B68C" w14:textId="77777777" w:rsidR="00145DE4" w:rsidRPr="00F95A39" w:rsidRDefault="00145DE4" w:rsidP="00145DE4">
      <w:pPr>
        <w:pStyle w:val="NormalWeb"/>
        <w:rPr>
          <w:rFonts w:asciiTheme="minorHAnsi" w:eastAsiaTheme="minorEastAsia" w:hAnsiTheme="minorHAnsi" w:cstheme="minorBidi"/>
          <w:sz w:val="22"/>
          <w:szCs w:val="22"/>
        </w:rPr>
      </w:pPr>
      <w:r w:rsidRPr="74378AD5">
        <w:rPr>
          <w:rFonts w:asciiTheme="minorHAnsi" w:eastAsiaTheme="minorEastAsia" w:hAnsiTheme="minorHAnsi" w:cstheme="minorBidi"/>
          <w:sz w:val="22"/>
          <w:szCs w:val="22"/>
        </w:rPr>
        <w:t xml:space="preserve">Once the above steps have been successfully completed, the University will originate your loan on the US systems, and you will receive a notification letter from us outlining the amount of loans you will receive, your disbursement dates, and the period / academic year your loan relates to.  The wording and format of this letter has been agreed with UK Visas and Immigration as acceptable </w:t>
      </w:r>
      <w:r w:rsidRPr="74378AD5">
        <w:rPr>
          <w:rStyle w:val="Strong"/>
          <w:rFonts w:asciiTheme="minorHAnsi" w:eastAsiaTheme="minorEastAsia" w:hAnsiTheme="minorHAnsi" w:cstheme="minorBidi"/>
          <w:sz w:val="22"/>
          <w:szCs w:val="22"/>
        </w:rPr>
        <w:t>proof of funding for visa applications</w:t>
      </w:r>
    </w:p>
    <w:p w14:paraId="6A330102" w14:textId="77777777" w:rsidR="00145DE4" w:rsidRDefault="00145DE4" w:rsidP="00145DE4">
      <w:pPr>
        <w:spacing w:beforeAutospacing="1" w:afterAutospacing="1" w:line="240" w:lineRule="auto"/>
        <w:rPr>
          <w:rFonts w:eastAsiaTheme="minorEastAsia"/>
          <w:lang w:eastAsia="en-GB"/>
        </w:rPr>
      </w:pPr>
    </w:p>
    <w:p w14:paraId="41BA9600" w14:textId="77777777" w:rsidR="00145DE4" w:rsidRPr="00F57866"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 xml:space="preserve">This loan notification letter will be posted to your US address by international signed-for delivery to ensure that you have the original hard-copy documentation required for your </w:t>
      </w:r>
      <w:r w:rsidRPr="74378AD5">
        <w:rPr>
          <w:rFonts w:eastAsiaTheme="minorEastAsia"/>
          <w:b/>
          <w:bCs/>
          <w:lang w:eastAsia="en-GB"/>
        </w:rPr>
        <w:t>visa application</w:t>
      </w:r>
      <w:r w:rsidRPr="74378AD5">
        <w:rPr>
          <w:rFonts w:eastAsiaTheme="minorEastAsia"/>
          <w:lang w:eastAsia="en-GB"/>
        </w:rPr>
        <w:t xml:space="preserve">.  The </w:t>
      </w:r>
      <w:r w:rsidRPr="74378AD5">
        <w:rPr>
          <w:rFonts w:eastAsiaTheme="minorEastAsia"/>
          <w:lang w:eastAsia="en-GB"/>
        </w:rPr>
        <w:lastRenderedPageBreak/>
        <w:t>UK visa authorities may require you to submit the original documentation - they will not usually accept copies.</w:t>
      </w:r>
    </w:p>
    <w:p w14:paraId="2E194389" w14:textId="77777777" w:rsidR="00145DE4" w:rsidRPr="00F57866" w:rsidRDefault="00145DE4" w:rsidP="00145DE4">
      <w:pPr>
        <w:spacing w:before="100" w:beforeAutospacing="1" w:after="100" w:afterAutospacing="1" w:line="240" w:lineRule="auto"/>
        <w:rPr>
          <w:rFonts w:eastAsiaTheme="minorEastAsia"/>
          <w:lang w:eastAsia="en-GB"/>
        </w:rPr>
      </w:pPr>
      <w:r w:rsidRPr="74378AD5">
        <w:rPr>
          <w:rFonts w:eastAsiaTheme="minorEastAsia"/>
          <w:lang w:eastAsia="en-GB"/>
        </w:rPr>
        <w:t>Please note, you will only be able to apply for a Tier 4 student visa from UKVI, up to 90 days before the start date of your course.</w:t>
      </w:r>
    </w:p>
    <w:p w14:paraId="1A40A7D4" w14:textId="77777777" w:rsidR="00145DE4" w:rsidRPr="00F95A39" w:rsidRDefault="00145DE4" w:rsidP="00145DE4"/>
    <w:p w14:paraId="3D732750" w14:textId="62294D07" w:rsidR="00145DE4" w:rsidRDefault="00244094" w:rsidP="00145DE4">
      <w:pPr>
        <w:rPr>
          <w:b/>
          <w:u w:val="single"/>
        </w:rPr>
      </w:pPr>
      <w:r w:rsidRPr="00986046">
        <w:rPr>
          <w:b/>
        </w:rPr>
        <w:t xml:space="preserve">If you have any queries </w:t>
      </w:r>
      <w:r w:rsidR="00986046" w:rsidRPr="00986046">
        <w:rPr>
          <w:b/>
        </w:rPr>
        <w:t>regarding</w:t>
      </w:r>
      <w:r w:rsidRPr="00986046">
        <w:rPr>
          <w:b/>
        </w:rPr>
        <w:t xml:space="preserve"> US Federal Aid</w:t>
      </w:r>
      <w:r w:rsidR="00986046" w:rsidRPr="00986046">
        <w:rPr>
          <w:b/>
        </w:rPr>
        <w:t xml:space="preserve">, please contact us at </w:t>
      </w:r>
      <w:hyperlink r:id="rId30" w:history="1">
        <w:r w:rsidR="00986046" w:rsidRPr="00D34477">
          <w:rPr>
            <w:rStyle w:val="Hyperlink"/>
            <w:b/>
          </w:rPr>
          <w:t>USFederalLoans@cardiff.ac.uk</w:t>
        </w:r>
      </w:hyperlink>
    </w:p>
    <w:p w14:paraId="657CFD80" w14:textId="449CEAA9" w:rsidR="00986046" w:rsidRPr="00D617A6" w:rsidRDefault="00986046" w:rsidP="00145DE4">
      <w:pPr>
        <w:rPr>
          <w:b/>
        </w:rPr>
      </w:pPr>
      <w:r w:rsidRPr="00D617A6">
        <w:rPr>
          <w:b/>
        </w:rPr>
        <w:t>You can also visit us at Student Support, 3</w:t>
      </w:r>
      <w:r w:rsidRPr="00D617A6">
        <w:rPr>
          <w:b/>
          <w:vertAlign w:val="superscript"/>
        </w:rPr>
        <w:t>rd</w:t>
      </w:r>
      <w:r w:rsidRPr="00D617A6">
        <w:rPr>
          <w:b/>
        </w:rPr>
        <w:t xml:space="preserve"> Floor </w:t>
      </w:r>
      <w:r w:rsidR="00D617A6" w:rsidRPr="00D617A6">
        <w:rPr>
          <w:b/>
        </w:rPr>
        <w:t>Student Union Building, Park Place, Cardiff.</w:t>
      </w:r>
    </w:p>
    <w:p w14:paraId="3F773AB8" w14:textId="77777777" w:rsidR="00986046" w:rsidRDefault="00986046" w:rsidP="00145DE4">
      <w:pPr>
        <w:rPr>
          <w:b/>
          <w:u w:val="single"/>
        </w:rPr>
      </w:pPr>
    </w:p>
    <w:p w14:paraId="05B803DB" w14:textId="77777777" w:rsidR="008E6664" w:rsidRDefault="008E6664">
      <w:bookmarkStart w:id="0" w:name="_GoBack"/>
      <w:bookmarkEnd w:id="0"/>
    </w:p>
    <w:sectPr w:rsidR="008E6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E4"/>
    <w:rsid w:val="00145DE4"/>
    <w:rsid w:val="00236917"/>
    <w:rsid w:val="00244094"/>
    <w:rsid w:val="007F691B"/>
    <w:rsid w:val="008E6664"/>
    <w:rsid w:val="009018D5"/>
    <w:rsid w:val="00986046"/>
    <w:rsid w:val="00A134C7"/>
    <w:rsid w:val="00B83D79"/>
    <w:rsid w:val="00B9081A"/>
    <w:rsid w:val="00D61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56BA"/>
  <w15:chartTrackingRefBased/>
  <w15:docId w15:val="{D92CB440-5240-4D5C-A397-79638F00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DE4"/>
    <w:rPr>
      <w:color w:val="0563C1" w:themeColor="hyperlink"/>
      <w:u w:val="single"/>
    </w:rPr>
  </w:style>
  <w:style w:type="paragraph" w:styleId="NormalWeb">
    <w:name w:val="Normal (Web)"/>
    <w:basedOn w:val="Normal"/>
    <w:uiPriority w:val="99"/>
    <w:semiHidden/>
    <w:unhideWhenUsed/>
    <w:rsid w:val="00145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5DE4"/>
    <w:rPr>
      <w:b/>
      <w:bCs/>
    </w:rPr>
  </w:style>
  <w:style w:type="character" w:styleId="UnresolvedMention">
    <w:name w:val="Unresolved Mention"/>
    <w:basedOn w:val="DefaultParagraphFont"/>
    <w:uiPriority w:val="99"/>
    <w:semiHidden/>
    <w:unhideWhenUsed/>
    <w:rsid w:val="007F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0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https://studentloans.gov/myDirectLoan/index.action" TargetMode="External"/><Relationship Id="rId18" Type="http://schemas.openxmlformats.org/officeDocument/2006/relationships/hyperlink" Target="https://studentloans.gov" TargetMode="External"/><Relationship Id="rId26" Type="http://schemas.openxmlformats.org/officeDocument/2006/relationships/hyperlink" Target="http://www.bristol.ac.uk/fees-funding/awards/us-loans/further-information/" TargetMode="External"/><Relationship Id="rId3" Type="http://schemas.openxmlformats.org/officeDocument/2006/relationships/webSettings" Target="webSettings.xml"/><Relationship Id="rId21" Type="http://schemas.openxmlformats.org/officeDocument/2006/relationships/hyperlink" Target="http://www.bristol.ac.uk/fees-funding/awards/us-loans/further-information/" TargetMode="External"/><Relationship Id="rId7" Type="http://schemas.openxmlformats.org/officeDocument/2006/relationships/hyperlink" Target="https://studentaid.ed.gov/sa/fafsa/filling-out/fsaid" TargetMode="External"/><Relationship Id="rId12" Type="http://schemas.openxmlformats.org/officeDocument/2006/relationships/hyperlink" Target="http://www.bristol.ac.uk/fees-funding/awards/us-loans/further-information/" TargetMode="External"/><Relationship Id="rId17" Type="http://schemas.openxmlformats.org/officeDocument/2006/relationships/hyperlink" Target="https://studentloans.gov/myDirectLoan/index.action" TargetMode="External"/><Relationship Id="rId25" Type="http://schemas.openxmlformats.org/officeDocument/2006/relationships/hyperlink" Target="http://www.bristol.ac.uk/fees-funding/awards/us-loans/further-information/" TargetMode="External"/><Relationship Id="rId2" Type="http://schemas.openxmlformats.org/officeDocument/2006/relationships/settings" Target="settings.xml"/><Relationship Id="rId16" Type="http://schemas.openxmlformats.org/officeDocument/2006/relationships/hyperlink" Target="https://studentloans.gov/myDirectLoan/index.action" TargetMode="External"/><Relationship Id="rId20" Type="http://schemas.openxmlformats.org/officeDocument/2006/relationships/hyperlink" Target="https://studentloans.gov/myDirectLoan/index.action" TargetMode="External"/><Relationship Id="rId29" Type="http://schemas.openxmlformats.org/officeDocument/2006/relationships/hyperlink" Target="mailto:USFederalLoans@cardiff.ac.uk" TargetMode="External"/><Relationship Id="rId1" Type="http://schemas.openxmlformats.org/officeDocument/2006/relationships/styles" Target="styles.xml"/><Relationship Id="rId6" Type="http://schemas.openxmlformats.org/officeDocument/2006/relationships/hyperlink" Target="https://studentaid.ed.gov/sa/fafsa" TargetMode="External"/><Relationship Id="rId11" Type="http://schemas.openxmlformats.org/officeDocument/2006/relationships/hyperlink" Target="https://studentaid.ed.gov/sa/fafsa/next-steps/student-aid-report" TargetMode="External"/><Relationship Id="rId24" Type="http://schemas.openxmlformats.org/officeDocument/2006/relationships/hyperlink" Target="http://www.bristol.ac.uk/fees-funding/awards/us-loans/further-information/" TargetMode="External"/><Relationship Id="rId32" Type="http://schemas.openxmlformats.org/officeDocument/2006/relationships/theme" Target="theme/theme1.xml"/><Relationship Id="rId5" Type="http://schemas.openxmlformats.org/officeDocument/2006/relationships/hyperlink" Target="http://www.bristol.ac.uk/fees-funding/awards/us-loans/further-information/" TargetMode="External"/><Relationship Id="rId15" Type="http://schemas.openxmlformats.org/officeDocument/2006/relationships/hyperlink" Target="http://www.bristol.ac.uk/fees-funding/awards/us-loans/further-information/" TargetMode="External"/><Relationship Id="rId23" Type="http://schemas.openxmlformats.org/officeDocument/2006/relationships/hyperlink" Target="mailto:USFederalLoans@cardiff.ac.uk" TargetMode="External"/><Relationship Id="rId28" Type="http://schemas.openxmlformats.org/officeDocument/2006/relationships/hyperlink" Target="mailto:Step%207%20&#8211;%20" TargetMode="External"/><Relationship Id="rId10" Type="http://schemas.openxmlformats.org/officeDocument/2006/relationships/hyperlink" Target="http://www.bristol.ac.uk/fees-funding/tuition-fees/payment/" TargetMode="External"/><Relationship Id="rId19" Type="http://schemas.openxmlformats.org/officeDocument/2006/relationships/hyperlink" Target="http://www.bristol.ac.uk/fees-funding/awards/us-loans/further-information/" TargetMode="External"/><Relationship Id="rId31" Type="http://schemas.openxmlformats.org/officeDocument/2006/relationships/fontTable" Target="fontTable.xml"/><Relationship Id="rId4" Type="http://schemas.openxmlformats.org/officeDocument/2006/relationships/hyperlink" Target="http://www.bristol.ac.uk/fees-funding/awards/us-loans/further-information/" TargetMode="External"/><Relationship Id="rId9" Type="http://schemas.openxmlformats.org/officeDocument/2006/relationships/hyperlink" Target="http://studentaid.ed.gov/students/publications/completing_fafsa/index.html" TargetMode="External"/><Relationship Id="rId14" Type="http://schemas.openxmlformats.org/officeDocument/2006/relationships/hyperlink" Target="https://studentloans.gov/" TargetMode="External"/><Relationship Id="rId22" Type="http://schemas.openxmlformats.org/officeDocument/2006/relationships/hyperlink" Target="mailto:USFederalLoans@cardiff.ac.uk" TargetMode="External"/><Relationship Id="rId27" Type="http://schemas.openxmlformats.org/officeDocument/2006/relationships/hyperlink" Target="http://www.bristol.ac.uk/fees-funding/awards/us-loans/further-information/" TargetMode="External"/><Relationship Id="rId30" Type="http://schemas.openxmlformats.org/officeDocument/2006/relationships/hyperlink" Target="mailto:USFederalLoans@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Richards</dc:creator>
  <cp:keywords/>
  <dc:description/>
  <cp:lastModifiedBy>Helen Richards</cp:lastModifiedBy>
  <cp:revision>10</cp:revision>
  <dcterms:created xsi:type="dcterms:W3CDTF">2019-01-16T15:17:00Z</dcterms:created>
  <dcterms:modified xsi:type="dcterms:W3CDTF">2019-01-18T13:15:00Z</dcterms:modified>
</cp:coreProperties>
</file>