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1BBF" w14:textId="249C0956" w:rsidR="00120940" w:rsidRPr="00342A1F" w:rsidRDefault="00120940" w:rsidP="00E33F8C">
      <w:pPr>
        <w:pStyle w:val="Heading2"/>
      </w:pPr>
      <w:r>
        <w:rPr>
          <w:noProof/>
          <w:lang w:bidi="cy-GB"/>
        </w:rPr>
        <w:drawing>
          <wp:inline distT="0" distB="0" distL="0" distR="0" wp14:anchorId="02EA6E05" wp14:editId="768B6DC9">
            <wp:extent cx="685800" cy="685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hd w:val="clear" w:color="auto" w:fill="FFFFFF"/>
          <w:lang w:bidi="cy-GB"/>
        </w:rPr>
        <w:br/>
      </w:r>
    </w:p>
    <w:sdt>
      <w:sdtPr>
        <w:alias w:val="Title"/>
        <w:tag w:val=""/>
        <w:id w:val="1898622404"/>
        <w:placeholder>
          <w:docPart w:val="BC4E64F98E454628B4380541B5C16B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A6006C6" w14:textId="32712509" w:rsidR="00555580" w:rsidRPr="0075078B" w:rsidRDefault="00563338" w:rsidP="0075078B">
          <w:pPr>
            <w:pStyle w:val="Title"/>
            <w:ind w:left="0"/>
          </w:pPr>
          <w:r>
            <w:t>POLISI DIOGELU GWYBODAETH</w:t>
          </w:r>
        </w:p>
      </w:sdtContent>
    </w:sdt>
    <w:p w14:paraId="5ED01B30" w14:textId="6EEAFC6F" w:rsidR="00685615" w:rsidRPr="00386752" w:rsidRDefault="00F16BBD" w:rsidP="005B40DD">
      <w:pPr>
        <w:pStyle w:val="Heading1"/>
      </w:pPr>
      <w:r w:rsidRPr="00386752">
        <w:rPr>
          <w:lang w:bidi="cy-GB"/>
        </w:rPr>
        <w:t>1.</w:t>
      </w:r>
      <w:r w:rsidRPr="00386752">
        <w:rPr>
          <w:lang w:bidi="cy-GB"/>
        </w:rPr>
        <w:tab/>
        <w:t>DIBEN A CHWMPAS</w:t>
      </w:r>
    </w:p>
    <w:p w14:paraId="787A1D4C" w14:textId="77777777" w:rsidR="00A263BD" w:rsidRDefault="00685615" w:rsidP="00E33F8C">
      <w:pPr>
        <w:pStyle w:val="Heading2"/>
      </w:pPr>
      <w:r w:rsidRPr="00F16BBD">
        <w:rPr>
          <w:lang w:bidi="cy-GB"/>
        </w:rPr>
        <w:t xml:space="preserve">1.1. </w:t>
      </w:r>
      <w:r w:rsidRPr="00F16BBD">
        <w:rPr>
          <w:lang w:bidi="cy-GB"/>
        </w:rPr>
        <w:tab/>
        <w:t>Diben y polisi hwn yw gosod nodau ac amcanion y Brifysgol ar gyfer rheoli diogelwch gwybodaeth ledled y Brifysgol.</w:t>
      </w:r>
    </w:p>
    <w:p w14:paraId="70172624" w14:textId="2F48143B" w:rsidR="00185D79" w:rsidRDefault="00A263BD" w:rsidP="00E33F8C">
      <w:pPr>
        <w:pStyle w:val="Heading2"/>
      </w:pPr>
      <w:r w:rsidRPr="005B40DD">
        <w:rPr>
          <w:lang w:bidi="cy-GB"/>
        </w:rPr>
        <w:t xml:space="preserve">1.2. </w:t>
      </w:r>
      <w:r w:rsidRPr="005B40DD">
        <w:rPr>
          <w:lang w:bidi="cy-GB"/>
        </w:rPr>
        <w:tab/>
        <w:t>Mae cwmpas y Polisi Diogelu Gwybodaeth yn cynnwys storio, mynediad, trosglwyddo a dinistrio gwybodaeth yn ystod busnes Prifysgol Caerdydd.  Mae’r polisi hwn yn berthnasol i:</w:t>
      </w:r>
    </w:p>
    <w:p w14:paraId="431F35E7" w14:textId="14C99420" w:rsidR="00185D79" w:rsidRPr="005605DE" w:rsidRDefault="00185D79" w:rsidP="00D502EF">
      <w:pPr>
        <w:pStyle w:val="ListParagraph"/>
      </w:pPr>
      <w:r w:rsidRPr="005605DE">
        <w:rPr>
          <w:lang w:bidi="cy-GB"/>
        </w:rPr>
        <w:t>ymddygiad staff, myfyrwyr ac eraill sydd â mynediad at y wybodaeth honno (ble bynnag fo'r wybodaeth neu os ydynt wedi'u lleoli);</w:t>
      </w:r>
    </w:p>
    <w:p w14:paraId="1F63BE74" w14:textId="14445430" w:rsidR="00185D79" w:rsidRPr="005B40DD" w:rsidRDefault="00185D79" w:rsidP="00D502EF">
      <w:pPr>
        <w:pStyle w:val="ListParagraph"/>
      </w:pPr>
      <w:r w:rsidRPr="005605DE">
        <w:rPr>
          <w:lang w:bidi="cy-GB"/>
        </w:rPr>
        <w:t>y cymwysiadau, systemau, offer ac eiddo sy'n creu, prosesu, trosglwyddo, cynnal neu storio gwybodaeth, boed yn fewnol, yn eiddo personol neu'n cael ei ddarparu gan gyflenwyr allanol.</w:t>
      </w:r>
    </w:p>
    <w:p w14:paraId="1B514221" w14:textId="1C5E70A2" w:rsidR="00685615" w:rsidRPr="005B40DD" w:rsidRDefault="00185D79" w:rsidP="00E33F8C">
      <w:pPr>
        <w:pStyle w:val="Heading2"/>
      </w:pPr>
      <w:r>
        <w:rPr>
          <w:lang w:bidi="cy-GB"/>
        </w:rPr>
        <w:t xml:space="preserve">1.3. </w:t>
      </w:r>
      <w:r>
        <w:rPr>
          <w:lang w:bidi="cy-GB"/>
        </w:rPr>
        <w:tab/>
        <w:t>Diffiniad Diogelwch Gwybodaeth yw diogelu cyfrinachedd, uniondeb ac argaeledd</w:t>
      </w:r>
      <w:r>
        <w:rPr>
          <w:b/>
          <w:lang w:bidi="cy-GB"/>
        </w:rPr>
        <w:t xml:space="preserve"> </w:t>
      </w:r>
      <w:r>
        <w:rPr>
          <w:lang w:bidi="cy-GB"/>
        </w:rPr>
        <w:t>gwybodaeth. Ceir diffiniadau pellach o'r holl dermau allweddol yn adran 8.</w:t>
      </w:r>
    </w:p>
    <w:p w14:paraId="220501D8" w14:textId="03411CF3" w:rsidR="00685615" w:rsidRPr="00F16BBD" w:rsidRDefault="007D5F23" w:rsidP="005B40DD">
      <w:pPr>
        <w:pStyle w:val="Heading1"/>
      </w:pPr>
      <w:r>
        <w:rPr>
          <w:lang w:bidi="cy-GB"/>
        </w:rPr>
        <w:t>2.</w:t>
      </w:r>
      <w:r>
        <w:rPr>
          <w:lang w:bidi="cy-GB"/>
        </w:rPr>
        <w:tab/>
        <w:t>PERTHYNAS Â PHOLISÏAU ERAILL</w:t>
      </w:r>
    </w:p>
    <w:p w14:paraId="03779172" w14:textId="5CBB1638" w:rsidR="00685615" w:rsidRPr="00F16BBD" w:rsidRDefault="00B109EE" w:rsidP="00E33F8C">
      <w:pPr>
        <w:pStyle w:val="Heading2"/>
      </w:pPr>
      <w:r>
        <w:rPr>
          <w:lang w:bidi="cy-GB"/>
        </w:rPr>
        <w:t>2.1</w:t>
      </w:r>
      <w:r>
        <w:rPr>
          <w:lang w:bidi="cy-GB"/>
        </w:rPr>
        <w:tab/>
        <w:t>Mae’r polisi hwn yn darparu’r dull o weithredu cyffredinol i reoli diogelwch gwybodaeth ym Mhrifysgol Caerdydd a dyma ddogfen bolisi meistr y fframwaith diogelwch gwybodaeth. Bydd yr holl bolisïau cysylltiedig yn gyson gyda'r polisi hwn.</w:t>
      </w:r>
    </w:p>
    <w:p w14:paraId="6F8AB62B" w14:textId="5E0578A2" w:rsidR="00685615" w:rsidRPr="00F16BBD" w:rsidRDefault="00B109EE" w:rsidP="005B40DD">
      <w:pPr>
        <w:pStyle w:val="Heading1"/>
      </w:pPr>
      <w:r>
        <w:rPr>
          <w:lang w:bidi="cy-GB"/>
        </w:rPr>
        <w:t>3.</w:t>
      </w:r>
      <w:r>
        <w:rPr>
          <w:lang w:bidi="cy-GB"/>
        </w:rPr>
        <w:tab/>
        <w:t>POLISI</w:t>
      </w:r>
    </w:p>
    <w:p w14:paraId="0F44AD55" w14:textId="778D23EE" w:rsidR="00685615" w:rsidRPr="005B40DD" w:rsidRDefault="00B109EE" w:rsidP="00E33F8C">
      <w:pPr>
        <w:pStyle w:val="Heading2"/>
      </w:pPr>
      <w:r>
        <w:rPr>
          <w:lang w:bidi="cy-GB"/>
        </w:rPr>
        <w:t xml:space="preserve">3.1. </w:t>
      </w:r>
      <w:r>
        <w:rPr>
          <w:lang w:bidi="cy-GB"/>
        </w:rPr>
        <w:tab/>
        <w:t>Mae Prifysgol Caerdydd wedi ymrwymo i gadw cyfrinachedd, uniondeb ac argaeledd ei holl asedau gwybodaeth allweddol er mwyn cynnal ei mantais gystadleuol, cydymffurfiaeth gyfreithiol a chytundebol a’i henw da. Bydd y fframwaith diogelwch gwybodaeth (sy'n cynnwys y polisi hwn, polisïau cefnogol, prosesau ac offer a’r strwythurau rheoli a phenderfynu angenrheidiol) yn fecanwaith galluogi rhannu gwybodaeth ac i leihau'r risg sy'n gysylltiedig â gwybodaeth i lefelau derbyniol.</w:t>
      </w:r>
    </w:p>
    <w:p w14:paraId="6A951845" w14:textId="751AD72D" w:rsidR="00685615" w:rsidRPr="00F16BBD" w:rsidRDefault="00B109EE" w:rsidP="005B40DD">
      <w:pPr>
        <w:pStyle w:val="Heading1"/>
      </w:pPr>
      <w:r>
        <w:rPr>
          <w:lang w:bidi="cy-GB"/>
        </w:rPr>
        <w:t>4.</w:t>
      </w:r>
      <w:r>
        <w:rPr>
          <w:lang w:bidi="cy-GB"/>
        </w:rPr>
        <w:tab/>
        <w:t>NODAU DIOGELWCH GWYBODAETH</w:t>
      </w:r>
    </w:p>
    <w:p w14:paraId="044317DA" w14:textId="60985F1D" w:rsidR="00685615" w:rsidRPr="005B40DD" w:rsidRDefault="00B109EE" w:rsidP="00E33F8C">
      <w:pPr>
        <w:pStyle w:val="Heading2"/>
      </w:pPr>
      <w:r>
        <w:rPr>
          <w:lang w:bidi="cy-GB"/>
        </w:rPr>
        <w:t>4.1.</w:t>
      </w:r>
      <w:r>
        <w:rPr>
          <w:lang w:bidi="cy-GB"/>
        </w:rPr>
        <w:tab/>
        <w:t>Bydd y fframwaith diogelwch gwybodaeth yn darparu amgylchedd cydymffurfio a galluogi sy’n cydbwyso diogelwch gwybodaeth gyda hygyrchedd priodol ac yn darparu’r lefel orau posibl o reoli risg i gefnogi cyflawniad nodau strategol y Brifysgol.</w:t>
      </w:r>
    </w:p>
    <w:p w14:paraId="1FAC5C0C" w14:textId="5807521C" w:rsidR="00685615" w:rsidRPr="005B40DD" w:rsidRDefault="00B109EE" w:rsidP="00E33F8C">
      <w:pPr>
        <w:pStyle w:val="Heading2"/>
      </w:pPr>
      <w:r>
        <w:rPr>
          <w:lang w:bidi="cy-GB"/>
        </w:rPr>
        <w:t>4.2.</w:t>
      </w:r>
      <w:r>
        <w:rPr>
          <w:lang w:bidi="cy-GB"/>
        </w:rPr>
        <w:tab/>
        <w:t>Dan y Fframwaith Diogelwch Gwybodaeth, bydd gan asedau gwybodaeth berchennog a rheolaethau diogelwch gwybodaeth yn berthnasol iddynt.</w:t>
      </w:r>
    </w:p>
    <w:p w14:paraId="6198065A" w14:textId="3FD681CD" w:rsidR="00685615" w:rsidRPr="00F16BBD" w:rsidRDefault="008710BD" w:rsidP="00E33F8C">
      <w:pPr>
        <w:pStyle w:val="Heading2"/>
      </w:pPr>
      <w:r>
        <w:rPr>
          <w:lang w:bidi="cy-GB"/>
        </w:rPr>
        <w:lastRenderedPageBreak/>
        <w:t>4.3.</w:t>
      </w:r>
      <w:r>
        <w:rPr>
          <w:lang w:bidi="cy-GB"/>
        </w:rPr>
        <w:tab/>
        <w:t>Bydd y Brifysgol yn gwarchod diogelwch ei asedau gwybodaeth er mwyn:</w:t>
      </w:r>
    </w:p>
    <w:p w14:paraId="74A956BA" w14:textId="7758D0F8" w:rsidR="00685615" w:rsidRPr="005B40DD" w:rsidRDefault="00685615" w:rsidP="00D502EF">
      <w:pPr>
        <w:pStyle w:val="ListParagraph"/>
      </w:pPr>
      <w:r w:rsidRPr="005B40DD">
        <w:rPr>
          <w:lang w:bidi="cy-GB"/>
        </w:rPr>
        <w:t>cynnal uniondeb ac ansawdd gwybodaeth, fel ei bod yn gywir, yn gyfredol ac yn 'addas i'r diben';</w:t>
      </w:r>
    </w:p>
    <w:p w14:paraId="7F699E0C" w14:textId="2555A731" w:rsidR="00685615" w:rsidRPr="005B40DD" w:rsidRDefault="00685615" w:rsidP="00D502EF">
      <w:pPr>
        <w:pStyle w:val="ListParagraph"/>
      </w:pPr>
      <w:r w:rsidDel="00685615">
        <w:rPr>
          <w:lang w:bidi="cy-GB"/>
        </w:rPr>
        <w:t>sicrhau bod gwybodaeth ar gael i'r rhai sydd ei hangen, yn cael ei chynnal cyhyd ag y mae angen busnes, a sicrhau nad oes unrhyw darfu ar fusnes y Brifysgol;</w:t>
      </w:r>
    </w:p>
    <w:p w14:paraId="03E18B62" w14:textId="77777777" w:rsidR="00685615" w:rsidRPr="005B40DD" w:rsidRDefault="00685615" w:rsidP="00D502EF">
      <w:pPr>
        <w:pStyle w:val="ListParagraph"/>
      </w:pPr>
      <w:r w:rsidRPr="005B40DD">
        <w:rPr>
          <w:lang w:bidi="cy-GB"/>
        </w:rPr>
        <w:t>sicrhau nad yw cyfrinachedd yn cael ei dorri, fel bod gwybodaeth yn cael ei chyrchu gan y rhai sydd ag awdurdod i wneud hynny yn unig;</w:t>
      </w:r>
    </w:p>
    <w:p w14:paraId="53128261" w14:textId="0D6EB273" w:rsidR="00685615" w:rsidRPr="00BD462E" w:rsidRDefault="00685615" w:rsidP="005B40DD">
      <w:r w:rsidRPr="00F16BBD">
        <w:rPr>
          <w:lang w:bidi="cy-GB"/>
        </w:rPr>
        <w:t>felly’n sicrhau bod y Brifysgol yn bodloni ei rhwymedigaethau cyfreithiol a rheoliadol mewn perthynas â thrin gwybodaeth, y cynhelir busnes yn effeithlon, y diogelir eiddo deallusol a bod enw da'r Brifysgol yn cael ei ddiogelu.</w:t>
      </w:r>
    </w:p>
    <w:p w14:paraId="7C310859" w14:textId="09E3456F" w:rsidR="00BD462E" w:rsidRPr="00706FC8" w:rsidRDefault="00D1356D" w:rsidP="005B40DD">
      <w:pPr>
        <w:pStyle w:val="Heading1"/>
      </w:pPr>
      <w:r>
        <w:rPr>
          <w:lang w:bidi="cy-GB"/>
        </w:rPr>
        <w:t>5.</w:t>
      </w:r>
      <w:r>
        <w:rPr>
          <w:lang w:bidi="cy-GB"/>
        </w:rPr>
        <w:tab/>
        <w:t>Amcanion Diogelwch Gwybodaeth</w:t>
      </w:r>
    </w:p>
    <w:p w14:paraId="6DC9867E" w14:textId="610F767F" w:rsidR="00706FC8" w:rsidRPr="005B40DD" w:rsidRDefault="00D1356D" w:rsidP="00E33F8C">
      <w:pPr>
        <w:pStyle w:val="Heading2"/>
      </w:pPr>
      <w:r>
        <w:rPr>
          <w:lang w:bidi="cy-GB"/>
        </w:rPr>
        <w:t>5.1</w:t>
      </w:r>
      <w:r>
        <w:rPr>
          <w:lang w:bidi="cy-GB"/>
        </w:rPr>
        <w:tab/>
        <w:t>Bydd y Brifysgol yn sicrhau:</w:t>
      </w:r>
    </w:p>
    <w:p w14:paraId="05FA6878" w14:textId="54F78FC8" w:rsidR="007C78B6" w:rsidRDefault="00D1356D" w:rsidP="00E33F8C">
      <w:pPr>
        <w:pStyle w:val="Heading3"/>
      </w:pPr>
      <w:r>
        <w:rPr>
          <w:lang w:bidi="cy-GB"/>
        </w:rPr>
        <w:t>5.1.1.</w:t>
      </w:r>
      <w:r>
        <w:rPr>
          <w:lang w:bidi="cy-GB"/>
        </w:rPr>
        <w:tab/>
        <w:t>y rheolir risgiau diogelwch gwybodaeth, gan gadw risg yn agored i lefelau derbyniol drwy asesu, lliniaru a rheoli risg yn ffurfiol gan gyfeirio at awch risg y Brifysgol;</w:t>
      </w:r>
    </w:p>
    <w:p w14:paraId="1FEA5664" w14:textId="5DEA6C15" w:rsidR="00CF6526" w:rsidRDefault="00D1356D" w:rsidP="00E33F8C">
      <w:pPr>
        <w:pStyle w:val="Heading3"/>
      </w:pPr>
      <w:r>
        <w:rPr>
          <w:lang w:bidi="cy-GB"/>
        </w:rPr>
        <w:t>5.1.2.</w:t>
      </w:r>
      <w:r>
        <w:rPr>
          <w:lang w:bidi="cy-GB"/>
        </w:rPr>
        <w:tab/>
        <w:t>cymhwysir llywodraethu sy'n dyrannu perchnogaeth ac atebolrwydd am risgiau diogelwch gwybodaeth ac asedau gwybodaeth, a sefydlu polisi a phrosesau asesu risg;</w:t>
      </w:r>
    </w:p>
    <w:p w14:paraId="5EB3540C" w14:textId="596C43ED" w:rsidR="000D04E6" w:rsidRPr="000D04E6" w:rsidRDefault="00D1356D" w:rsidP="00E33F8C">
      <w:pPr>
        <w:pStyle w:val="Heading3"/>
      </w:pPr>
      <w:r>
        <w:rPr>
          <w:lang w:bidi="cy-GB"/>
        </w:rPr>
        <w:t>5.1.3.</w:t>
      </w:r>
      <w:r>
        <w:rPr>
          <w:lang w:bidi="cy-GB"/>
        </w:rPr>
        <w:tab/>
        <w:t>bod y fethodoleg asesu risg yn darparu dull cyson a systematig o amcangyfrif maint y risgiau, a'r broses o gymharu'r risg amcangyfrifedig yn erbyn meini prawf derbyn risg i bennu eu harwyddocâd a monitro newidiadau dros amser;</w:t>
      </w:r>
    </w:p>
    <w:p w14:paraId="21156C4C" w14:textId="0B33156B" w:rsidR="003F48B4" w:rsidRPr="007160C9" w:rsidRDefault="00D1356D" w:rsidP="00E33F8C">
      <w:pPr>
        <w:pStyle w:val="Heading3"/>
      </w:pPr>
      <w:r>
        <w:rPr>
          <w:lang w:bidi="cy-GB"/>
        </w:rPr>
        <w:t>5.1.4.</w:t>
      </w:r>
      <w:r>
        <w:rPr>
          <w:lang w:bidi="cy-GB"/>
        </w:rPr>
        <w:tab/>
        <w:t>bod y fframwaith yn creu cysondeb o ran dull ac eglurder drwy sicrhau bod rolau a chyfrifoldebau diogelwch gwybodaeth yn cael eu diffinio a'u mynegi'n glir, fel bod pob unigolyn yn deall ei rôl a'i gyfrifoldebau mewn perthynas â diogelwch gwybodaeth;</w:t>
      </w:r>
    </w:p>
    <w:p w14:paraId="02ED2A53" w14:textId="6AAD39B2" w:rsidR="006013C5" w:rsidRDefault="00D1356D" w:rsidP="00E33F8C">
      <w:pPr>
        <w:pStyle w:val="Heading3"/>
      </w:pPr>
      <w:r>
        <w:rPr>
          <w:lang w:bidi="cy-GB"/>
        </w:rPr>
        <w:t>5.1.5</w:t>
      </w:r>
      <w:r>
        <w:rPr>
          <w:lang w:bidi="cy-GB"/>
        </w:rPr>
        <w:tab/>
        <w:t>y rhennir gwybodaeth diogelwch gwybodaeth a rheolaethau a gymhwysir yn y modd mwyaf effeithlon, effeithiol ac economaidd, gan gynnal goruchwyliaeth lefel uchel trwy gorff cydlynu.</w:t>
      </w:r>
    </w:p>
    <w:p w14:paraId="0D772FB9" w14:textId="133E746E" w:rsidR="000F219D" w:rsidRDefault="00D1356D" w:rsidP="00E33F8C">
      <w:pPr>
        <w:pStyle w:val="Heading3"/>
      </w:pPr>
      <w:r>
        <w:rPr>
          <w:lang w:bidi="cy-GB"/>
        </w:rPr>
        <w:t>5.1.6.</w:t>
      </w:r>
      <w:r>
        <w:rPr>
          <w:lang w:bidi="cy-GB"/>
        </w:rPr>
        <w:tab/>
        <w:t>bod rheolaethau diogelwch gwybodaeth priodol wedi'u hymgorffori yn nyluniad, adeiladu, pontio, darparu a datgomisiynu gwasanaethau, prosesau a thechnoleg;</w:t>
      </w:r>
    </w:p>
    <w:p w14:paraId="7D909CA4" w14:textId="05D590FC" w:rsidR="00CB6756" w:rsidRDefault="00D1356D" w:rsidP="00E33F8C">
      <w:pPr>
        <w:pStyle w:val="Heading3"/>
      </w:pPr>
      <w:r>
        <w:rPr>
          <w:lang w:bidi="cy-GB"/>
        </w:rPr>
        <w:t>5.1.7.</w:t>
      </w:r>
      <w:r>
        <w:rPr>
          <w:lang w:bidi="cy-GB"/>
        </w:rPr>
        <w:tab/>
        <w:t>bod yr offer a'r cyngor angenrheidiol ar ddiogelwch gwybodaeth ar gael ledled y Brifysgol, fel y gall pob unigolyn gael mynediad at y cyngor, polisi, gweithdrefn, hyfforddiant neu offer perthnasol mewn modd amserol.</w:t>
      </w:r>
    </w:p>
    <w:p w14:paraId="6CEADF17" w14:textId="5A421407" w:rsidR="00CE5072" w:rsidRPr="00F16BBD" w:rsidRDefault="00D1356D" w:rsidP="00E33F8C">
      <w:pPr>
        <w:pStyle w:val="Heading3"/>
      </w:pPr>
      <w:r>
        <w:rPr>
          <w:lang w:bidi="cy-GB"/>
        </w:rPr>
        <w:t>5.1.8.</w:t>
      </w:r>
      <w:r>
        <w:rPr>
          <w:lang w:bidi="cy-GB"/>
        </w:rPr>
        <w:tab/>
        <w:t>y cymerir mesurau i leihau nifer a difrifoldeb digwyddiadau diogelwch gwybodaeth, ac i sicrhau bod camau priodol yn cael eu cymryd mewn perthynas ag adrodd i awdurdodau allanol a rheoleiddiol perthnasol, mae systemau cofnodi digwyddiadau, adrodd a rheoli diogelwch gwybodaeth yn cael eu gweithredu a'u monitro, gyda chanlyniadau yn llywio asesiadau risg yn y dyfodol.</w:t>
      </w:r>
    </w:p>
    <w:p w14:paraId="28B3B559" w14:textId="6B6B0A5C" w:rsidR="00CE5072" w:rsidRDefault="00D1356D" w:rsidP="00E33F8C">
      <w:pPr>
        <w:pStyle w:val="Heading3"/>
      </w:pPr>
      <w:r>
        <w:rPr>
          <w:lang w:bidi="cy-GB"/>
        </w:rPr>
        <w:t>5.1.9.</w:t>
      </w:r>
      <w:r>
        <w:rPr>
          <w:lang w:bidi="cy-GB"/>
        </w:rPr>
        <w:tab/>
        <w:t xml:space="preserve">bod diwylliant cefnogol ar gyfer diogelwch gwybodaeth yn cael ei greu o fewn y Brifysgol drwy gyfeiriad rheoli clir a rheolaeth unigol sy’n dangos ymrwymiad i’r </w:t>
      </w:r>
      <w:r>
        <w:rPr>
          <w:lang w:bidi="cy-GB"/>
        </w:rPr>
        <w:lastRenderedPageBreak/>
        <w:t>fframwaith diogelwch gwybodaeth, gan gynnwys cydnabyddiaeth ac aseiniad eglur o gyfrifoldebau diogelwch gwybodaeth, ymrwymiad i ymgymryd â hyfforddiant ac adrodd am ddigwyddiadau diogelwch.</w:t>
      </w:r>
    </w:p>
    <w:p w14:paraId="1066D8A0" w14:textId="0C581B83" w:rsidR="00895098" w:rsidRPr="00895098" w:rsidRDefault="00D1356D" w:rsidP="00E33F8C">
      <w:pPr>
        <w:pStyle w:val="Heading3"/>
      </w:pPr>
      <w:r>
        <w:rPr>
          <w:lang w:bidi="cy-GB"/>
        </w:rPr>
        <w:t>5.1.10.</w:t>
      </w:r>
      <w:r>
        <w:rPr>
          <w:lang w:bidi="cy-GB"/>
        </w:rPr>
        <w:tab/>
        <w:t>bod ei fframwaith diogelwch gwybodaeth yn addas i’r diben drwy ddefnyddio Gofynion Diogelwch Gwybodaeth ISO/IEC 27001, drwy gynnal archwiliadau rheolaidd a thrwy broses o welliant parhaus, yn meincnodi ei hun mewn perthynas â diogelwch gwybodaeth yn erbyn sefydliadau cymharol lle y bo'n bosibl.</w:t>
      </w:r>
    </w:p>
    <w:p w14:paraId="5A0096AD" w14:textId="4A3B89F7" w:rsidR="00685615" w:rsidRPr="00DC4BE2" w:rsidRDefault="00D1356D" w:rsidP="005B40DD">
      <w:pPr>
        <w:pStyle w:val="Heading1"/>
      </w:pPr>
      <w:r>
        <w:rPr>
          <w:lang w:bidi="cy-GB"/>
        </w:rPr>
        <w:t>6.</w:t>
      </w:r>
      <w:r>
        <w:rPr>
          <w:lang w:bidi="cy-GB"/>
        </w:rPr>
        <w:tab/>
        <w:t>ROLAU A CHYFRIFOLDEBAU</w:t>
      </w:r>
    </w:p>
    <w:p w14:paraId="4FBAA02B" w14:textId="1BF419F9" w:rsidR="00EE0FDB" w:rsidRPr="000656D5" w:rsidRDefault="00D1356D" w:rsidP="00E33F8C">
      <w:pPr>
        <w:pStyle w:val="Heading2"/>
      </w:pPr>
      <w:r>
        <w:rPr>
          <w:lang w:bidi="cy-GB"/>
        </w:rPr>
        <w:t>6.1.</w:t>
      </w:r>
      <w:r>
        <w:rPr>
          <w:lang w:bidi="cy-GB"/>
        </w:rPr>
        <w:tab/>
        <w:t xml:space="preserve">Mae gan y </w:t>
      </w:r>
      <w:r>
        <w:rPr>
          <w:b/>
          <w:lang w:bidi="cy-GB"/>
        </w:rPr>
        <w:t>Cyngor</w:t>
      </w:r>
      <w:r>
        <w:rPr>
          <w:lang w:bidi="cy-GB"/>
        </w:rPr>
        <w:t xml:space="preserve"> atebolrwydd yn y pen draw ar gyfer gweithgareddau diogelwch gwybodaeth o fewn y Brifysgol. Yn fwy penodol, mae’n amddiffyn enw da sefydliadau drwy gael sicrwydd bod rheoliadau, polisïau a gweithdrefnau clir sy’n glynu at ofynion deddfwriaethol a rheoliadol yn eu lle, yn foesegol eu natur, ac yn cael eu dilyn. Mae angen i’r Cyngor fod yn sicr bod systemau effeithiol o reoli a rheoli risg a bod prosesau a strwythurau llywodraethu yn addas i’r diben gan eu cyfeirio yn erbyn safonau ymarfer da cydnabyddedig.</w:t>
      </w:r>
    </w:p>
    <w:p w14:paraId="360B75F7" w14:textId="180A22EA" w:rsidR="007E1662" w:rsidRPr="00F16BBD" w:rsidRDefault="00D1356D" w:rsidP="00E33F8C">
      <w:pPr>
        <w:pStyle w:val="Heading2"/>
      </w:pPr>
      <w:r>
        <w:rPr>
          <w:lang w:bidi="cy-GB"/>
        </w:rPr>
        <w:t>6.2.</w:t>
      </w:r>
      <w:r>
        <w:rPr>
          <w:lang w:bidi="cy-GB"/>
        </w:rPr>
        <w:tab/>
        <w:t xml:space="preserve">Bydd yr </w:t>
      </w:r>
      <w:r>
        <w:rPr>
          <w:b/>
          <w:lang w:bidi="cy-GB"/>
        </w:rPr>
        <w:t>Is-ganghellor</w:t>
      </w:r>
      <w:r>
        <w:rPr>
          <w:lang w:bidi="cy-GB"/>
        </w:rPr>
        <w:t xml:space="preserve">, gyda chyngor gan </w:t>
      </w:r>
      <w:r>
        <w:rPr>
          <w:b/>
          <w:lang w:bidi="cy-GB"/>
        </w:rPr>
        <w:t>Fwrdd Gweithredol y Brifysgol</w:t>
      </w:r>
      <w:r>
        <w:rPr>
          <w:lang w:bidi="cy-GB"/>
        </w:rPr>
        <w:t>, yn gyfrifol i'r Cyngor am:</w:t>
      </w:r>
    </w:p>
    <w:p w14:paraId="70B96250" w14:textId="77777777" w:rsidR="007E1662" w:rsidRPr="005B40DD" w:rsidRDefault="007E1662" w:rsidP="00D502EF">
      <w:pPr>
        <w:pStyle w:val="ListParagraph"/>
      </w:pPr>
      <w:r w:rsidRPr="005B40DD">
        <w:rPr>
          <w:lang w:bidi="cy-GB"/>
        </w:rPr>
        <w:t>arwain a meithrin diwylliant sy'n gwerthfawrogi, yn diogelu ac yn defnyddio gwybodaeth ar gyfer llwyddiant y Brifysgol a budd ei aelodau;</w:t>
      </w:r>
    </w:p>
    <w:p w14:paraId="12FD923F" w14:textId="77777777" w:rsidR="007E1662" w:rsidRPr="005B40DD" w:rsidRDefault="007E1662" w:rsidP="00D502EF">
      <w:pPr>
        <w:pStyle w:val="ListParagraph"/>
      </w:pPr>
      <w:r w:rsidRPr="005B40DD">
        <w:rPr>
          <w:lang w:bidi="cy-GB"/>
        </w:rPr>
        <w:t>diffinio awydd risg diogelwch gwybodaeth y Brifysgol yn y cyd-destun cyfreithiol, gwleidyddol, cymdeithasol-economaidd, yr amgylchedd technolegol a safonau allanol;</w:t>
      </w:r>
    </w:p>
    <w:p w14:paraId="24E0460B" w14:textId="77777777" w:rsidR="007E1662" w:rsidRPr="005B40DD" w:rsidRDefault="007E1662" w:rsidP="00D502EF">
      <w:pPr>
        <w:pStyle w:val="ListParagraph"/>
      </w:pPr>
      <w:r w:rsidRPr="005B40DD">
        <w:rPr>
          <w:lang w:bidi="cy-GB"/>
        </w:rPr>
        <w:t>sicrhau bod fframwaith diogelwch gwybodaeth sy’n addas i'r diben gydag adnoddau digonol ar waith, gan gynnwys y polisi hwn fel dogfen gyfeirio lefel uchaf.</w:t>
      </w:r>
    </w:p>
    <w:p w14:paraId="03D5C4E3" w14:textId="20F7B3BD" w:rsidR="00D74649" w:rsidRDefault="007E1662" w:rsidP="00E33F8C">
      <w:pPr>
        <w:pStyle w:val="Heading2"/>
      </w:pPr>
      <w:r>
        <w:rPr>
          <w:lang w:bidi="cy-GB"/>
        </w:rPr>
        <w:t>6.3.</w:t>
      </w:r>
      <w:r>
        <w:rPr>
          <w:lang w:bidi="cy-GB"/>
        </w:rPr>
        <w:tab/>
        <w:t xml:space="preserve">Mae'r </w:t>
      </w:r>
      <w:r>
        <w:rPr>
          <w:b/>
          <w:lang w:bidi="cy-GB"/>
        </w:rPr>
        <w:t>Uwch Berchennog Risg Gwybodaeth (SIRO)</w:t>
      </w:r>
      <w:r>
        <w:rPr>
          <w:lang w:bidi="cy-GB"/>
        </w:rPr>
        <w:t xml:space="preserve"> yn gyfrifol am amcanion diogelwch gwybodaeth cyffredinol y Brifysgol ac yn noddi'r polisi hwn. Bydd y SIRO yn aelod o Fwrdd Gweithredol y Brifysgol a chaiff ei ddynodi gan yr Is-ganghellor. </w:t>
      </w:r>
      <w:r>
        <w:rPr>
          <w:b/>
          <w:lang w:bidi="cy-GB"/>
        </w:rPr>
        <w:t>Ysgrifennydd y Brifysgol</w:t>
      </w:r>
      <w:r>
        <w:rPr>
          <w:lang w:bidi="cy-GB"/>
        </w:rPr>
        <w:t>, yn ei rôl fel Uwch Berchennog Risg Gwybodaeth (SIRO), yw noddwr y polisi hwn, ac mae'n gyfrifol am gymeradwyo'r angen i ddatblygu neu ddiwygio'r polisi yn sylweddol, am gyflwyno'r drafft terfynol i'r corff cymeradwyo ac am sicrhau bod y dogfennau llunio polisi yn cydymffurfio â Pholisi Prifysgol Caerdydd ar gyfer Datblygu Dogfennau Llunio Polisi, a’u bod yn cael eu monitro a'u hadolygu yn unol â hwnnw.</w:t>
      </w:r>
    </w:p>
    <w:p w14:paraId="5E6E5329" w14:textId="6AC4E6AE" w:rsidR="00EF67AC" w:rsidRDefault="00EF67AC" w:rsidP="00EF67AC">
      <w:r>
        <w:rPr>
          <w:lang w:bidi="cy-GB"/>
        </w:rPr>
        <w:t>Mae'r SIRO yn dal awdurdod dirprwyedig gan yr Is-ganghellor i gymeradwyo mân newidiadau i unrhyw bolisi o fewn y Fframwaith Diogelwch Gwybodaeth nad yw'n:</w:t>
      </w:r>
    </w:p>
    <w:p w14:paraId="4979353E" w14:textId="0C89057E" w:rsidR="00EF67AC" w:rsidRDefault="00EF67AC" w:rsidP="00E85440">
      <w:pPr>
        <w:pStyle w:val="ListParagraph"/>
      </w:pPr>
      <w:r>
        <w:rPr>
          <w:lang w:bidi="cy-GB"/>
        </w:rPr>
        <w:t>cynyddu cwmpas y polisi yn sylweddol.</w:t>
      </w:r>
    </w:p>
    <w:p w14:paraId="49FC7433" w14:textId="7A267529" w:rsidR="00EF67AC" w:rsidRDefault="00EF67AC" w:rsidP="00E85440">
      <w:pPr>
        <w:pStyle w:val="ListParagraph"/>
      </w:pPr>
      <w:r>
        <w:rPr>
          <w:lang w:bidi="cy-GB"/>
        </w:rPr>
        <w:t>diwygio rolau a chyfrifoldebau neu ofynion polisi fel bod llwyth gwaith ychwanegol sylweddol yn cael ei roi ar unrhyw unigolion neu dimau.</w:t>
      </w:r>
    </w:p>
    <w:p w14:paraId="750298D9" w14:textId="5AD3168C" w:rsidR="00EF67AC" w:rsidRDefault="00EF67AC" w:rsidP="00E85440">
      <w:pPr>
        <w:pStyle w:val="ListParagraph"/>
      </w:pPr>
      <w:r>
        <w:rPr>
          <w:lang w:bidi="cy-GB"/>
        </w:rPr>
        <w:t>cyflwyno gofynion polisi sy'n creu gofynion cyllido ychwanegol.</w:t>
      </w:r>
    </w:p>
    <w:p w14:paraId="19C95033" w14:textId="58D440AF" w:rsidR="00EF67AC" w:rsidRPr="00EF67AC" w:rsidRDefault="00EF67AC" w:rsidP="00E85440">
      <w:pPr>
        <w:pStyle w:val="ListParagraph"/>
      </w:pPr>
      <w:r>
        <w:rPr>
          <w:lang w:bidi="cy-GB"/>
        </w:rPr>
        <w:t>cyflwyno gofynion polisi a allai effeithio'n sylweddol ar arferion sefydledig o fewn cymuned y Brifysgol.</w:t>
      </w:r>
    </w:p>
    <w:p w14:paraId="442F33F6" w14:textId="77777777" w:rsidR="00D502EF" w:rsidRDefault="00D502EF">
      <w:pPr>
        <w:spacing w:before="0" w:after="160"/>
        <w:ind w:left="0"/>
      </w:pPr>
      <w:r>
        <w:rPr>
          <w:lang w:bidi="cy-GB"/>
        </w:rPr>
        <w:br w:type="page"/>
      </w:r>
    </w:p>
    <w:p w14:paraId="0168EBEE" w14:textId="4F106CEA" w:rsidR="00BB080E" w:rsidRPr="00F16BBD" w:rsidRDefault="00BB080E" w:rsidP="007E1662">
      <w:r w:rsidRPr="00F16BBD">
        <w:rPr>
          <w:lang w:bidi="cy-GB"/>
        </w:rPr>
        <w:lastRenderedPageBreak/>
        <w:t>Prif gyfrifoldebau'r SIRO yw:</w:t>
      </w:r>
    </w:p>
    <w:p w14:paraId="312FC7CD" w14:textId="5E055B61" w:rsidR="00BB080E" w:rsidRPr="005B40DD" w:rsidRDefault="00BB080E" w:rsidP="00D502EF">
      <w:pPr>
        <w:pStyle w:val="ListParagraph"/>
      </w:pPr>
      <w:r w:rsidRPr="005B40DD">
        <w:rPr>
          <w:lang w:bidi="cy-GB"/>
        </w:rPr>
        <w:t>sicrhau bod y polisi hwn, yr amcanion diogelwch gwybodaeth, y dull rheoli risg, a'r rheolaethau gofynnol yn gydnaws â chyfeiriad strategol y Brifysgol;</w:t>
      </w:r>
    </w:p>
    <w:p w14:paraId="1110E21D" w14:textId="0E8F73A7" w:rsidR="00BB080E" w:rsidRPr="005B40DD" w:rsidRDefault="00BB080E" w:rsidP="00D502EF">
      <w:pPr>
        <w:pStyle w:val="ListParagraph"/>
      </w:pPr>
      <w:r w:rsidRPr="005B40DD">
        <w:rPr>
          <w:lang w:bidi="cy-GB"/>
        </w:rPr>
        <w:t>sicrhau y nodir asedau data a gwybodaeth; bod rolau llywodraethu gwybodaeth a data lefel uchaf yn cael eu dyrannu a bod deiliaid y sydd yn cael eu briffio’n briodol ar eu rolau diogelwch gwybodaeth ac yn cyflawni eu swyddogaethau gyda diwydrwydd dyledus;</w:t>
      </w:r>
    </w:p>
    <w:p w14:paraId="4FBF1AF5" w14:textId="77777777" w:rsidR="00BB080E" w:rsidRPr="005B40DD" w:rsidRDefault="00BB080E" w:rsidP="00D502EF">
      <w:pPr>
        <w:pStyle w:val="ListParagraph"/>
      </w:pPr>
      <w:r w:rsidRPr="005B40DD">
        <w:rPr>
          <w:lang w:bidi="cy-GB"/>
        </w:rPr>
        <w:t>yn berchen ar y risgiau sy'n gysylltiedig ag amcanion diogelwch gwybodaeth a sicrhau bod perchnogion camau rheoli yn cael eu nodi;</w:t>
      </w:r>
    </w:p>
    <w:p w14:paraId="717A15D6" w14:textId="77777777" w:rsidR="00BB080E" w:rsidRPr="005B40DD" w:rsidRDefault="00BB080E" w:rsidP="00D502EF">
      <w:pPr>
        <w:pStyle w:val="ListParagraph"/>
      </w:pPr>
      <w:r w:rsidRPr="005B40DD">
        <w:rPr>
          <w:lang w:bidi="cy-GB"/>
        </w:rPr>
        <w:t>sicrhau bod gweithdrefnau eithriad ar waith i awdurdodi ar lefel briodol derbyn neu liniaru risgiau diogelwch gwybodaeth sylweddol sy'n gwyro o'r safonau y cytunwyd arnynt;</w:t>
      </w:r>
    </w:p>
    <w:p w14:paraId="73A49964" w14:textId="77777777" w:rsidR="00BB080E" w:rsidRPr="005B40DD" w:rsidRDefault="00BB080E" w:rsidP="00D502EF">
      <w:pPr>
        <w:pStyle w:val="ListParagraph"/>
      </w:pPr>
      <w:r w:rsidRPr="005B40DD">
        <w:rPr>
          <w:lang w:bidi="cy-GB"/>
        </w:rPr>
        <w:t>penderfynu pryd a chan bwy yr adroddir ar achosion o dorri diogelwch gwybodaeth i awdurdodau allanol perthnasol;</w:t>
      </w:r>
    </w:p>
    <w:p w14:paraId="0C9D8BD7" w14:textId="77777777" w:rsidR="00BB080E" w:rsidRPr="005B40DD" w:rsidRDefault="00BB080E" w:rsidP="00D502EF">
      <w:pPr>
        <w:pStyle w:val="ListParagraph"/>
      </w:pPr>
      <w:r w:rsidRPr="005B40DD">
        <w:rPr>
          <w:lang w:bidi="cy-GB"/>
        </w:rPr>
        <w:t>sicrhau bod cyfeiriad clir a chymorth rheoli gweladwy ar gyfer mentrau diogelwch a hyrwyddo gwelliant parhaus;</w:t>
      </w:r>
    </w:p>
    <w:p w14:paraId="040F34F0" w14:textId="77777777" w:rsidR="003A597A" w:rsidRDefault="00BB080E" w:rsidP="00D502EF">
      <w:pPr>
        <w:pStyle w:val="ListParagraph"/>
      </w:pPr>
      <w:r w:rsidRPr="005B40DD">
        <w:rPr>
          <w:lang w:bidi="cy-GB"/>
        </w:rPr>
        <w:t>sicrhau bod yr Is-ganghellor a’r Cyngor yn cael eu briffio'n ddigonol ar faterion rheoli risg;</w:t>
      </w:r>
    </w:p>
    <w:p w14:paraId="35D7E69A" w14:textId="1C14FB46" w:rsidR="00BB080E" w:rsidRPr="00BB080E" w:rsidRDefault="00BB080E" w:rsidP="00D502EF">
      <w:pPr>
        <w:pStyle w:val="ListParagraph"/>
      </w:pPr>
      <w:r>
        <w:rPr>
          <w:lang w:bidi="cy-GB"/>
        </w:rPr>
        <w:t>sefydlu'r rolau i gefnogi gweithredu, cynnal a chadw a chyflwyno'r Fframwaith Diogelwch Gwybodaeth (Atodiad 1).</w:t>
      </w:r>
    </w:p>
    <w:p w14:paraId="2DCB287D" w14:textId="6FE7AC8B" w:rsidR="00685615" w:rsidRDefault="00D1356D" w:rsidP="00E33F8C">
      <w:pPr>
        <w:pStyle w:val="Heading2"/>
      </w:pPr>
      <w:r>
        <w:rPr>
          <w:lang w:bidi="cy-GB"/>
        </w:rPr>
        <w:t>6.4.</w:t>
      </w:r>
      <w:r>
        <w:rPr>
          <w:lang w:bidi="cy-GB"/>
        </w:rPr>
        <w:tab/>
        <w:t xml:space="preserve">Mae'r </w:t>
      </w:r>
      <w:r>
        <w:rPr>
          <w:b/>
          <w:lang w:bidi="cy-GB"/>
        </w:rPr>
        <w:t>Grŵp Sicrhau a Risg</w:t>
      </w:r>
      <w:r>
        <w:rPr>
          <w:lang w:bidi="cy-GB"/>
        </w:rPr>
        <w:t xml:space="preserve"> yn gyfrifol am ddarparu cyfeiriad strategol a ffocws ar weithgareddau rheoli diogelwch gwybodaeth ar draws y Brifysgol. Mae'r Grŵp Sicrwydd a Risg yn rhoi sicrwydd i Fwrdd Gweithredol y Brifysgol drwy'r Uwch Berchennog Perygl Gwybodaeth/Ysgrifennydd y Brifysgol a fydd yn cadeirio'r Grŵp Sicrwydd a Risg.  </w:t>
      </w:r>
    </w:p>
    <w:p w14:paraId="032ACD3A" w14:textId="4C23B6F2" w:rsidR="00CD0DBD" w:rsidRDefault="00D1356D" w:rsidP="00E33F8C">
      <w:pPr>
        <w:pStyle w:val="Heading2"/>
      </w:pPr>
      <w:r>
        <w:rPr>
          <w:lang w:bidi="cy-GB"/>
        </w:rPr>
        <w:t>6.5.</w:t>
      </w:r>
      <w:r>
        <w:rPr>
          <w:lang w:bidi="cy-GB"/>
        </w:rPr>
        <w:tab/>
        <w:t>Bydd y</w:t>
      </w:r>
      <w:r>
        <w:rPr>
          <w:b/>
          <w:lang w:bidi="cy-GB"/>
        </w:rPr>
        <w:t xml:space="preserve"> Grŵp Goruchwylio Diogelwch Gwybodaeth</w:t>
      </w:r>
      <w:r>
        <w:rPr>
          <w:lang w:bidi="cy-GB"/>
        </w:rPr>
        <w:t xml:space="preserve"> yn rhoi sicrwydd i'r Grŵp Sicrhau a Risg bod y Brifysgol yn parhau i weithredu System Rheoli Diogelwch Gwybodaeth gadarn a phriodol. Cyfrifoldebau allweddol y grŵp hwn fydd:</w:t>
      </w:r>
    </w:p>
    <w:p w14:paraId="3D89FA88" w14:textId="50318C57" w:rsidR="00CD0DBD" w:rsidRDefault="00C26363" w:rsidP="00D502EF">
      <w:pPr>
        <w:pStyle w:val="ListParagraph"/>
      </w:pPr>
      <w:r>
        <w:rPr>
          <w:lang w:bidi="cy-GB"/>
        </w:rPr>
        <w:t>rheoli risgiau i'r fframwaith diogelwch gwybodaeth, ac asesu goblygiadau strategol risgiau diogelwch gwybodaeth newydd neu newid;</w:t>
      </w:r>
    </w:p>
    <w:p w14:paraId="59184031" w14:textId="0C7A1B2D" w:rsidR="000D3725" w:rsidRPr="005B40DD" w:rsidRDefault="000D3725" w:rsidP="00D502EF">
      <w:pPr>
        <w:pStyle w:val="ListParagraph"/>
      </w:pPr>
      <w:r>
        <w:rPr>
          <w:lang w:bidi="cy-GB"/>
        </w:rPr>
        <w:t>monitro ac asesu effaith newidiadau o fewn y dirwedd reoleiddiol i'r amcanion diogelwch gwybodaeth, risgiau, polisïau a systemau gwybodaeth;</w:t>
      </w:r>
    </w:p>
    <w:p w14:paraId="307E07A3" w14:textId="6B9BD207" w:rsidR="003155D8" w:rsidRPr="005B40DD" w:rsidRDefault="003155D8" w:rsidP="00D502EF">
      <w:pPr>
        <w:pStyle w:val="ListParagraph"/>
      </w:pPr>
      <w:r w:rsidRPr="005B40DD">
        <w:rPr>
          <w:lang w:bidi="cy-GB"/>
        </w:rPr>
        <w:t>rheoli adolygu a diweddaru polisïau presennol a drafftio polisïau newydd yn ôl yr angen;</w:t>
      </w:r>
    </w:p>
    <w:p w14:paraId="6A189695" w14:textId="07B68BA0" w:rsidR="00836CD0" w:rsidRDefault="00836CD0" w:rsidP="00D502EF">
      <w:pPr>
        <w:pStyle w:val="ListParagraph"/>
      </w:pPr>
      <w:r w:rsidRPr="005B40DD">
        <w:rPr>
          <w:lang w:bidi="cy-GB"/>
        </w:rPr>
        <w:t>cynnal adolygiadau blynyddol o'r fframwaith a chychwyn profi'r fframwaith;</w:t>
      </w:r>
    </w:p>
    <w:p w14:paraId="5942D073" w14:textId="42EDD920" w:rsidR="000859E4" w:rsidRDefault="000859E4" w:rsidP="00D502EF">
      <w:pPr>
        <w:pStyle w:val="ListParagraph"/>
      </w:pPr>
      <w:r>
        <w:rPr>
          <w:lang w:bidi="cy-GB"/>
        </w:rPr>
        <w:t xml:space="preserve">hwyluso rhannu gwybodaeth diogelwch gwybodaeth ar draws y Brifysgol; </w:t>
      </w:r>
    </w:p>
    <w:p w14:paraId="47DEF5B7" w14:textId="7DFE9761" w:rsidR="00466335" w:rsidRPr="005B40DD" w:rsidRDefault="000859E4" w:rsidP="00D502EF">
      <w:pPr>
        <w:pStyle w:val="ListParagraph"/>
      </w:pPr>
      <w:r>
        <w:rPr>
          <w:lang w:bidi="cy-GB"/>
        </w:rPr>
        <w:t>sicrhau bod rheolaethau yn cael eu gweithredu yn y modd mwyaf effeithlon, effeithiol ac economaidd;</w:t>
      </w:r>
    </w:p>
    <w:p w14:paraId="38261518" w14:textId="740496D8" w:rsidR="003155D8" w:rsidRPr="005B40DD" w:rsidRDefault="003155D8" w:rsidP="00D502EF">
      <w:pPr>
        <w:pStyle w:val="ListParagraph"/>
      </w:pPr>
      <w:r w:rsidRPr="005B40DD">
        <w:rPr>
          <w:lang w:bidi="cy-GB"/>
        </w:rPr>
        <w:t>datblygu offer, gweithdrefnau ac arweiniad i alluogi gweithredu'r fframwaith yn effeithiol;</w:t>
      </w:r>
    </w:p>
    <w:p w14:paraId="51E5AF2E" w14:textId="477C47AA" w:rsidR="00735D19" w:rsidRPr="005B40DD" w:rsidRDefault="00735D19" w:rsidP="00D502EF">
      <w:pPr>
        <w:pStyle w:val="ListParagraph"/>
      </w:pPr>
      <w:r w:rsidRPr="005B40DD">
        <w:rPr>
          <w:lang w:bidi="cy-GB"/>
        </w:rPr>
        <w:t>adolygu metrigau sy'n ymwneud ag effeithiolrwydd y fframwaith, datblygu metrigau newydd i nodi tueddiadau, a chynnig cynlluniau gweithredu i gywiro tueddiadau pryder.</w:t>
      </w:r>
    </w:p>
    <w:p w14:paraId="0717FE69" w14:textId="4E57E6E4" w:rsidR="00775D00" w:rsidRPr="00775D00" w:rsidRDefault="00D1356D" w:rsidP="00E85440">
      <w:pPr>
        <w:pStyle w:val="Heading2"/>
      </w:pPr>
      <w:r>
        <w:rPr>
          <w:lang w:bidi="cy-GB"/>
        </w:rPr>
        <w:lastRenderedPageBreak/>
        <w:t>6.5.</w:t>
      </w:r>
      <w:r>
        <w:rPr>
          <w:lang w:bidi="cy-GB"/>
        </w:rPr>
        <w:tab/>
        <w:t xml:space="preserve">Mae'r </w:t>
      </w:r>
      <w:r>
        <w:rPr>
          <w:b/>
          <w:lang w:bidi="cy-GB"/>
        </w:rPr>
        <w:t>Prif Swyddog Gwybodaeth</w:t>
      </w:r>
      <w:r>
        <w:rPr>
          <w:lang w:bidi="cy-GB"/>
        </w:rPr>
        <w:t xml:space="preserve"> yn gyfrifol am weithredu a chynnal unrhyw reolaethau technoleg priodol (gan gynnwys rheolaethau seiberddiogelwch) sy'n ofynnol i ddarparu'r systemau gwybodaeth sy'n ofynnol gan y polisi hwn.</w:t>
      </w:r>
    </w:p>
    <w:p w14:paraId="50446987" w14:textId="23B55414" w:rsidR="00685615" w:rsidRPr="00F16BBD" w:rsidRDefault="00B54C99" w:rsidP="00E33F8C">
      <w:pPr>
        <w:pStyle w:val="Heading2"/>
      </w:pPr>
      <w:r>
        <w:rPr>
          <w:lang w:bidi="cy-GB"/>
        </w:rPr>
        <w:t>6.6</w:t>
      </w:r>
      <w:r>
        <w:rPr>
          <w:lang w:bidi="cy-GB"/>
        </w:rPr>
        <w:tab/>
      </w:r>
      <w:r w:rsidR="00685615" w:rsidRPr="00264068">
        <w:rPr>
          <w:rStyle w:val="Strong"/>
          <w:lang w:bidi="cy-GB"/>
        </w:rPr>
        <w:t>Penaethiaid Ysgolion/Adrannau/Colegau</w:t>
      </w:r>
      <w:r>
        <w:rPr>
          <w:lang w:bidi="cy-GB"/>
        </w:rPr>
        <w:t xml:space="preserve"> sy’n gyfrifol am:</w:t>
      </w:r>
    </w:p>
    <w:p w14:paraId="140EFA7A" w14:textId="77777777" w:rsidR="000B34F2" w:rsidRDefault="00C423A2" w:rsidP="00D502EF">
      <w:pPr>
        <w:pStyle w:val="ListParagraph"/>
      </w:pPr>
      <w:r>
        <w:rPr>
          <w:lang w:bidi="cy-GB"/>
        </w:rPr>
        <w:t>sicrhau bod asedau gwybodaeth yn eu meysydd cyfrifoldeb yn cael eu nodi, bod risgiau iddynt yn cael eu hasesu a'u rheoli;</w:t>
      </w:r>
    </w:p>
    <w:p w14:paraId="668041F1" w14:textId="2AEB5BA2" w:rsidR="00C423A2" w:rsidRDefault="00CB70F9" w:rsidP="00D502EF">
      <w:pPr>
        <w:pStyle w:val="ListParagraph"/>
      </w:pPr>
      <w:r>
        <w:rPr>
          <w:lang w:bidi="cy-GB"/>
        </w:rPr>
        <w:t>gymhwyso rheolaethau priodol i ddiogelu asedau gwybodaeth yn eu meysydd cyfrifoldeb, a'u monitro i sicrhau eu heffeithiolrwydd;</w:t>
      </w:r>
    </w:p>
    <w:p w14:paraId="3C3EF1FE" w14:textId="41A15D2C" w:rsidR="00685615" w:rsidRPr="005B40DD" w:rsidRDefault="00685615" w:rsidP="00D502EF">
      <w:pPr>
        <w:pStyle w:val="ListParagraph"/>
      </w:pPr>
      <w:r w:rsidRPr="005B40DD">
        <w:rPr>
          <w:lang w:bidi="cy-GB"/>
        </w:rPr>
        <w:t>sicrhau bod staff yn ymwybodol o'r angen i gadw at y polisi hwn a pholisïau diogelwch gwybodaeth cysylltiedig;</w:t>
      </w:r>
    </w:p>
    <w:p w14:paraId="2C7E1A41" w14:textId="191247EA" w:rsidR="00C71D62" w:rsidRPr="005B40DD" w:rsidRDefault="00C71D62" w:rsidP="00D502EF">
      <w:pPr>
        <w:pStyle w:val="ListParagraph"/>
      </w:pPr>
      <w:r w:rsidRPr="005B40DD">
        <w:rPr>
          <w:lang w:bidi="cy-GB"/>
        </w:rPr>
        <w:t>sicrhau bod staff yn yr ysgol/adran/coleg yn cydymffurfio â'r gofynion ar gyfer cwblhau hyfforddiant diogelwch gwybodaeth gorfodol, a monitro cydymffurfiaeth â'r gofyniad hwn yn eu maes cyfrifoldeb;</w:t>
      </w:r>
    </w:p>
    <w:p w14:paraId="2211306B" w14:textId="216DD4EB" w:rsidR="00685615" w:rsidRPr="005B40DD" w:rsidRDefault="00685615" w:rsidP="00D502EF">
      <w:pPr>
        <w:pStyle w:val="ListParagraph"/>
      </w:pPr>
      <w:r w:rsidDel="00685615">
        <w:rPr>
          <w:lang w:bidi="cy-GB"/>
        </w:rPr>
        <w:t>rhoi gwybod am achosion o beidio â chydymffurfio drwy’r sianeli cymeradwy a ddiffinnir.</w:t>
      </w:r>
    </w:p>
    <w:p w14:paraId="5ADA7AE1" w14:textId="05C587C7" w:rsidR="00685615" w:rsidRPr="00F16BBD" w:rsidRDefault="00D1356D" w:rsidP="00E33F8C">
      <w:pPr>
        <w:pStyle w:val="Heading2"/>
      </w:pPr>
      <w:r>
        <w:rPr>
          <w:lang w:bidi="cy-GB"/>
        </w:rPr>
        <w:t>6.7</w:t>
      </w:r>
      <w:r>
        <w:rPr>
          <w:lang w:bidi="cy-GB"/>
        </w:rPr>
        <w:tab/>
      </w:r>
      <w:r>
        <w:rPr>
          <w:b/>
          <w:lang w:bidi="cy-GB"/>
        </w:rPr>
        <w:t xml:space="preserve">Bydd pob defnyddiwr </w:t>
      </w:r>
      <w:r>
        <w:rPr>
          <w:lang w:bidi="cy-GB"/>
        </w:rPr>
        <w:t>(systemau gwybodaeth prifysgol a'r rhai sy'n trin neu sydd â mynediad at wybodaeth prifysgol y tu allan i'r systemau hynny) yn gyfrifol am:</w:t>
      </w:r>
    </w:p>
    <w:p w14:paraId="0ABC1D3A" w14:textId="1D733C36" w:rsidR="00685615" w:rsidRPr="005B40DD" w:rsidRDefault="00685615" w:rsidP="00D502EF">
      <w:pPr>
        <w:pStyle w:val="ListParagraph"/>
      </w:pPr>
      <w:r w:rsidRPr="005B40DD">
        <w:rPr>
          <w:lang w:bidi="cy-GB"/>
        </w:rPr>
        <w:t>gydymffurfio â’r holl bolisïau, ymarferion a gweithdrefnau diogelwch gwybodaeth perthnasol, gan gynnwys unrhyw atebolrwydd allanol;</w:t>
      </w:r>
    </w:p>
    <w:p w14:paraId="4B8A3AA7" w14:textId="03296FFC" w:rsidR="00685615" w:rsidRPr="005B40DD" w:rsidRDefault="00F95C29" w:rsidP="00D502EF">
      <w:pPr>
        <w:pStyle w:val="ListParagraph"/>
      </w:pPr>
      <w:r w:rsidRPr="005B40DD">
        <w:rPr>
          <w:lang w:bidi="cy-GB"/>
        </w:rPr>
        <w:t>cydymffurfio â'r gofynion ar gyfer cwblhau unrhyw hyfforddiant diogelwch gwybodaeth sy'n berthnasol i'w rôl; ac</w:t>
      </w:r>
    </w:p>
    <w:p w14:paraId="1821EE66" w14:textId="77777777" w:rsidR="00685615" w:rsidRPr="00F16BBD" w:rsidRDefault="00685615" w:rsidP="00D502EF">
      <w:pPr>
        <w:pStyle w:val="ListParagraph"/>
      </w:pPr>
      <w:r w:rsidRPr="005B40DD">
        <w:rPr>
          <w:lang w:bidi="cy-GB"/>
        </w:rPr>
        <w:t>adrodd ar ddigwyddiadau diogelwch gwybodaeth drwy’r sianeli cymeradwy a ddiffiniwyd.</w:t>
      </w:r>
    </w:p>
    <w:p w14:paraId="4A84D695" w14:textId="67B9BB8F" w:rsidR="00685615" w:rsidRPr="00135183" w:rsidRDefault="00CC7CC3" w:rsidP="005B40DD">
      <w:pPr>
        <w:pStyle w:val="Heading1"/>
      </w:pPr>
      <w:r>
        <w:rPr>
          <w:lang w:bidi="cy-GB"/>
        </w:rPr>
        <w:t>7.</w:t>
      </w:r>
      <w:r>
        <w:rPr>
          <w:lang w:bidi="cy-GB"/>
        </w:rPr>
        <w:tab/>
        <w:t>ACHOSION O DORRI POLISÏAU</w:t>
      </w:r>
    </w:p>
    <w:p w14:paraId="70970EB9" w14:textId="5B5D52D0" w:rsidR="00685615" w:rsidRPr="00F16BBD" w:rsidRDefault="00CC7CC3" w:rsidP="00E33F8C">
      <w:pPr>
        <w:pStyle w:val="Heading2"/>
      </w:pPr>
      <w:r>
        <w:rPr>
          <w:lang w:bidi="cy-GB"/>
        </w:rPr>
        <w:t>7.1.</w:t>
      </w:r>
      <w:r>
        <w:rPr>
          <w:lang w:bidi="cy-GB"/>
        </w:rPr>
        <w:tab/>
        <w:t>Gellir ymdrin ag achosion o Dorri’r Polisi Diogelu Gwybodaeth fel mater disgyblu dan bolisïau disgyblu staff y Brifysgol neu’r Cod Disgyblu Myfyrwyr fel y bo’n briodol.</w:t>
      </w:r>
    </w:p>
    <w:p w14:paraId="19718948" w14:textId="547EDEE1" w:rsidR="00685615" w:rsidRPr="00321820" w:rsidRDefault="00CC7CC3" w:rsidP="005B40DD">
      <w:pPr>
        <w:pStyle w:val="Heading1"/>
      </w:pPr>
      <w:r>
        <w:rPr>
          <w:lang w:bidi="cy-GB"/>
        </w:rPr>
        <w:t>8.</w:t>
      </w:r>
      <w:r>
        <w:rPr>
          <w:lang w:bidi="cy-GB"/>
        </w:rPr>
        <w:tab/>
        <w:t>DIFFINIADAU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7331"/>
      </w:tblGrid>
      <w:tr w:rsidR="001E39B3" w14:paraId="094AEA88" w14:textId="77777777" w:rsidTr="009B1E99">
        <w:tc>
          <w:tcPr>
            <w:tcW w:w="2127" w:type="dxa"/>
          </w:tcPr>
          <w:p w14:paraId="7121510E" w14:textId="3A2C068E" w:rsidR="001E39B3" w:rsidRDefault="001E39B3" w:rsidP="001E39B3">
            <w:r w:rsidRPr="00F16BBD" w:rsidDel="001E39B3">
              <w:rPr>
                <w:lang w:bidi="cy-GB"/>
              </w:rPr>
              <w:t>Argaeledd</w:t>
            </w:r>
          </w:p>
        </w:tc>
        <w:tc>
          <w:tcPr>
            <w:tcW w:w="7501" w:type="dxa"/>
          </w:tcPr>
          <w:p w14:paraId="262F8D42" w14:textId="7F7AF6AF" w:rsidR="001E39B3" w:rsidRDefault="001E39B3" w:rsidP="001E39B3">
            <w:r w:rsidDel="001E39B3">
              <w:rPr>
                <w:lang w:bidi="cy-GB"/>
              </w:rPr>
              <w:t xml:space="preserve">Cael mynediad priodol at Asedau Gwybodaeth yn ôl yr angen, yn rhan o waith y Brifysgol. </w:t>
            </w:r>
          </w:p>
        </w:tc>
      </w:tr>
      <w:tr w:rsidR="001E39B3" w14:paraId="32D6F46E" w14:textId="77777777" w:rsidTr="009B1E99">
        <w:tc>
          <w:tcPr>
            <w:tcW w:w="2127" w:type="dxa"/>
          </w:tcPr>
          <w:p w14:paraId="1A1416CF" w14:textId="79D655C8" w:rsidR="001E39B3" w:rsidRDefault="001E39B3" w:rsidP="001E39B3">
            <w:r w:rsidRPr="00F16BBD">
              <w:rPr>
                <w:lang w:bidi="cy-GB"/>
              </w:rPr>
              <w:t>Cyfrinachedd</w:t>
            </w:r>
          </w:p>
        </w:tc>
        <w:tc>
          <w:tcPr>
            <w:tcW w:w="7501" w:type="dxa"/>
          </w:tcPr>
          <w:p w14:paraId="0FBBCDE8" w14:textId="1838096F" w:rsidR="001E39B3" w:rsidRDefault="001E39B3" w:rsidP="001E39B3">
            <w:r>
              <w:rPr>
                <w:lang w:bidi="cy-GB"/>
              </w:rPr>
              <w:t>Cyfyngu gwybodaeth i'r unigolion hynny sydd ag awdurdod i'w derbyn neu ei gweld.</w:t>
            </w:r>
          </w:p>
        </w:tc>
      </w:tr>
      <w:tr w:rsidR="00705995" w14:paraId="48BD384C" w14:textId="77777777" w:rsidTr="009B1E99">
        <w:tc>
          <w:tcPr>
            <w:tcW w:w="2127" w:type="dxa"/>
          </w:tcPr>
          <w:p w14:paraId="0877CF98" w14:textId="3673E92C" w:rsidR="00705995" w:rsidRPr="00F16BBD" w:rsidDel="001E39B3" w:rsidRDefault="00705995" w:rsidP="001E39B3">
            <w:r>
              <w:rPr>
                <w:lang w:bidi="cy-GB"/>
              </w:rPr>
              <w:t>Data</w:t>
            </w:r>
          </w:p>
        </w:tc>
        <w:tc>
          <w:tcPr>
            <w:tcW w:w="7501" w:type="dxa"/>
          </w:tcPr>
          <w:p w14:paraId="7763BFAD" w14:textId="6E7E0FDA" w:rsidR="00705995" w:rsidDel="001E39B3" w:rsidRDefault="00705995" w:rsidP="001E39B3">
            <w:r>
              <w:rPr>
                <w:lang w:bidi="cy-GB"/>
              </w:rPr>
              <w:t>Casgliad o ffeithiau neu ystadegau unigol, a gallant ddod ar ffurf testun, arsylwadau, ffigurau, delweddau, rhifau, graffiau, neu symbolau.</w:t>
            </w:r>
          </w:p>
        </w:tc>
      </w:tr>
      <w:tr w:rsidR="001E39B3" w14:paraId="69F8D979" w14:textId="77777777" w:rsidTr="009B1E99">
        <w:tc>
          <w:tcPr>
            <w:tcW w:w="2127" w:type="dxa"/>
          </w:tcPr>
          <w:p w14:paraId="7B6BEDCF" w14:textId="39232DD6" w:rsidR="001E39B3" w:rsidRDefault="001E39B3" w:rsidP="001E39B3">
            <w:r w:rsidRPr="00F16BBD" w:rsidDel="001E39B3">
              <w:rPr>
                <w:lang w:bidi="cy-GB"/>
              </w:rPr>
              <w:lastRenderedPageBreak/>
              <w:t>Gwybodaeth</w:t>
            </w:r>
          </w:p>
        </w:tc>
        <w:tc>
          <w:tcPr>
            <w:tcW w:w="7501" w:type="dxa"/>
          </w:tcPr>
          <w:p w14:paraId="768F13D5" w14:textId="195EA562" w:rsidR="001E39B3" w:rsidRDefault="001E39B3" w:rsidP="001E39B3">
            <w:r w:rsidDel="001E39B3">
              <w:rPr>
                <w:lang w:bidi="cy-GB"/>
              </w:rPr>
              <w:t>Data sydd ag ystyr i'r Brifysgol neu y gellir ei ddehongli i gael ystyr ac y gellir ei ddal fel cofnod electronig neu ar ffurf anelectronig (megis papur, microffiche, ffotograff).</w:t>
            </w:r>
          </w:p>
        </w:tc>
      </w:tr>
      <w:tr w:rsidR="001E39B3" w14:paraId="770FFD0D" w14:textId="77777777" w:rsidTr="009B1E99">
        <w:tc>
          <w:tcPr>
            <w:tcW w:w="2127" w:type="dxa"/>
          </w:tcPr>
          <w:p w14:paraId="0ABBE3FB" w14:textId="2677524B" w:rsidR="001E39B3" w:rsidRDefault="001E39B3" w:rsidP="001E39B3">
            <w:r w:rsidRPr="00F16BBD" w:rsidDel="001E39B3">
              <w:rPr>
                <w:lang w:bidi="cy-GB"/>
              </w:rPr>
              <w:t>Ased Gwybodaeth</w:t>
            </w:r>
          </w:p>
        </w:tc>
        <w:tc>
          <w:tcPr>
            <w:tcW w:w="7501" w:type="dxa"/>
          </w:tcPr>
          <w:p w14:paraId="6525D2AC" w14:textId="5C5D84E9" w:rsidR="001E39B3" w:rsidRDefault="001E39B3" w:rsidP="001E39B3">
            <w:r w:rsidDel="001E39B3">
              <w:rPr>
                <w:lang w:bidi="cy-GB"/>
              </w:rPr>
              <w:t>Gwybodaeth sydd â gwerth i’r Brifysgol. Asedau Gwybodaeth Allweddol yw'r mathau pwysicaf o wybodaeth sy'n ofynnol er mwyn cyflawni nodau strategol y Brifysgol.</w:t>
            </w:r>
          </w:p>
        </w:tc>
      </w:tr>
      <w:tr w:rsidR="005605DE" w14:paraId="2EBAA2B3" w14:textId="77777777" w:rsidTr="009B1E99">
        <w:tc>
          <w:tcPr>
            <w:tcW w:w="2127" w:type="dxa"/>
          </w:tcPr>
          <w:p w14:paraId="0376E691" w14:textId="0D494178" w:rsidR="005605DE" w:rsidRPr="00F16BBD" w:rsidRDefault="005605DE" w:rsidP="005B40DD">
            <w:r>
              <w:rPr>
                <w:lang w:bidi="cy-GB"/>
              </w:rPr>
              <w:t>System Wybodaeth</w:t>
            </w:r>
          </w:p>
        </w:tc>
        <w:tc>
          <w:tcPr>
            <w:tcW w:w="7501" w:type="dxa"/>
          </w:tcPr>
          <w:p w14:paraId="0378073F" w14:textId="1CBC913E" w:rsidR="005605DE" w:rsidRDefault="00DA29E3" w:rsidP="005B40DD">
            <w:r>
              <w:rPr>
                <w:lang w:bidi="cy-GB"/>
              </w:rPr>
              <w:t xml:space="preserve"> </w:t>
            </w:r>
            <w:r>
              <w:rPr>
                <w:rFonts w:cs="Cambria"/>
                <w:color w:val="000000"/>
                <w:lang w:bidi="cy-GB"/>
              </w:rPr>
              <w:t>Set o gydrannau trin gwybodaeth sy'n rheoli Asedau Gwybodaeth y Brifysgol, gan gynnwys cymwysiadau meddalwedd, gwasanaethau trydydd parti, asedau technoleg gwybodaeth, rheoli trin, prosesau a gweithdrefnau.</w:t>
            </w:r>
          </w:p>
        </w:tc>
      </w:tr>
      <w:tr w:rsidR="001E39B3" w14:paraId="577CF9E9" w14:textId="77777777" w:rsidTr="009B1E99">
        <w:tc>
          <w:tcPr>
            <w:tcW w:w="2127" w:type="dxa"/>
          </w:tcPr>
          <w:p w14:paraId="3B6BE37E" w14:textId="68F6F14A" w:rsidR="001E39B3" w:rsidRDefault="001E39B3" w:rsidP="001E39B3">
            <w:r w:rsidRPr="00F16BBD" w:rsidDel="001E39B3">
              <w:rPr>
                <w:lang w:bidi="cy-GB"/>
              </w:rPr>
              <w:t>Uniondeb</w:t>
            </w:r>
          </w:p>
        </w:tc>
        <w:tc>
          <w:tcPr>
            <w:tcW w:w="7501" w:type="dxa"/>
          </w:tcPr>
          <w:p w14:paraId="350337B5" w14:textId="339571D4" w:rsidR="001E39B3" w:rsidRDefault="001E39B3" w:rsidP="001E39B3">
            <w:r w:rsidDel="001E39B3">
              <w:rPr>
                <w:lang w:bidi="cy-GB"/>
              </w:rPr>
              <w:t>Pa mor gyflawn a gwarchodedig yw'r wybodaeth, yn ei ffurf wreiddiol a bwriadedig, oni bai bod pobl neu brosesau awdurdodedig wedi'i newid neu ei dileu.</w:t>
            </w:r>
          </w:p>
        </w:tc>
      </w:tr>
      <w:tr w:rsidR="001E39B3" w14:paraId="4E2700F7" w14:textId="77777777" w:rsidTr="009B1E99">
        <w:tc>
          <w:tcPr>
            <w:tcW w:w="2127" w:type="dxa"/>
          </w:tcPr>
          <w:p w14:paraId="708C53B5" w14:textId="65DB7401" w:rsidR="001E39B3" w:rsidRDefault="001E39B3" w:rsidP="001E39B3">
            <w:r w:rsidRPr="00F16BBD">
              <w:rPr>
                <w:lang w:bidi="cy-GB"/>
              </w:rPr>
              <w:t>Ansawdd</w:t>
            </w:r>
          </w:p>
        </w:tc>
        <w:tc>
          <w:tcPr>
            <w:tcW w:w="7501" w:type="dxa"/>
          </w:tcPr>
          <w:p w14:paraId="52742E74" w14:textId="051F1EA8" w:rsidR="001E39B3" w:rsidRDefault="001E39B3" w:rsidP="001E39B3">
            <w:r>
              <w:rPr>
                <w:lang w:bidi="cy-GB"/>
              </w:rPr>
              <w:t>Y cyflwr o gyflawnder, dilysrwydd, cysondeb, amseroldeb a chywirdeb sy'n gwneud data yn briodol ar gyfer defnydd gweithredol a strategol.</w:t>
            </w:r>
          </w:p>
        </w:tc>
      </w:tr>
      <w:tr w:rsidR="00D20AC0" w14:paraId="5FA5F4C8" w14:textId="77777777" w:rsidTr="009B1E99">
        <w:tc>
          <w:tcPr>
            <w:tcW w:w="2127" w:type="dxa"/>
          </w:tcPr>
          <w:p w14:paraId="3D7D4EE1" w14:textId="63BB7F32" w:rsidR="00D20AC0" w:rsidRPr="00F16BBD" w:rsidRDefault="00D20AC0" w:rsidP="001E39B3">
            <w:r>
              <w:rPr>
                <w:lang w:bidi="cy-GB"/>
              </w:rPr>
              <w:t>Defnyddiadwy</w:t>
            </w:r>
          </w:p>
        </w:tc>
        <w:tc>
          <w:tcPr>
            <w:tcW w:w="7501" w:type="dxa"/>
          </w:tcPr>
          <w:p w14:paraId="0B47E196" w14:textId="585A7441" w:rsidR="00D20AC0" w:rsidRDefault="00D20AC0" w:rsidP="001E39B3">
            <w:r w:rsidRPr="00D20AC0">
              <w:rPr>
                <w:lang w:bidi="cy-GB"/>
              </w:rPr>
              <w:t>Gwybodaeth sy'n bodloni gofynion y Brifysgol ar gyfer sut y mae am ei defnyddio (er enghraifft, i ddarllen, golygu neu drin gwybodaeth).</w:t>
            </w:r>
          </w:p>
        </w:tc>
      </w:tr>
    </w:tbl>
    <w:p w14:paraId="4A624371" w14:textId="77777777" w:rsidR="004215B7" w:rsidRDefault="004215B7">
      <w:pPr>
        <w:spacing w:before="0" w:after="160"/>
        <w:ind w:left="0"/>
        <w:rPr>
          <w:b/>
          <w:sz w:val="24"/>
          <w:szCs w:val="21"/>
        </w:rPr>
      </w:pPr>
      <w:r>
        <w:rPr>
          <w:lang w:bidi="cy-GB"/>
        </w:rPr>
        <w:br w:type="page"/>
      </w:r>
    </w:p>
    <w:p w14:paraId="7194DBDC" w14:textId="66567804" w:rsidR="001F5AD2" w:rsidRDefault="00CC7CC3" w:rsidP="005E5EDA">
      <w:pPr>
        <w:pStyle w:val="Heading1"/>
      </w:pPr>
      <w:r>
        <w:rPr>
          <w:lang w:bidi="cy-GB"/>
        </w:rPr>
        <w:lastRenderedPageBreak/>
        <w:t>9.</w:t>
      </w:r>
      <w:r>
        <w:rPr>
          <w:lang w:bidi="cy-GB"/>
        </w:rPr>
        <w:tab/>
        <w:t>RHEOLI FERSIYNAU</w:t>
      </w:r>
    </w:p>
    <w:tbl>
      <w:tblPr>
        <w:tblStyle w:val="TableGrid"/>
        <w:tblW w:w="9101" w:type="dxa"/>
        <w:tblInd w:w="-5" w:type="dxa"/>
        <w:tblLook w:val="04A0" w:firstRow="1" w:lastRow="0" w:firstColumn="1" w:lastColumn="0" w:noHBand="0" w:noVBand="1"/>
      </w:tblPr>
      <w:tblGrid>
        <w:gridCol w:w="3735"/>
        <w:gridCol w:w="4014"/>
        <w:gridCol w:w="1352"/>
      </w:tblGrid>
      <w:tr w:rsidR="00493BE2" w:rsidRPr="004C5BA8" w14:paraId="67FB4BFB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7D5725A4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Enw’r Ddogfen</w:t>
            </w:r>
          </w:p>
        </w:tc>
        <w:tc>
          <w:tcPr>
            <w:tcW w:w="5132" w:type="dxa"/>
            <w:gridSpan w:val="2"/>
          </w:tcPr>
          <w:p w14:paraId="134C0F80" w14:textId="49AA53C7" w:rsidR="00493BE2" w:rsidRPr="00E528F6" w:rsidRDefault="00493BE2" w:rsidP="00244544">
            <w:pPr>
              <w:pStyle w:val="TableRow"/>
            </w:pPr>
            <w:r>
              <w:rPr>
                <w:lang w:bidi="cy-GB"/>
              </w:rPr>
              <w:t>Polisi Diogelu Gwybodaeth</w:t>
            </w:r>
          </w:p>
        </w:tc>
      </w:tr>
      <w:tr w:rsidR="00493BE2" w:rsidRPr="004C5BA8" w14:paraId="6EC19C26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2E9EDC03" w14:textId="77777777" w:rsidR="00493BE2" w:rsidRPr="001B16A0" w:rsidRDefault="00493BE2" w:rsidP="00244544">
            <w:pPr>
              <w:pStyle w:val="TableRow"/>
            </w:pPr>
            <w:r>
              <w:rPr>
                <w:lang w:bidi="cy-GB"/>
              </w:rPr>
              <w:t>Noddwr Polisi Bwrdd Gweithredol y Brifysgol</w:t>
            </w:r>
          </w:p>
        </w:tc>
        <w:tc>
          <w:tcPr>
            <w:tcW w:w="5132" w:type="dxa"/>
            <w:gridSpan w:val="2"/>
          </w:tcPr>
          <w:p w14:paraId="1F6B3449" w14:textId="489BE96F" w:rsidR="00493BE2" w:rsidRPr="00E528F6" w:rsidRDefault="00493BE2" w:rsidP="00244544">
            <w:pPr>
              <w:pStyle w:val="TableRow"/>
            </w:pPr>
            <w:r>
              <w:rPr>
                <w:lang w:bidi="cy-GB"/>
              </w:rPr>
              <w:t>Ysgrifennydd y Brifysgol</w:t>
            </w:r>
          </w:p>
        </w:tc>
      </w:tr>
      <w:tr w:rsidR="00493BE2" w:rsidRPr="004C5BA8" w14:paraId="349441FF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14905086" w14:textId="77777777" w:rsidR="00493BE2" w:rsidRDefault="00493BE2" w:rsidP="00244544">
            <w:pPr>
              <w:pStyle w:val="TableRow"/>
            </w:pPr>
            <w:r>
              <w:rPr>
                <w:lang w:bidi="cy-GB"/>
              </w:rPr>
              <w:t>Perchennog y Polisi</w:t>
            </w:r>
          </w:p>
        </w:tc>
        <w:tc>
          <w:tcPr>
            <w:tcW w:w="5132" w:type="dxa"/>
            <w:gridSpan w:val="2"/>
          </w:tcPr>
          <w:p w14:paraId="7F6DDBC0" w14:textId="59F381FE" w:rsidR="00493BE2" w:rsidRPr="00E528F6" w:rsidRDefault="00F123B5" w:rsidP="00244544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493BE2" w:rsidRPr="004C5BA8" w14:paraId="4EAF14D9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36B4A72F" w14:textId="77777777" w:rsidR="00493BE2" w:rsidRPr="004C5BA8" w:rsidRDefault="00493BE2" w:rsidP="00244544">
            <w:pPr>
              <w:pStyle w:val="TableRow"/>
            </w:pPr>
            <w:r>
              <w:rPr>
                <w:lang w:bidi="cy-GB"/>
              </w:rPr>
              <w:t>Awdur(on) y Polisi</w:t>
            </w:r>
          </w:p>
        </w:tc>
        <w:tc>
          <w:tcPr>
            <w:tcW w:w="5132" w:type="dxa"/>
            <w:gridSpan w:val="2"/>
          </w:tcPr>
          <w:p w14:paraId="4B7E7DDB" w14:textId="7EAA5B86" w:rsidR="00493BE2" w:rsidRPr="00E528F6" w:rsidRDefault="00493BE2" w:rsidP="00244544">
            <w:pPr>
              <w:pStyle w:val="TableRow"/>
            </w:pPr>
            <w:r>
              <w:rPr>
                <w:lang w:bidi="cy-GB"/>
              </w:rPr>
              <w:t>Owen Hadall, Cyfarwyddwr Cynorthwyol y Gwasanaeth TG a Gweithrediadau</w:t>
            </w:r>
          </w:p>
        </w:tc>
      </w:tr>
      <w:tr w:rsidR="00493BE2" w:rsidRPr="004C5BA8" w14:paraId="536432CF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2DBF9DF4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Rhif y Fersiwn</w:t>
            </w:r>
          </w:p>
        </w:tc>
        <w:tc>
          <w:tcPr>
            <w:tcW w:w="5132" w:type="dxa"/>
            <w:gridSpan w:val="2"/>
          </w:tcPr>
          <w:sdt>
            <w:sdtPr>
              <w:alias w:val="Keywords"/>
              <w:tag w:val=""/>
              <w:id w:val="-1267538157"/>
              <w:placeholder>
                <w:docPart w:val="375707D53DE9426E94DA79F5826C775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2B1B5A4E" w14:textId="31C293A3" w:rsidR="00493BE2" w:rsidRPr="00244544" w:rsidRDefault="00A838C7" w:rsidP="00244544">
                <w:pPr>
                  <w:pStyle w:val="TableRow"/>
                </w:pPr>
                <w:r>
                  <w:rPr>
                    <w:lang w:bidi="cy-GB"/>
                  </w:rPr>
                  <w:t>2.2</w:t>
                </w:r>
              </w:p>
            </w:sdtContent>
          </w:sdt>
        </w:tc>
      </w:tr>
      <w:tr w:rsidR="00E85440" w:rsidRPr="004C5BA8" w14:paraId="20F66150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45FE0C2F" w14:textId="77777777" w:rsidR="00E85440" w:rsidRPr="004C5BA8" w:rsidRDefault="00E85440" w:rsidP="00E85440">
            <w:pPr>
              <w:pStyle w:val="TableRow"/>
            </w:pPr>
            <w:r w:rsidRPr="004C5BA8">
              <w:rPr>
                <w:lang w:bidi="cy-GB"/>
              </w:rPr>
              <w:t>Canlyniad yr Effaith ar Gydraddoldeb a Dyddiad Cyflwyno’r Ffurflen</w:t>
            </w:r>
          </w:p>
        </w:tc>
        <w:tc>
          <w:tcPr>
            <w:tcW w:w="4253" w:type="dxa"/>
          </w:tcPr>
          <w:p w14:paraId="3E2650E0" w14:textId="23DDCC0F" w:rsidR="00E85440" w:rsidRPr="004C5BA8" w:rsidRDefault="00E85440" w:rsidP="00E85440">
            <w:pPr>
              <w:pStyle w:val="TableRow"/>
            </w:pPr>
            <w:r>
              <w:rPr>
                <w:lang w:bidi="cy-GB"/>
              </w:rPr>
              <w:t>Mae Asesiad o’r Effaith ar Gydraddoldeb wedi cael ei gynnal. Mae'r unig feysydd sy'n peri pryder yn ymwneud â sicrhau bod y polisi yn hygyrch i bobl â nam ar eu golwg a siaradwyr Cymraeg. Nodwyd y dylid asesu rheolaethau penodol wrth iddynt gael eu creu neu eu diwygio.</w:t>
            </w:r>
          </w:p>
        </w:tc>
        <w:tc>
          <w:tcPr>
            <w:tcW w:w="879" w:type="dxa"/>
          </w:tcPr>
          <w:p w14:paraId="5EF96722" w14:textId="0EEA0E07" w:rsidR="00E85440" w:rsidRPr="004C5BA8" w:rsidRDefault="00E85440" w:rsidP="00E85440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E85440" w:rsidRPr="004C5BA8" w14:paraId="6C235FFE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27000B5D" w14:textId="77777777" w:rsidR="00E85440" w:rsidRPr="004C5BA8" w:rsidRDefault="00E85440" w:rsidP="00E85440">
            <w:pPr>
              <w:pStyle w:val="TableRow"/>
            </w:pPr>
            <w:r>
              <w:rPr>
                <w:lang w:bidi="cy-GB"/>
              </w:rPr>
              <w:t>Canlyniad yr Asesiad o Effaith ar Breifatrwydd (lle bo’n berthnasol)</w:t>
            </w:r>
          </w:p>
        </w:tc>
        <w:tc>
          <w:tcPr>
            <w:tcW w:w="4253" w:type="dxa"/>
          </w:tcPr>
          <w:p w14:paraId="47C0A555" w14:textId="6D679752" w:rsidR="00E85440" w:rsidRPr="004C5BA8" w:rsidRDefault="00E85440" w:rsidP="00E85440">
            <w:pPr>
              <w:pStyle w:val="TableRow"/>
            </w:pPr>
            <w:r>
              <w:rPr>
                <w:lang w:bidi="cy-GB"/>
              </w:rPr>
              <w:t>Mae'r risgiau i breifatrwydd a data personol sy'n deillio o'r polisi hwn wedi cael eu hasesu, a chanfuwyd eu bod yn isel iawn gan ei fod yn ofynnol bod data personol yn cael ei gasglu er mwyn ei roi ar waith. O ganlyniad, gofynnir am Asesiad o'r Effaith ar Breifatrwydd ar gyfer unrhyw reolaeth ychwanegol/newid wrth weithredu'r polisi hwn gyda goruchwyliaeth gan ISOG.</w:t>
            </w:r>
          </w:p>
        </w:tc>
        <w:tc>
          <w:tcPr>
            <w:tcW w:w="879" w:type="dxa"/>
          </w:tcPr>
          <w:p w14:paraId="449390B6" w14:textId="71254744" w:rsidR="00E85440" w:rsidRPr="004C5BA8" w:rsidRDefault="00E85440" w:rsidP="00E85440">
            <w:pPr>
              <w:pStyle w:val="TableRow"/>
            </w:pPr>
            <w:r>
              <w:rPr>
                <w:lang w:bidi="cy-GB"/>
              </w:rPr>
              <w:t>23/01/2023</w:t>
            </w:r>
          </w:p>
        </w:tc>
      </w:tr>
      <w:tr w:rsidR="00493BE2" w:rsidRPr="004C5BA8" w14:paraId="26C8F812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24269739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Dyddiad Cymeradwyo</w:t>
            </w:r>
          </w:p>
        </w:tc>
        <w:tc>
          <w:tcPr>
            <w:tcW w:w="5132" w:type="dxa"/>
            <w:gridSpan w:val="2"/>
          </w:tcPr>
          <w:p w14:paraId="77843A99" w14:textId="4682E0E5" w:rsidR="00493BE2" w:rsidRPr="004C5BA8" w:rsidRDefault="003857EF" w:rsidP="00244544">
            <w:pPr>
              <w:pStyle w:val="TableRow"/>
            </w:pPr>
            <w:r>
              <w:rPr>
                <w:lang w:bidi="cy-GB"/>
              </w:rPr>
              <w:t>7 Mawrth 2023</w:t>
            </w:r>
          </w:p>
        </w:tc>
      </w:tr>
      <w:tr w:rsidR="00493BE2" w:rsidRPr="004C5BA8" w14:paraId="23C172BA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06E18104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Cymeradwywyd Gan</w:t>
            </w:r>
          </w:p>
        </w:tc>
        <w:tc>
          <w:tcPr>
            <w:tcW w:w="5132" w:type="dxa"/>
            <w:gridSpan w:val="2"/>
          </w:tcPr>
          <w:p w14:paraId="344059CA" w14:textId="6A625383" w:rsidR="00493BE2" w:rsidRPr="004C5BA8" w:rsidRDefault="00493BE2" w:rsidP="00244544">
            <w:pPr>
              <w:pStyle w:val="TableRow"/>
            </w:pPr>
            <w:r>
              <w:rPr>
                <w:lang w:bidi="cy-GB"/>
              </w:rPr>
              <w:t xml:space="preserve">Is-ganghellor (Bwrdd Gweithredol y Brifysgol) </w:t>
            </w:r>
          </w:p>
        </w:tc>
      </w:tr>
      <w:tr w:rsidR="00493BE2" w:rsidRPr="004C5BA8" w14:paraId="60C5C4A8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4F5B02F7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Dyddiad Gweithredu</w:t>
            </w:r>
          </w:p>
        </w:tc>
        <w:tc>
          <w:tcPr>
            <w:tcW w:w="5132" w:type="dxa"/>
            <w:gridSpan w:val="2"/>
          </w:tcPr>
          <w:p w14:paraId="718D9CD0" w14:textId="03DD3830" w:rsidR="00493BE2" w:rsidRPr="00E528F6" w:rsidRDefault="00493BE2" w:rsidP="00244544">
            <w:pPr>
              <w:pStyle w:val="TableRow"/>
              <w:rPr>
                <w:i/>
                <w:iCs/>
              </w:rPr>
            </w:pPr>
          </w:p>
        </w:tc>
      </w:tr>
      <w:tr w:rsidR="00493BE2" w:rsidRPr="004C5BA8" w14:paraId="0823AEBA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1E164CDB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Dyddiad yr Adolygiad Diwethaf</w:t>
            </w:r>
          </w:p>
        </w:tc>
        <w:tc>
          <w:tcPr>
            <w:tcW w:w="5132" w:type="dxa"/>
            <w:gridSpan w:val="2"/>
          </w:tcPr>
          <w:p w14:paraId="588F2FA5" w14:textId="3C4D9BE9" w:rsidR="00493BE2" w:rsidRPr="003857EF" w:rsidRDefault="003857EF" w:rsidP="00244544">
            <w:pPr>
              <w:pStyle w:val="TableRow"/>
            </w:pPr>
            <w:r w:rsidRPr="003857EF">
              <w:rPr>
                <w:lang w:bidi="cy-GB"/>
              </w:rPr>
              <w:t>19 Ebrill 2018</w:t>
            </w:r>
          </w:p>
        </w:tc>
      </w:tr>
      <w:tr w:rsidR="00493BE2" w:rsidRPr="004C5BA8" w14:paraId="0D9CF301" w14:textId="77777777" w:rsidTr="005E5EDA">
        <w:tc>
          <w:tcPr>
            <w:tcW w:w="3969" w:type="dxa"/>
            <w:shd w:val="clear" w:color="auto" w:fill="DEEAF6" w:themeFill="accent1" w:themeFillTint="33"/>
          </w:tcPr>
          <w:p w14:paraId="5BF2CA9E" w14:textId="77777777" w:rsidR="00493BE2" w:rsidRPr="004C5BA8" w:rsidRDefault="00493BE2" w:rsidP="00244544">
            <w:pPr>
              <w:pStyle w:val="TableRow"/>
            </w:pPr>
            <w:r w:rsidRPr="004C5BA8">
              <w:rPr>
                <w:lang w:bidi="cy-GB"/>
              </w:rPr>
              <w:t>Dyddiad yr Adolygiad Nesaf</w:t>
            </w:r>
          </w:p>
        </w:tc>
        <w:tc>
          <w:tcPr>
            <w:tcW w:w="5132" w:type="dxa"/>
            <w:gridSpan w:val="2"/>
          </w:tcPr>
          <w:p w14:paraId="0C540052" w14:textId="6E81C7DC" w:rsidR="00493BE2" w:rsidRPr="00680ECE" w:rsidRDefault="00680ECE" w:rsidP="00244544">
            <w:pPr>
              <w:pStyle w:val="TableRow"/>
              <w:rPr>
                <w:iCs/>
              </w:rPr>
            </w:pPr>
            <w:r w:rsidRPr="00680ECE">
              <w:rPr>
                <w:iCs/>
                <w:lang w:bidi="cy-GB"/>
              </w:rPr>
              <w:t>7 Mawrth 2024</w:t>
            </w:r>
          </w:p>
        </w:tc>
      </w:tr>
      <w:tr w:rsidR="00493BE2" w:rsidRPr="004C5BA8" w14:paraId="6B506226" w14:textId="77777777" w:rsidTr="005E5EDA">
        <w:tc>
          <w:tcPr>
            <w:tcW w:w="3969" w:type="dxa"/>
          </w:tcPr>
          <w:p w14:paraId="59231D17" w14:textId="77777777" w:rsidR="00493BE2" w:rsidRPr="004C5BA8" w:rsidRDefault="00493BE2" w:rsidP="00244544">
            <w:pPr>
              <w:pStyle w:val="TableRow"/>
            </w:pPr>
            <w:r>
              <w:rPr>
                <w:lang w:bidi="cy-GB"/>
              </w:rPr>
              <w:t>At Ddefnydd y Swyddfa – Allweddeiriau ar gyfer y nodwedd chwilio</w:t>
            </w:r>
          </w:p>
        </w:tc>
        <w:tc>
          <w:tcPr>
            <w:tcW w:w="5132" w:type="dxa"/>
            <w:gridSpan w:val="2"/>
          </w:tcPr>
          <w:p w14:paraId="331FF03F" w14:textId="2F2D2997" w:rsidR="00493BE2" w:rsidRPr="004C5BA8" w:rsidRDefault="00493BE2" w:rsidP="00244544">
            <w:pPr>
              <w:pStyle w:val="TableRow"/>
            </w:pPr>
            <w:r>
              <w:rPr>
                <w:lang w:bidi="cy-GB"/>
              </w:rPr>
              <w:t>Gwybodaeth, Diogelwch, Polisi, Cyfrinachedd, Uniondeb, Argaeledd</w:t>
            </w:r>
          </w:p>
        </w:tc>
      </w:tr>
    </w:tbl>
    <w:p w14:paraId="3E82C88F" w14:textId="77777777" w:rsidR="00C017A8" w:rsidRDefault="00C017A8" w:rsidP="00E90AB2">
      <w:pPr>
        <w:sectPr w:rsidR="00C017A8" w:rsidSect="00491E53">
          <w:footerReference w:type="defaul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5EBEC069" w14:textId="07F02632" w:rsidR="00555580" w:rsidRDefault="00C017A8" w:rsidP="00BE5ECE">
      <w:pPr>
        <w:pStyle w:val="Heading1"/>
      </w:pPr>
      <w:r>
        <w:rPr>
          <w:lang w:bidi="cy-GB"/>
        </w:rPr>
        <w:lastRenderedPageBreak/>
        <w:t>ATODIAD 1 – CEFNOGI ROLAU LLYWODRAETHU DIOGELWCH GWYBODAETH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8850"/>
      </w:tblGrid>
      <w:tr w:rsidR="00006714" w14:paraId="008E2922" w14:textId="77777777" w:rsidTr="002028C5">
        <w:trPr>
          <w:tblHeader/>
        </w:trPr>
        <w:tc>
          <w:tcPr>
            <w:tcW w:w="2689" w:type="dxa"/>
            <w:shd w:val="clear" w:color="auto" w:fill="D0CECE" w:themeFill="background2" w:themeFillShade="E6"/>
          </w:tcPr>
          <w:p w14:paraId="4DF15603" w14:textId="5D2C56B6" w:rsidR="00006714" w:rsidRDefault="00006714" w:rsidP="00006714">
            <w:pPr>
              <w:spacing w:before="120" w:after="120"/>
              <w:ind w:left="0"/>
              <w:rPr>
                <w:b/>
                <w:sz w:val="21"/>
                <w:szCs w:val="21"/>
              </w:rPr>
            </w:pPr>
            <w:r w:rsidRPr="00C602A1">
              <w:rPr>
                <w:b/>
                <w:sz w:val="21"/>
                <w:szCs w:val="21"/>
                <w:lang w:bidi="cy-GB"/>
              </w:rPr>
              <w:t>RÔL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3E7D9FE9" w14:textId="77777777" w:rsidR="00006714" w:rsidRDefault="00006714" w:rsidP="00006714">
            <w:pPr>
              <w:spacing w:before="120" w:after="120"/>
              <w:ind w:left="0"/>
              <w:rPr>
                <w:b/>
                <w:sz w:val="21"/>
                <w:szCs w:val="21"/>
              </w:rPr>
            </w:pPr>
            <w:r w:rsidRPr="00C602A1">
              <w:rPr>
                <w:b/>
                <w:sz w:val="21"/>
                <w:szCs w:val="21"/>
                <w:lang w:bidi="cy-GB"/>
              </w:rPr>
              <w:t>LEFEL</w:t>
            </w:r>
          </w:p>
        </w:tc>
        <w:tc>
          <w:tcPr>
            <w:tcW w:w="8850" w:type="dxa"/>
            <w:shd w:val="clear" w:color="auto" w:fill="D0CECE" w:themeFill="background2" w:themeFillShade="E6"/>
          </w:tcPr>
          <w:p w14:paraId="746C79EB" w14:textId="77777777" w:rsidR="00006714" w:rsidRDefault="00006714" w:rsidP="00006714">
            <w:pPr>
              <w:spacing w:before="120" w:after="120"/>
              <w:ind w:left="0"/>
              <w:rPr>
                <w:b/>
                <w:sz w:val="21"/>
                <w:szCs w:val="21"/>
              </w:rPr>
            </w:pPr>
            <w:r w:rsidRPr="00C602A1">
              <w:rPr>
                <w:b/>
                <w:sz w:val="21"/>
                <w:szCs w:val="21"/>
                <w:lang w:bidi="cy-GB"/>
              </w:rPr>
              <w:t>CYFRIFOLDEBAU</w:t>
            </w:r>
          </w:p>
        </w:tc>
      </w:tr>
      <w:tr w:rsidR="00006714" w14:paraId="2D937D6D" w14:textId="77777777" w:rsidTr="0007775E">
        <w:trPr>
          <w:cantSplit/>
        </w:trPr>
        <w:tc>
          <w:tcPr>
            <w:tcW w:w="2689" w:type="dxa"/>
          </w:tcPr>
          <w:p w14:paraId="0C66EC32" w14:textId="7689A192" w:rsidR="00006714" w:rsidRPr="00006714" w:rsidRDefault="00006714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Uwch-berchennog Risg Gwybodaeth (SIRO)</w:t>
            </w:r>
          </w:p>
        </w:tc>
        <w:tc>
          <w:tcPr>
            <w:tcW w:w="2409" w:type="dxa"/>
          </w:tcPr>
          <w:p w14:paraId="637FFE7F" w14:textId="394724F1" w:rsidR="00006714" w:rsidRPr="00006714" w:rsidRDefault="002028C5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Aelod o Fwrdd Gweithredol y Brifysgol</w:t>
            </w:r>
          </w:p>
        </w:tc>
        <w:tc>
          <w:tcPr>
            <w:tcW w:w="8850" w:type="dxa"/>
          </w:tcPr>
          <w:p w14:paraId="4078BF8C" w14:textId="22F5F467" w:rsidR="00006714" w:rsidRPr="00457BCA" w:rsidRDefault="00006714" w:rsidP="00E84ACB">
            <w:pPr>
              <w:pStyle w:val="TableBullet"/>
              <w:rPr>
                <w:b/>
              </w:rPr>
            </w:pPr>
            <w:r w:rsidRPr="00006714">
              <w:rPr>
                <w:lang w:bidi="cy-GB"/>
              </w:rPr>
              <w:t>Yn atebol am sicrhau bod polisi diogelwch gwybodaeth a'r amcanion cysylltiedig yn gydnaws â chyfeiriad strategol y Brifysgol;</w:t>
            </w:r>
          </w:p>
          <w:p w14:paraId="7CC5B5B5" w14:textId="5C62DBDE" w:rsidR="00006714" w:rsidRPr="00457BCA" w:rsidRDefault="00006714" w:rsidP="00E84ACB">
            <w:pPr>
              <w:pStyle w:val="TableBullet"/>
              <w:rPr>
                <w:b/>
              </w:rPr>
            </w:pPr>
            <w:r>
              <w:rPr>
                <w:lang w:bidi="cy-GB"/>
              </w:rPr>
              <w:t>Bod yn berchen ar y risgiau sy'n gysylltiedig â'r amcanion diogelwch gwybodaeth a sicrhau bod perchnogion camau rheoli yn cael eu nodi, gan gynnwys nodi Asedau Gwybodaeth allweddol ac enwebu Uwch Berchnogion Busnes;</w:t>
            </w:r>
          </w:p>
          <w:p w14:paraId="1042DD3A" w14:textId="3CD26F65" w:rsidR="00006714" w:rsidRPr="00457BCA" w:rsidRDefault="00006714" w:rsidP="00E84ACB">
            <w:pPr>
              <w:pStyle w:val="TableBullet"/>
              <w:rPr>
                <w:b/>
              </w:rPr>
            </w:pPr>
            <w:r>
              <w:rPr>
                <w:lang w:bidi="cy-GB"/>
              </w:rPr>
              <w:t>Awdurdodi derbyn neu liniaru risgiau diogelwch gwybodaeth sylweddol sy'n gwyro oddi wrth safonau y cytunwyd arnynt;</w:t>
            </w:r>
          </w:p>
          <w:p w14:paraId="5D187053" w14:textId="0847B872" w:rsidR="00006714" w:rsidRPr="00457BCA" w:rsidRDefault="00006714" w:rsidP="00E84ACB">
            <w:pPr>
              <w:pStyle w:val="TableBullet"/>
              <w:rPr>
                <w:b/>
              </w:rPr>
            </w:pPr>
            <w:r>
              <w:rPr>
                <w:lang w:bidi="cy-GB"/>
              </w:rPr>
              <w:t>Penderfynu pryd a chan bwy yr adroddir ar achosion o dorri diogelwch gwybodaeth i awdurdodau allanol perthnasol;</w:t>
            </w:r>
          </w:p>
          <w:p w14:paraId="69ADDA19" w14:textId="1D3C8C77" w:rsidR="008C6031" w:rsidRDefault="00006714" w:rsidP="00E84ACB">
            <w:pPr>
              <w:pStyle w:val="TableBullet"/>
            </w:pPr>
            <w:r>
              <w:rPr>
                <w:lang w:bidi="cy-GB"/>
              </w:rPr>
              <w:t>Sicrhau bod cyfeiriad clir a chymorth rheoli gweladwy ar gyfer mentrau diogelwch a hyrwyddo gwelliant parhaus;</w:t>
            </w:r>
          </w:p>
          <w:p w14:paraId="7DCC62D8" w14:textId="57A9EDC3" w:rsidR="008C6031" w:rsidRPr="002A18C2" w:rsidRDefault="008C6031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Goruchwylio gweithrediad y fframwaith diogelwch gwybodaeth (gan gynnwys rheoli digwyddiadau diogelwch gwybodaeth), sicrhau ei fod yn cael ei adolygu o bryd i'w gilydd ac yn parhau i fod yn addas i'r diben;</w:t>
            </w:r>
          </w:p>
          <w:p w14:paraId="54F7480A" w14:textId="012011AB" w:rsidR="00006714" w:rsidRDefault="00457BCA" w:rsidP="00E84ACB">
            <w:pPr>
              <w:pStyle w:val="TableBullet"/>
            </w:pPr>
            <w:r>
              <w:rPr>
                <w:lang w:bidi="cy-GB"/>
              </w:rPr>
              <w:t>Sicrhau bod yr Is-ganghellor a’r Cyngor yn cael eu briffio'n ddigonol ar faterion rheoli risg;</w:t>
            </w:r>
          </w:p>
        </w:tc>
      </w:tr>
      <w:tr w:rsidR="00006714" w14:paraId="75B64DB4" w14:textId="77777777" w:rsidTr="0007775E">
        <w:trPr>
          <w:cantSplit/>
        </w:trPr>
        <w:tc>
          <w:tcPr>
            <w:tcW w:w="2689" w:type="dxa"/>
          </w:tcPr>
          <w:p w14:paraId="642FA97B" w14:textId="10A2BB04" w:rsidR="00006714" w:rsidRPr="00006714" w:rsidRDefault="00353C73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lastRenderedPageBreak/>
              <w:t>Uwch-berchennog Busnes</w:t>
            </w:r>
          </w:p>
        </w:tc>
        <w:tc>
          <w:tcPr>
            <w:tcW w:w="2409" w:type="dxa"/>
          </w:tcPr>
          <w:p w14:paraId="41B469AF" w14:textId="4DED3D94" w:rsidR="00006714" w:rsidRDefault="00A22BDB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Penaethiaid Adrannau Gwasanaethau Proffesiynol</w:t>
            </w:r>
          </w:p>
          <w:p w14:paraId="661AD75B" w14:textId="77777777" w:rsidR="000D528E" w:rsidRDefault="000D528E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3482B855" w14:textId="09F0CC9C" w:rsidR="00F123B5" w:rsidRDefault="00F123B5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Neu</w:t>
            </w:r>
          </w:p>
          <w:p w14:paraId="376418D8" w14:textId="77777777" w:rsidR="00F123B5" w:rsidRDefault="00F123B5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4FDA8D6E" w14:textId="77777777" w:rsidR="00F123B5" w:rsidRDefault="00F123B5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Cofrestrwyr y Coleg</w:t>
            </w:r>
          </w:p>
          <w:p w14:paraId="62CC0A62" w14:textId="77777777" w:rsidR="00F123B5" w:rsidRDefault="00F123B5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0759ED52" w14:textId="2FC990FD" w:rsidR="000D528E" w:rsidRDefault="000D528E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Neu</w:t>
            </w:r>
          </w:p>
          <w:p w14:paraId="26585459" w14:textId="77777777" w:rsidR="000D528E" w:rsidRDefault="000D528E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1385D071" w14:textId="1F5441C0" w:rsidR="000D528E" w:rsidRPr="00006714" w:rsidRDefault="000D528E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Penaethiaid Ysgol</w:t>
            </w:r>
          </w:p>
        </w:tc>
        <w:tc>
          <w:tcPr>
            <w:tcW w:w="8850" w:type="dxa"/>
          </w:tcPr>
          <w:p w14:paraId="1BE014E5" w14:textId="23A34535" w:rsidR="003B5A21" w:rsidRDefault="003B5A21" w:rsidP="00E84ACB">
            <w:pPr>
              <w:pStyle w:val="TableBullet"/>
            </w:pPr>
            <w:r>
              <w:rPr>
                <w:lang w:bidi="cy-GB"/>
              </w:rPr>
              <w:t>Atebol am reolaethau diogelwch gwybodaeth ar gyfer systemau gwybodaeth a ddefnyddir yn eu maes busnes, neu y maent yn cael eu henwebu gan y SIRO fel Uwch Berchennog Busnes ar gyfer systemau gwybodaeth sy'n croesi meysydd busnes lluosog;</w:t>
            </w:r>
          </w:p>
          <w:p w14:paraId="05AD2173" w14:textId="006058A6" w:rsidR="00B54505" w:rsidRDefault="00B54505" w:rsidP="00E84ACB">
            <w:pPr>
              <w:pStyle w:val="TableBullet"/>
            </w:pPr>
            <w:r>
              <w:rPr>
                <w:lang w:bidi="cy-GB"/>
              </w:rPr>
              <w:t>Nodi, bod yn berchen ar ac yn defnyddio camau lliniaru priodol ar gyfer risgiau diogelwch gwybodaeth a nodwyd yn eu maes busnes;</w:t>
            </w:r>
          </w:p>
          <w:p w14:paraId="751ACEEA" w14:textId="3EFD9FFB" w:rsidR="00353C73" w:rsidRDefault="00353C73" w:rsidP="00E84ACB">
            <w:pPr>
              <w:pStyle w:val="TableBullet"/>
            </w:pPr>
            <w:r w:rsidRPr="005605DE">
              <w:rPr>
                <w:lang w:bidi="cy-GB"/>
              </w:rPr>
              <w:t>Sicrhau bod gwybodaeth yn addas ar gyfer defnydd gweithredol a strategol;</w:t>
            </w:r>
          </w:p>
          <w:p w14:paraId="30A969CF" w14:textId="77777777" w:rsidR="001B2551" w:rsidRDefault="001B2551" w:rsidP="00E84ACB">
            <w:pPr>
              <w:pStyle w:val="TableBullet"/>
            </w:pPr>
            <w:r w:rsidRPr="00F16BBD">
              <w:rPr>
                <w:lang w:bidi="cy-GB"/>
              </w:rPr>
              <w:t>Cadarnhau dibenion busnes a chanlyniadau angenrheidiol systemau gwybodaeth;</w:t>
            </w:r>
          </w:p>
          <w:p w14:paraId="4E6701C7" w14:textId="1B75E475" w:rsidR="00606E6C" w:rsidRDefault="00006714" w:rsidP="00E84ACB">
            <w:pPr>
              <w:pStyle w:val="TableBullet"/>
            </w:pPr>
            <w:r w:rsidRPr="00F16BBD">
              <w:rPr>
                <w:lang w:bidi="cy-GB"/>
              </w:rPr>
              <w:t>Atebol am reolaethau sy'n benodol i'r system wybodaeth er mwyn sicrhau diogelwch gwybodaeth, gan gynnwys cydymffurfio â thelerau unrhyw drwydded trydydd parti neu delerau cytundebol eraill sy'n berthnasol i fynediad y Brifysgol i'r system wybodaeth, neu ei defnyddio a ganiateir;</w:t>
            </w:r>
          </w:p>
          <w:p w14:paraId="7A702397" w14:textId="423599EE" w:rsidR="003B5A21" w:rsidRPr="005605DE" w:rsidRDefault="003B5A21" w:rsidP="00E84ACB">
            <w:pPr>
              <w:pStyle w:val="TableBullet"/>
            </w:pPr>
            <w:r w:rsidRPr="005605DE">
              <w:rPr>
                <w:lang w:bidi="cy-GB"/>
              </w:rPr>
              <w:t>Pennu amodau y gellir defnyddio gwybodaeth oddi tanynt (gan ystyried unrhyw rwymedigaethau cyfreithiol sy'n berthnasol i'r math hwnnw o wybodaeth), er mwyn diogelu cyfrinachedd, uniondeb ac argaeledd;</w:t>
            </w:r>
          </w:p>
          <w:p w14:paraId="2C0C7A23" w14:textId="511FD14D" w:rsidR="00006714" w:rsidRDefault="00531874" w:rsidP="00E84ACB">
            <w:pPr>
              <w:pStyle w:val="TableBullet"/>
            </w:pPr>
            <w:r>
              <w:rPr>
                <w:lang w:bidi="cy-GB"/>
              </w:rPr>
              <w:t>Enwebu perchnogion busnes ar gyfer systemau gwybodaeth penodol.</w:t>
            </w:r>
          </w:p>
        </w:tc>
      </w:tr>
      <w:tr w:rsidR="00984381" w14:paraId="5D613408" w14:textId="77777777" w:rsidTr="0007775E">
        <w:trPr>
          <w:cantSplit/>
        </w:trPr>
        <w:tc>
          <w:tcPr>
            <w:tcW w:w="2689" w:type="dxa"/>
          </w:tcPr>
          <w:p w14:paraId="1F005C2E" w14:textId="2F21D753" w:rsidR="00984381" w:rsidRPr="00006714" w:rsidRDefault="003B5A21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lastRenderedPageBreak/>
              <w:t>Perchennog Busnes</w:t>
            </w:r>
          </w:p>
        </w:tc>
        <w:tc>
          <w:tcPr>
            <w:tcW w:w="2409" w:type="dxa"/>
          </w:tcPr>
          <w:p w14:paraId="6BDD1678" w14:textId="7027387C" w:rsidR="00984381" w:rsidRPr="00006714" w:rsidRDefault="00984381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Uwch Reolwyr mewn Adrannau Gwasanaeth Proffesiynol, Colegau neu Ysgolion</w:t>
            </w:r>
          </w:p>
        </w:tc>
        <w:tc>
          <w:tcPr>
            <w:tcW w:w="8850" w:type="dxa"/>
          </w:tcPr>
          <w:p w14:paraId="0A0ED3ED" w14:textId="4F6022DD" w:rsidR="006331F4" w:rsidRPr="0007775E" w:rsidRDefault="00984381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Yn gyfrifol am reolaethau penodol y system wybodaeth i sicrhau diogelwch gwybodaeth;</w:t>
            </w:r>
          </w:p>
          <w:p w14:paraId="445F4EE8" w14:textId="3F3C1302" w:rsidR="006331F4" w:rsidRPr="0007775E" w:rsidRDefault="00984381" w:rsidP="00E84ACB">
            <w:pPr>
              <w:pStyle w:val="TableBullet"/>
              <w:rPr>
                <w:b/>
              </w:rPr>
            </w:pPr>
            <w:r w:rsidRPr="00353C73">
              <w:rPr>
                <w:lang w:bidi="cy-GB"/>
              </w:rPr>
              <w:t>Diffinio anghenion ac allbynnau gwybodaeth angenrheidiol o systemau gwybodaeth;</w:t>
            </w:r>
          </w:p>
          <w:p w14:paraId="2C0127E9" w14:textId="0D4CA18B" w:rsidR="006331F4" w:rsidRPr="0007775E" w:rsidRDefault="00984381" w:rsidP="00E84ACB">
            <w:pPr>
              <w:pStyle w:val="TableBullet"/>
              <w:rPr>
                <w:b/>
              </w:rPr>
            </w:pPr>
            <w:r w:rsidRPr="00353C73">
              <w:rPr>
                <w:lang w:bidi="cy-GB"/>
              </w:rPr>
              <w:t>Cydbwyso a chynnal cyfrinachedd, uniondeb ac argaeledd anghenion y wybodaeth sydd o dan eu rheolaeth er budd gorau'r Brifysgol ac yn unol ag archwaeth risg y cytunwyd arno;</w:t>
            </w:r>
          </w:p>
          <w:p w14:paraId="5C946312" w14:textId="0AC6CBEE" w:rsidR="0018196A" w:rsidRPr="005605DE" w:rsidRDefault="0018196A" w:rsidP="00E84ACB">
            <w:pPr>
              <w:pStyle w:val="TableBullet"/>
            </w:pPr>
            <w:r w:rsidRPr="005605DE">
              <w:rPr>
                <w:lang w:bidi="cy-GB"/>
              </w:rPr>
              <w:t>Cadarnhau dosbarthiad gwybodaeth o fewn systemau gwybodaeth;</w:t>
            </w:r>
          </w:p>
          <w:p w14:paraId="5E62604B" w14:textId="4FDE148E" w:rsidR="006331F4" w:rsidRPr="0007775E" w:rsidRDefault="00984381" w:rsidP="00E84ACB">
            <w:pPr>
              <w:pStyle w:val="TableBullet"/>
              <w:rPr>
                <w:b/>
              </w:rPr>
            </w:pPr>
            <w:r w:rsidRPr="00353C73">
              <w:rPr>
                <w:lang w:bidi="cy-GB"/>
              </w:rPr>
              <w:t>Cadarnhau grwpiau/rolau defnyddwyr system wybodaeth gyda chaniatâd cysylltiedig;</w:t>
            </w:r>
          </w:p>
          <w:p w14:paraId="36ED1F1F" w14:textId="15C77B3B" w:rsidR="006331F4" w:rsidRPr="0007775E" w:rsidRDefault="00984381" w:rsidP="00E84ACB">
            <w:pPr>
              <w:pStyle w:val="TableBullet"/>
              <w:rPr>
                <w:b/>
              </w:rPr>
            </w:pPr>
            <w:r w:rsidRPr="00C25EED">
              <w:rPr>
                <w:lang w:bidi="cy-GB"/>
              </w:rPr>
              <w:t>Diffinio amgylcheddau mynediad priodol a phriodoleddau defnyddwyr;</w:t>
            </w:r>
          </w:p>
          <w:p w14:paraId="375AAAF3" w14:textId="4CA206A3" w:rsidR="006331F4" w:rsidRPr="0007775E" w:rsidRDefault="00984381" w:rsidP="00E84ACB">
            <w:pPr>
              <w:pStyle w:val="TableBullet"/>
              <w:rPr>
                <w:b/>
              </w:rPr>
            </w:pPr>
            <w:r w:rsidRPr="00C25EED">
              <w:rPr>
                <w:lang w:bidi="cy-GB"/>
              </w:rPr>
              <w:t>Diffinio gofynion priodol wrth gefn ac adfer;</w:t>
            </w:r>
          </w:p>
          <w:p w14:paraId="712545B8" w14:textId="46E1C810" w:rsidR="006331F4" w:rsidRPr="0007775E" w:rsidRDefault="00984381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Cofnodi a chynnal Manyleb Diogelwch Gwybodaeth ar gyfer pob system wybodaeth;</w:t>
            </w:r>
          </w:p>
          <w:p w14:paraId="1DCFD6D2" w14:textId="5EC4F4D6" w:rsidR="006331F4" w:rsidRPr="0007775E" w:rsidRDefault="00984381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Diffinio gofynion adroddiad archwilio a monitro systemau gwybodaeth;</w:t>
            </w:r>
          </w:p>
          <w:p w14:paraId="09A4D364" w14:textId="0C1C5D8D" w:rsidR="006331F4" w:rsidRPr="0007775E" w:rsidRDefault="003463C3" w:rsidP="00E84ACB">
            <w:pPr>
              <w:pStyle w:val="TableBullet"/>
              <w:rPr>
                <w:b/>
              </w:rPr>
            </w:pPr>
            <w:r>
              <w:rPr>
                <w:lang w:bidi="cy-GB"/>
              </w:rPr>
              <w:t>Mewn ymgynghoriad â Rheolwr Cofnodion y Brifysgol, diffinio gofynion cadw a gwaredu cofnodion system wybodaeth;</w:t>
            </w:r>
          </w:p>
          <w:p w14:paraId="35CEEE6D" w14:textId="54950E25" w:rsidR="006331F4" w:rsidRPr="0007775E" w:rsidRDefault="00984381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Asesu risgiau o fewn systemau gwybodaeth;</w:t>
            </w:r>
          </w:p>
          <w:p w14:paraId="71E8A8AB" w14:textId="2D4258DF" w:rsidR="00984381" w:rsidRPr="0007775E" w:rsidRDefault="00DE4131" w:rsidP="00E84ACB">
            <w:pPr>
              <w:pStyle w:val="TableBullet"/>
              <w:rPr>
                <w:b/>
              </w:rPr>
            </w:pPr>
            <w:r>
              <w:rPr>
                <w:lang w:bidi="cy-GB"/>
              </w:rPr>
              <w:t>Diffinio prosesau a gweithdrefnau diogelwch penodol y system wybodaeth;</w:t>
            </w:r>
          </w:p>
          <w:p w14:paraId="1BB3D78E" w14:textId="5D25B328" w:rsidR="00531874" w:rsidRDefault="00531874" w:rsidP="00E84ACB">
            <w:pPr>
              <w:pStyle w:val="TableBullet"/>
              <w:rPr>
                <w:b/>
              </w:rPr>
            </w:pPr>
            <w:r w:rsidRPr="00F16BBD">
              <w:rPr>
                <w:lang w:bidi="cy-GB"/>
              </w:rPr>
              <w:t>Cadarnhau gofynion cytundeb lefel gwasanaeth ar gyfer argaeledd systemau gwybodaeth.</w:t>
            </w:r>
          </w:p>
        </w:tc>
      </w:tr>
      <w:tr w:rsidR="00006714" w14:paraId="54B4FC4B" w14:textId="77777777" w:rsidTr="0007775E">
        <w:trPr>
          <w:cantSplit/>
        </w:trPr>
        <w:tc>
          <w:tcPr>
            <w:tcW w:w="2689" w:type="dxa"/>
          </w:tcPr>
          <w:p w14:paraId="5CC5CC89" w14:textId="52469815" w:rsidR="00006714" w:rsidRPr="00006714" w:rsidRDefault="00006714" w:rsidP="005605DE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Uwch Berchennog Technegol</w:t>
            </w:r>
          </w:p>
        </w:tc>
        <w:tc>
          <w:tcPr>
            <w:tcW w:w="2409" w:type="dxa"/>
          </w:tcPr>
          <w:p w14:paraId="2B448241" w14:textId="0522B18A" w:rsidR="00006714" w:rsidRPr="00006714" w:rsidRDefault="00006714" w:rsidP="00006714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Prif Swyddog Gwybodaeth</w:t>
            </w:r>
          </w:p>
        </w:tc>
        <w:tc>
          <w:tcPr>
            <w:tcW w:w="8850" w:type="dxa"/>
          </w:tcPr>
          <w:p w14:paraId="7FF0290D" w14:textId="22DCCF0F" w:rsidR="0093442A" w:rsidRDefault="00006714" w:rsidP="00E84ACB">
            <w:pPr>
              <w:pStyle w:val="TableBullet"/>
            </w:pPr>
            <w:r w:rsidRPr="0093442A">
              <w:rPr>
                <w:lang w:bidi="cy-GB"/>
              </w:rPr>
              <w:t>Atebol am agweddau technegol ar systemau gwybodaeth i sicrhau diogelwch a chywirdeb data;</w:t>
            </w:r>
          </w:p>
          <w:p w14:paraId="57C8FD94" w14:textId="3C6DBEFE" w:rsidR="00006714" w:rsidRPr="00B0470C" w:rsidRDefault="005605DE" w:rsidP="00E84ACB">
            <w:pPr>
              <w:pStyle w:val="TableBullet"/>
            </w:pPr>
            <w:r>
              <w:rPr>
                <w:lang w:bidi="cy-GB"/>
              </w:rPr>
              <w:t>Enwebu Perchnogion Technegol.</w:t>
            </w:r>
          </w:p>
        </w:tc>
      </w:tr>
      <w:tr w:rsidR="00984381" w14:paraId="0B558AC8" w14:textId="77777777" w:rsidTr="0007775E">
        <w:trPr>
          <w:cantSplit/>
        </w:trPr>
        <w:tc>
          <w:tcPr>
            <w:tcW w:w="2689" w:type="dxa"/>
          </w:tcPr>
          <w:p w14:paraId="27474E46" w14:textId="443DDFE6" w:rsidR="00984381" w:rsidRPr="00006714" w:rsidRDefault="005605DE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lastRenderedPageBreak/>
              <w:t>Perchennog Technegol</w:t>
            </w:r>
          </w:p>
        </w:tc>
        <w:tc>
          <w:tcPr>
            <w:tcW w:w="2409" w:type="dxa"/>
          </w:tcPr>
          <w:p w14:paraId="1A42B70A" w14:textId="22E5CB3F" w:rsidR="00CD0DCB" w:rsidRDefault="00984381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Uwch Reolwr mewn TG y Brifysgol</w:t>
            </w:r>
          </w:p>
          <w:p w14:paraId="4E848716" w14:textId="77777777" w:rsidR="00CD0DCB" w:rsidRDefault="00CD0DCB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15E6C70F" w14:textId="3692DD25" w:rsidR="00CD0DCB" w:rsidRDefault="00CD0DCB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  <w:lang w:bidi="cy-GB"/>
              </w:rPr>
              <w:t>Neu</w:t>
            </w:r>
          </w:p>
          <w:p w14:paraId="5D36AB26" w14:textId="77777777" w:rsidR="00CD0DCB" w:rsidRDefault="00CD0DCB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</w:p>
          <w:p w14:paraId="7592A33A" w14:textId="64B2FD23" w:rsidR="00984381" w:rsidRPr="00006714" w:rsidRDefault="00984381" w:rsidP="0002593B">
            <w:pPr>
              <w:spacing w:before="120" w:after="120"/>
              <w:ind w:left="0"/>
              <w:rPr>
                <w:bCs/>
                <w:sz w:val="21"/>
                <w:szCs w:val="21"/>
              </w:rPr>
            </w:pPr>
            <w:r w:rsidRPr="00006714">
              <w:rPr>
                <w:sz w:val="21"/>
                <w:szCs w:val="21"/>
                <w:lang w:bidi="cy-GB"/>
              </w:rPr>
              <w:t>Cyflenwr Gwasanaeth</w:t>
            </w:r>
          </w:p>
        </w:tc>
        <w:tc>
          <w:tcPr>
            <w:tcW w:w="8850" w:type="dxa"/>
          </w:tcPr>
          <w:p w14:paraId="59E0395D" w14:textId="41A60BF8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Adeiladu a chynnal agweddau technegol ar systemau gwybodaeth i gwrdd â dyluniad y cytunwyd arno;</w:t>
            </w:r>
          </w:p>
          <w:p w14:paraId="24C1E463" w14:textId="3F7F1A2B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Sefydlu a chynnal trosglwyddiadau data;</w:t>
            </w:r>
          </w:p>
          <w:p w14:paraId="14817484" w14:textId="77777777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rheolaethau dilysu a chaniatâd mynediad;</w:t>
            </w:r>
          </w:p>
          <w:p w14:paraId="2762D4DB" w14:textId="0A1BBF90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rheolaethau gwrthfirws a maleiswedd;</w:t>
            </w:r>
          </w:p>
          <w:p w14:paraId="2EC14CEC" w14:textId="6590A5EA" w:rsidR="004C0332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wrth gefn ac adfer gallu;</w:t>
            </w:r>
          </w:p>
          <w:p w14:paraId="44DB094A" w14:textId="793A0175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rheolaethau technegol priodoledd defnyddwyr;</w:t>
            </w:r>
          </w:p>
          <w:p w14:paraId="7F855B62" w14:textId="4156E495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gallu archwilio a chynhyrchu adroddiadau monitro yn ôl yr angen;</w:t>
            </w:r>
          </w:p>
          <w:p w14:paraId="6D0F9657" w14:textId="3F9054A1" w:rsidR="00B0470C" w:rsidRDefault="00984381" w:rsidP="00E84ACB">
            <w:pPr>
              <w:pStyle w:val="TableBullet"/>
            </w:pPr>
            <w:r w:rsidRPr="0007775E">
              <w:rPr>
                <w:lang w:bidi="cy-GB"/>
              </w:rPr>
              <w:t>Gweithredu gofynion cadw a gwaredu'r system;</w:t>
            </w:r>
          </w:p>
          <w:p w14:paraId="2D224642" w14:textId="03879DFA" w:rsidR="004C0332" w:rsidRDefault="00984381" w:rsidP="00E84ACB">
            <w:pPr>
              <w:pStyle w:val="TableBullet"/>
            </w:pPr>
            <w:r w:rsidRPr="0007775E">
              <w:rPr>
                <w:lang w:bidi="cy-GB"/>
              </w:rPr>
              <w:t>Darparu metrigau ar gyfer asesu risg;</w:t>
            </w:r>
          </w:p>
          <w:p w14:paraId="63215669" w14:textId="52DF2E59" w:rsidR="0093442A" w:rsidRDefault="00984381" w:rsidP="00E84ACB">
            <w:pPr>
              <w:pStyle w:val="TableBullet"/>
            </w:pPr>
            <w:r w:rsidRPr="0007775E">
              <w:rPr>
                <w:lang w:bidi="cy-GB"/>
              </w:rPr>
              <w:t>Datblygu gweithdrefnau technegol diogelwch gwybodaeth, gan gynnwys gweithredu protocolau clytio a chynnal a chadw diogelwch;</w:t>
            </w:r>
          </w:p>
          <w:p w14:paraId="568A1BB3" w14:textId="6515FDDA" w:rsidR="000F3AEB" w:rsidRPr="0007775E" w:rsidRDefault="00BF18AD" w:rsidP="00E84ACB">
            <w:pPr>
              <w:pStyle w:val="TableBullet"/>
            </w:pPr>
            <w:r>
              <w:rPr>
                <w:lang w:bidi="cy-GB"/>
              </w:rPr>
              <w:t>Sicrhau bod systemau diogelwch a phrofion treiddiad yn digwydd ar adegau priodol.</w:t>
            </w:r>
          </w:p>
        </w:tc>
      </w:tr>
    </w:tbl>
    <w:p w14:paraId="55E7A0E1" w14:textId="77777777" w:rsidR="001F5AD2" w:rsidRPr="00006714" w:rsidRDefault="001F5AD2" w:rsidP="0007775E">
      <w:pPr>
        <w:ind w:left="0"/>
        <w:rPr>
          <w:b/>
        </w:rPr>
      </w:pPr>
    </w:p>
    <w:sectPr w:rsidR="001F5AD2" w:rsidRPr="00006714" w:rsidSect="001A1B7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C2B0" w14:textId="77777777" w:rsidR="007A5A15" w:rsidRDefault="007A5A15" w:rsidP="00491E53">
      <w:pPr>
        <w:spacing w:before="0" w:after="0" w:line="240" w:lineRule="auto"/>
      </w:pPr>
      <w:r>
        <w:separator/>
      </w:r>
    </w:p>
  </w:endnote>
  <w:endnote w:type="continuationSeparator" w:id="0">
    <w:p w14:paraId="17EE50E6" w14:textId="77777777" w:rsidR="007A5A15" w:rsidRDefault="007A5A15" w:rsidP="00491E53">
      <w:pPr>
        <w:spacing w:before="0" w:after="0" w:line="240" w:lineRule="auto"/>
      </w:pPr>
      <w:r>
        <w:continuationSeparator/>
      </w:r>
    </w:p>
  </w:endnote>
  <w:endnote w:type="continuationNotice" w:id="1">
    <w:p w14:paraId="6B1AC166" w14:textId="77777777" w:rsidR="007A5A15" w:rsidRDefault="007A5A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5B93" w14:textId="1FB9D1C7" w:rsidR="00491E53" w:rsidRPr="00030223" w:rsidRDefault="00680ECE" w:rsidP="00030223">
    <w:pPr>
      <w:pStyle w:val="Footer"/>
      <w:tabs>
        <w:tab w:val="left" w:pos="3765"/>
      </w:tabs>
      <w:jc w:val="right"/>
      <w:rPr>
        <w:i/>
        <w:iCs/>
      </w:rPr>
    </w:pPr>
    <w:sdt>
      <w:sdtPr>
        <w:rPr>
          <w:i/>
          <w:iCs/>
          <w:sz w:val="20"/>
          <w:szCs w:val="20"/>
        </w:rPr>
        <w:alias w:val="Title"/>
        <w:tag w:val=""/>
        <w:id w:val="1291702955"/>
        <w:placeholder>
          <w:docPart w:val="A80614F33EE84BEC8F8A7AAC50BC88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338">
          <w:rPr>
            <w:i/>
            <w:iCs/>
            <w:sz w:val="20"/>
            <w:szCs w:val="20"/>
          </w:rPr>
          <w:t>POLISI DIOGELU GWYBODAETH</w:t>
        </w:r>
      </w:sdtContent>
    </w:sdt>
    <w:r w:rsidR="00DC1E7B">
      <w:rPr>
        <w:sz w:val="20"/>
        <w:szCs w:val="20"/>
        <w:lang w:bidi="cy-GB"/>
      </w:rPr>
      <w:t>, fersiwn</w:t>
    </w:r>
    <w:r w:rsidR="00DC1E7B">
      <w:rPr>
        <w:i/>
        <w:sz w:val="20"/>
        <w:szCs w:val="20"/>
        <w:lang w:bidi="cy-GB"/>
      </w:rPr>
      <w:t xml:space="preserve">, 2.2 </w:t>
    </w:r>
    <w:r w:rsidR="00DC1E7B">
      <w:rPr>
        <w:sz w:val="20"/>
        <w:szCs w:val="20"/>
        <w:lang w:bidi="cy-GB"/>
      </w:rPr>
      <w:t xml:space="preserve">,Tudalen </w:t>
    </w:r>
    <w:r w:rsidR="00030223" w:rsidRPr="00CD3E0F">
      <w:rPr>
        <w:i/>
        <w:sz w:val="20"/>
        <w:szCs w:val="20"/>
        <w:lang w:bidi="cy-GB"/>
      </w:rPr>
      <w:fldChar w:fldCharType="begin"/>
    </w:r>
    <w:r w:rsidR="00030223" w:rsidRPr="00CD3E0F">
      <w:rPr>
        <w:i/>
        <w:sz w:val="20"/>
        <w:szCs w:val="20"/>
        <w:lang w:bidi="cy-GB"/>
      </w:rPr>
      <w:instrText xml:space="preserve"> PAGE  \* Arabic  \* MERGEFORMAT </w:instrText>
    </w:r>
    <w:r w:rsidR="00030223" w:rsidRPr="00CD3E0F">
      <w:rPr>
        <w:i/>
        <w:sz w:val="20"/>
        <w:szCs w:val="20"/>
        <w:lang w:bidi="cy-GB"/>
      </w:rPr>
      <w:fldChar w:fldCharType="separate"/>
    </w:r>
    <w:r w:rsidR="00030223">
      <w:rPr>
        <w:i/>
        <w:sz w:val="20"/>
        <w:szCs w:val="20"/>
        <w:lang w:bidi="cy-GB"/>
      </w:rPr>
      <w:t>2</w:t>
    </w:r>
    <w:r w:rsidR="00030223" w:rsidRPr="00CD3E0F">
      <w:rPr>
        <w:i/>
        <w:sz w:val="20"/>
        <w:szCs w:val="20"/>
        <w:lang w:bidi="cy-GB"/>
      </w:rPr>
      <w:fldChar w:fldCharType="end"/>
    </w:r>
    <w:r w:rsidR="00563338">
      <w:rPr>
        <w:i/>
        <w:sz w:val="20"/>
        <w:szCs w:val="20"/>
        <w:lang w:bidi="cy-GB"/>
      </w:rPr>
      <w:t xml:space="preserve"> </w:t>
    </w:r>
    <w:r w:rsidR="00DC1E7B">
      <w:rPr>
        <w:i/>
        <w:sz w:val="20"/>
        <w:szCs w:val="20"/>
        <w:lang w:bidi="cy-GB"/>
      </w:rPr>
      <w:t xml:space="preserve">o </w:t>
    </w:r>
    <w:r w:rsidR="00030223" w:rsidRPr="00CD3E0F">
      <w:rPr>
        <w:i/>
        <w:sz w:val="20"/>
        <w:szCs w:val="20"/>
        <w:lang w:bidi="cy-GB"/>
      </w:rPr>
      <w:fldChar w:fldCharType="begin"/>
    </w:r>
    <w:r w:rsidR="00030223" w:rsidRPr="00CD3E0F">
      <w:rPr>
        <w:i/>
        <w:sz w:val="20"/>
        <w:szCs w:val="20"/>
        <w:lang w:bidi="cy-GB"/>
      </w:rPr>
      <w:instrText xml:space="preserve"> NUMPAGES   \* MERGEFORMAT </w:instrText>
    </w:r>
    <w:r w:rsidR="00030223" w:rsidRPr="00CD3E0F">
      <w:rPr>
        <w:i/>
        <w:sz w:val="20"/>
        <w:szCs w:val="20"/>
        <w:lang w:bidi="cy-GB"/>
      </w:rPr>
      <w:fldChar w:fldCharType="separate"/>
    </w:r>
    <w:r w:rsidR="00030223">
      <w:rPr>
        <w:i/>
        <w:sz w:val="20"/>
        <w:szCs w:val="20"/>
        <w:lang w:bidi="cy-GB"/>
      </w:rPr>
      <w:t>3</w:t>
    </w:r>
    <w:r w:rsidR="00030223" w:rsidRPr="00CD3E0F">
      <w:rPr>
        <w:i/>
        <w:sz w:val="20"/>
        <w:szCs w:val="20"/>
        <w:lang w:bidi="cy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0D83" w14:textId="6498C55D" w:rsidR="00491E53" w:rsidRDefault="00D93F87" w:rsidP="00C31013">
    <w:pPr>
      <w:pStyle w:val="Footer"/>
      <w:jc w:val="right"/>
    </w:pPr>
    <w:r>
      <w:rPr>
        <w:i/>
        <w:sz w:val="20"/>
        <w:szCs w:val="20"/>
        <w:lang w:bidi="cy-GB"/>
      </w:rPr>
      <w:t xml:space="preserve">Fersiwn </w:t>
    </w:r>
    <w:sdt>
      <w:sdtPr>
        <w:rPr>
          <w:i/>
          <w:iCs/>
          <w:sz w:val="20"/>
          <w:szCs w:val="20"/>
        </w:rPr>
        <w:alias w:val="Keywords"/>
        <w:tag w:val=""/>
        <w:id w:val="-930048538"/>
        <w:placeholder>
          <w:docPart w:val="1F28CAB92C33479885E1C6CF98C21FE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A838C7">
          <w:rPr>
            <w:i/>
            <w:sz w:val="20"/>
            <w:szCs w:val="20"/>
            <w:lang w:bidi="cy-GB"/>
          </w:rPr>
          <w:t>2.2</w:t>
        </w:r>
      </w:sdtContent>
    </w:sdt>
    <w:r>
      <w:rPr>
        <w:i/>
        <w:sz w:val="20"/>
        <w:szCs w:val="20"/>
        <w:lang w:bidi="cy-GB"/>
      </w:rPr>
      <w:t xml:space="preserve">, Tudalen </w:t>
    </w:r>
    <w:r w:rsidR="00C31013" w:rsidRPr="00CD3E0F">
      <w:rPr>
        <w:i/>
        <w:sz w:val="20"/>
        <w:szCs w:val="20"/>
        <w:lang w:bidi="cy-GB"/>
      </w:rPr>
      <w:fldChar w:fldCharType="begin"/>
    </w:r>
    <w:r w:rsidR="00C31013" w:rsidRPr="00CD3E0F">
      <w:rPr>
        <w:i/>
        <w:sz w:val="20"/>
        <w:szCs w:val="20"/>
        <w:lang w:bidi="cy-GB"/>
      </w:rPr>
      <w:instrText xml:space="preserve"> PAGE  \* Arabic  \* MERGEFORMAT </w:instrText>
    </w:r>
    <w:r w:rsidR="00C31013" w:rsidRPr="00CD3E0F">
      <w:rPr>
        <w:i/>
        <w:sz w:val="20"/>
        <w:szCs w:val="20"/>
        <w:lang w:bidi="cy-GB"/>
      </w:rPr>
      <w:fldChar w:fldCharType="separate"/>
    </w:r>
    <w:r w:rsidR="00C31013">
      <w:rPr>
        <w:i/>
        <w:sz w:val="20"/>
        <w:szCs w:val="20"/>
        <w:lang w:bidi="cy-GB"/>
      </w:rPr>
      <w:t>1</w:t>
    </w:r>
    <w:r w:rsidR="00C31013" w:rsidRPr="00CD3E0F">
      <w:rPr>
        <w:i/>
        <w:sz w:val="20"/>
        <w:szCs w:val="20"/>
        <w:lang w:bidi="cy-GB"/>
      </w:rPr>
      <w:fldChar w:fldCharType="end"/>
    </w:r>
    <w:r>
      <w:rPr>
        <w:i/>
        <w:sz w:val="20"/>
        <w:szCs w:val="20"/>
        <w:lang w:bidi="cy-GB"/>
      </w:rPr>
      <w:t xml:space="preserve"> o </w:t>
    </w:r>
    <w:r w:rsidR="00C31013" w:rsidRPr="00CD3E0F">
      <w:rPr>
        <w:i/>
        <w:sz w:val="20"/>
        <w:szCs w:val="20"/>
        <w:lang w:bidi="cy-GB"/>
      </w:rPr>
      <w:fldChar w:fldCharType="begin"/>
    </w:r>
    <w:r w:rsidR="00C31013" w:rsidRPr="00CD3E0F">
      <w:rPr>
        <w:i/>
        <w:sz w:val="20"/>
        <w:szCs w:val="20"/>
        <w:lang w:bidi="cy-GB"/>
      </w:rPr>
      <w:instrText xml:space="preserve"> NUMPAGES   \* MERGEFORMAT </w:instrText>
    </w:r>
    <w:r w:rsidR="00C31013" w:rsidRPr="00CD3E0F">
      <w:rPr>
        <w:i/>
        <w:sz w:val="20"/>
        <w:szCs w:val="20"/>
        <w:lang w:bidi="cy-GB"/>
      </w:rPr>
      <w:fldChar w:fldCharType="separate"/>
    </w:r>
    <w:r w:rsidR="00C31013">
      <w:rPr>
        <w:i/>
        <w:sz w:val="20"/>
        <w:szCs w:val="20"/>
        <w:lang w:bidi="cy-GB"/>
      </w:rPr>
      <w:t>3</w:t>
    </w:r>
    <w:r w:rsidR="00C31013" w:rsidRPr="00CD3E0F">
      <w:rPr>
        <w:i/>
        <w:sz w:val="20"/>
        <w:szCs w:val="20"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C673" w14:textId="77777777" w:rsidR="007A5A15" w:rsidRDefault="007A5A15" w:rsidP="00491E53">
      <w:pPr>
        <w:spacing w:before="0" w:after="0" w:line="240" w:lineRule="auto"/>
      </w:pPr>
      <w:r>
        <w:separator/>
      </w:r>
    </w:p>
  </w:footnote>
  <w:footnote w:type="continuationSeparator" w:id="0">
    <w:p w14:paraId="4DC65BF6" w14:textId="77777777" w:rsidR="007A5A15" w:rsidRDefault="007A5A15" w:rsidP="00491E53">
      <w:pPr>
        <w:spacing w:before="0" w:after="0" w:line="240" w:lineRule="auto"/>
      </w:pPr>
      <w:r>
        <w:continuationSeparator/>
      </w:r>
    </w:p>
  </w:footnote>
  <w:footnote w:type="continuationNotice" w:id="1">
    <w:p w14:paraId="46E3F247" w14:textId="77777777" w:rsidR="007A5A15" w:rsidRDefault="007A5A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203"/>
    <w:multiLevelType w:val="hybridMultilevel"/>
    <w:tmpl w:val="F072C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0E6"/>
    <w:multiLevelType w:val="hybridMultilevel"/>
    <w:tmpl w:val="F6A4B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575AD"/>
    <w:multiLevelType w:val="hybridMultilevel"/>
    <w:tmpl w:val="608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79D2"/>
    <w:multiLevelType w:val="hybridMultilevel"/>
    <w:tmpl w:val="394467F8"/>
    <w:lvl w:ilvl="0" w:tplc="3174B86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36022192"/>
    <w:multiLevelType w:val="hybridMultilevel"/>
    <w:tmpl w:val="2FCC3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60509"/>
    <w:multiLevelType w:val="hybridMultilevel"/>
    <w:tmpl w:val="DA64E060"/>
    <w:lvl w:ilvl="0" w:tplc="3F50322E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 w15:restartNumberingAfterBreak="0">
    <w:nsid w:val="4A6E30D8"/>
    <w:multiLevelType w:val="hybridMultilevel"/>
    <w:tmpl w:val="11F0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10CF"/>
    <w:multiLevelType w:val="hybridMultilevel"/>
    <w:tmpl w:val="22E283A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B12D0A"/>
    <w:multiLevelType w:val="hybridMultilevel"/>
    <w:tmpl w:val="AC327F36"/>
    <w:lvl w:ilvl="0" w:tplc="DBC47C4C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446EA8"/>
    <w:multiLevelType w:val="hybridMultilevel"/>
    <w:tmpl w:val="6CBE2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9263BE"/>
    <w:multiLevelType w:val="hybridMultilevel"/>
    <w:tmpl w:val="7BA03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15F52"/>
    <w:multiLevelType w:val="hybridMultilevel"/>
    <w:tmpl w:val="2774061C"/>
    <w:lvl w:ilvl="0" w:tplc="9DFAF10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A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500D"/>
    <w:multiLevelType w:val="hybridMultilevel"/>
    <w:tmpl w:val="3BE4EA76"/>
    <w:lvl w:ilvl="0" w:tplc="3F82CF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95864"/>
    <w:multiLevelType w:val="hybridMultilevel"/>
    <w:tmpl w:val="9808F20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1696592">
    <w:abstractNumId w:val="7"/>
  </w:num>
  <w:num w:numId="2" w16cid:durableId="399060933">
    <w:abstractNumId w:val="13"/>
  </w:num>
  <w:num w:numId="3" w16cid:durableId="1202748575">
    <w:abstractNumId w:val="6"/>
  </w:num>
  <w:num w:numId="4" w16cid:durableId="321350668">
    <w:abstractNumId w:val="2"/>
  </w:num>
  <w:num w:numId="5" w16cid:durableId="1529443813">
    <w:abstractNumId w:val="0"/>
  </w:num>
  <w:num w:numId="6" w16cid:durableId="132675276">
    <w:abstractNumId w:val="4"/>
  </w:num>
  <w:num w:numId="7" w16cid:durableId="1293558538">
    <w:abstractNumId w:val="12"/>
  </w:num>
  <w:num w:numId="8" w16cid:durableId="604272133">
    <w:abstractNumId w:val="1"/>
  </w:num>
  <w:num w:numId="9" w16cid:durableId="1896578930">
    <w:abstractNumId w:val="9"/>
  </w:num>
  <w:num w:numId="10" w16cid:durableId="525287137">
    <w:abstractNumId w:val="10"/>
  </w:num>
  <w:num w:numId="11" w16cid:durableId="1960843041">
    <w:abstractNumId w:val="3"/>
  </w:num>
  <w:num w:numId="12" w16cid:durableId="338391488">
    <w:abstractNumId w:val="11"/>
  </w:num>
  <w:num w:numId="13" w16cid:durableId="1989046133">
    <w:abstractNumId w:val="5"/>
  </w:num>
  <w:num w:numId="14" w16cid:durableId="939485203">
    <w:abstractNumId w:val="8"/>
  </w:num>
  <w:num w:numId="15" w16cid:durableId="102698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15"/>
    <w:rsid w:val="00001D20"/>
    <w:rsid w:val="00005BDD"/>
    <w:rsid w:val="00006714"/>
    <w:rsid w:val="00006EC1"/>
    <w:rsid w:val="00007041"/>
    <w:rsid w:val="000138ED"/>
    <w:rsid w:val="000227A3"/>
    <w:rsid w:val="0002593B"/>
    <w:rsid w:val="00025C4D"/>
    <w:rsid w:val="00030223"/>
    <w:rsid w:val="00040169"/>
    <w:rsid w:val="00040E01"/>
    <w:rsid w:val="00041A2A"/>
    <w:rsid w:val="000457FD"/>
    <w:rsid w:val="0005711D"/>
    <w:rsid w:val="00057F1A"/>
    <w:rsid w:val="00061557"/>
    <w:rsid w:val="000624C4"/>
    <w:rsid w:val="00063044"/>
    <w:rsid w:val="000656D5"/>
    <w:rsid w:val="000732A5"/>
    <w:rsid w:val="0007775E"/>
    <w:rsid w:val="00081B96"/>
    <w:rsid w:val="000859E4"/>
    <w:rsid w:val="00090E1F"/>
    <w:rsid w:val="0009202E"/>
    <w:rsid w:val="000A1CBF"/>
    <w:rsid w:val="000A5722"/>
    <w:rsid w:val="000B34F2"/>
    <w:rsid w:val="000C06DA"/>
    <w:rsid w:val="000D04E6"/>
    <w:rsid w:val="000D1620"/>
    <w:rsid w:val="000D3725"/>
    <w:rsid w:val="000D4911"/>
    <w:rsid w:val="000D528E"/>
    <w:rsid w:val="000D612B"/>
    <w:rsid w:val="000E7461"/>
    <w:rsid w:val="000F219D"/>
    <w:rsid w:val="000F3AEB"/>
    <w:rsid w:val="000F3AFF"/>
    <w:rsid w:val="000F61F2"/>
    <w:rsid w:val="00101310"/>
    <w:rsid w:val="00101DB7"/>
    <w:rsid w:val="00103BC1"/>
    <w:rsid w:val="00104AC2"/>
    <w:rsid w:val="00104E9D"/>
    <w:rsid w:val="001061FD"/>
    <w:rsid w:val="001071E0"/>
    <w:rsid w:val="00110AD2"/>
    <w:rsid w:val="001127A3"/>
    <w:rsid w:val="001149DB"/>
    <w:rsid w:val="00120940"/>
    <w:rsid w:val="001267CC"/>
    <w:rsid w:val="001307CB"/>
    <w:rsid w:val="00131696"/>
    <w:rsid w:val="001333F3"/>
    <w:rsid w:val="00135183"/>
    <w:rsid w:val="00136002"/>
    <w:rsid w:val="00136232"/>
    <w:rsid w:val="0013734D"/>
    <w:rsid w:val="00145B85"/>
    <w:rsid w:val="001559BC"/>
    <w:rsid w:val="001713AD"/>
    <w:rsid w:val="0017737E"/>
    <w:rsid w:val="0018196A"/>
    <w:rsid w:val="00185D79"/>
    <w:rsid w:val="00186D75"/>
    <w:rsid w:val="00191BBA"/>
    <w:rsid w:val="001927E0"/>
    <w:rsid w:val="001A0D80"/>
    <w:rsid w:val="001A1B7B"/>
    <w:rsid w:val="001A4B94"/>
    <w:rsid w:val="001A5212"/>
    <w:rsid w:val="001A5C2F"/>
    <w:rsid w:val="001B2551"/>
    <w:rsid w:val="001B6D73"/>
    <w:rsid w:val="001C588C"/>
    <w:rsid w:val="001D1116"/>
    <w:rsid w:val="001E0E07"/>
    <w:rsid w:val="001E39B3"/>
    <w:rsid w:val="001F09DB"/>
    <w:rsid w:val="001F357C"/>
    <w:rsid w:val="001F544D"/>
    <w:rsid w:val="001F5AD2"/>
    <w:rsid w:val="001F6CAC"/>
    <w:rsid w:val="002028C5"/>
    <w:rsid w:val="00215C9F"/>
    <w:rsid w:val="00217088"/>
    <w:rsid w:val="002235E6"/>
    <w:rsid w:val="00230834"/>
    <w:rsid w:val="002311B4"/>
    <w:rsid w:val="00231A43"/>
    <w:rsid w:val="002322C3"/>
    <w:rsid w:val="00235CDC"/>
    <w:rsid w:val="00244544"/>
    <w:rsid w:val="00246DA2"/>
    <w:rsid w:val="0025427A"/>
    <w:rsid w:val="00254EEC"/>
    <w:rsid w:val="0025627F"/>
    <w:rsid w:val="00256FBC"/>
    <w:rsid w:val="00264068"/>
    <w:rsid w:val="002641C0"/>
    <w:rsid w:val="00265A77"/>
    <w:rsid w:val="002672E1"/>
    <w:rsid w:val="0027116D"/>
    <w:rsid w:val="002738FF"/>
    <w:rsid w:val="00274F09"/>
    <w:rsid w:val="0027570A"/>
    <w:rsid w:val="00285753"/>
    <w:rsid w:val="00290223"/>
    <w:rsid w:val="002A0377"/>
    <w:rsid w:val="002A163B"/>
    <w:rsid w:val="002A18C2"/>
    <w:rsid w:val="002C1F92"/>
    <w:rsid w:val="002C35B9"/>
    <w:rsid w:val="002C7924"/>
    <w:rsid w:val="002D35C0"/>
    <w:rsid w:val="002D6016"/>
    <w:rsid w:val="002E055B"/>
    <w:rsid w:val="002E77BD"/>
    <w:rsid w:val="002F4AB1"/>
    <w:rsid w:val="00307B3E"/>
    <w:rsid w:val="003155D8"/>
    <w:rsid w:val="00315CC5"/>
    <w:rsid w:val="00321820"/>
    <w:rsid w:val="003262A2"/>
    <w:rsid w:val="00326503"/>
    <w:rsid w:val="00332118"/>
    <w:rsid w:val="00334166"/>
    <w:rsid w:val="00337A6A"/>
    <w:rsid w:val="003400CF"/>
    <w:rsid w:val="00342A1F"/>
    <w:rsid w:val="00344215"/>
    <w:rsid w:val="003463C3"/>
    <w:rsid w:val="00353C73"/>
    <w:rsid w:val="00356C40"/>
    <w:rsid w:val="00361488"/>
    <w:rsid w:val="00362A1C"/>
    <w:rsid w:val="003669BC"/>
    <w:rsid w:val="00367009"/>
    <w:rsid w:val="00374226"/>
    <w:rsid w:val="00376422"/>
    <w:rsid w:val="00382ACF"/>
    <w:rsid w:val="00383157"/>
    <w:rsid w:val="003857EF"/>
    <w:rsid w:val="0038627A"/>
    <w:rsid w:val="00386752"/>
    <w:rsid w:val="00390153"/>
    <w:rsid w:val="00397827"/>
    <w:rsid w:val="003979C7"/>
    <w:rsid w:val="003A5458"/>
    <w:rsid w:val="003A597A"/>
    <w:rsid w:val="003B5A21"/>
    <w:rsid w:val="003C01A4"/>
    <w:rsid w:val="003C0899"/>
    <w:rsid w:val="003C35FF"/>
    <w:rsid w:val="003D0F09"/>
    <w:rsid w:val="003E13A3"/>
    <w:rsid w:val="003E5423"/>
    <w:rsid w:val="003E5C75"/>
    <w:rsid w:val="003F17B2"/>
    <w:rsid w:val="003F33E6"/>
    <w:rsid w:val="003F48B4"/>
    <w:rsid w:val="00400115"/>
    <w:rsid w:val="00412152"/>
    <w:rsid w:val="00421540"/>
    <w:rsid w:val="004215B7"/>
    <w:rsid w:val="00421775"/>
    <w:rsid w:val="00424FBF"/>
    <w:rsid w:val="00430B3E"/>
    <w:rsid w:val="00432D9F"/>
    <w:rsid w:val="00435157"/>
    <w:rsid w:val="00444B52"/>
    <w:rsid w:val="0044794B"/>
    <w:rsid w:val="004501CA"/>
    <w:rsid w:val="00457BCA"/>
    <w:rsid w:val="004612CD"/>
    <w:rsid w:val="004617C4"/>
    <w:rsid w:val="004626EC"/>
    <w:rsid w:val="00464127"/>
    <w:rsid w:val="00466335"/>
    <w:rsid w:val="00474643"/>
    <w:rsid w:val="00481F8C"/>
    <w:rsid w:val="00486D08"/>
    <w:rsid w:val="00491E53"/>
    <w:rsid w:val="00493BE2"/>
    <w:rsid w:val="00494031"/>
    <w:rsid w:val="0049455C"/>
    <w:rsid w:val="00495E20"/>
    <w:rsid w:val="00497E0F"/>
    <w:rsid w:val="004B1D3F"/>
    <w:rsid w:val="004C0332"/>
    <w:rsid w:val="004E79B6"/>
    <w:rsid w:val="004F075C"/>
    <w:rsid w:val="004F118F"/>
    <w:rsid w:val="0050096F"/>
    <w:rsid w:val="00525CCA"/>
    <w:rsid w:val="00530C74"/>
    <w:rsid w:val="00531874"/>
    <w:rsid w:val="00535580"/>
    <w:rsid w:val="005367B7"/>
    <w:rsid w:val="00541464"/>
    <w:rsid w:val="005474A2"/>
    <w:rsid w:val="00550BD3"/>
    <w:rsid w:val="005537F6"/>
    <w:rsid w:val="00555580"/>
    <w:rsid w:val="005605DE"/>
    <w:rsid w:val="00563338"/>
    <w:rsid w:val="00571378"/>
    <w:rsid w:val="00572D10"/>
    <w:rsid w:val="00575C98"/>
    <w:rsid w:val="005844F5"/>
    <w:rsid w:val="0059405B"/>
    <w:rsid w:val="00597108"/>
    <w:rsid w:val="005A1C76"/>
    <w:rsid w:val="005B2566"/>
    <w:rsid w:val="005B40DD"/>
    <w:rsid w:val="005B58F4"/>
    <w:rsid w:val="005C54FD"/>
    <w:rsid w:val="005C7850"/>
    <w:rsid w:val="005D01C9"/>
    <w:rsid w:val="005D1C01"/>
    <w:rsid w:val="005D2AE7"/>
    <w:rsid w:val="005D4393"/>
    <w:rsid w:val="005E0A57"/>
    <w:rsid w:val="005E5EDA"/>
    <w:rsid w:val="005F57F8"/>
    <w:rsid w:val="006013C5"/>
    <w:rsid w:val="00606E6C"/>
    <w:rsid w:val="00612CD2"/>
    <w:rsid w:val="00631C80"/>
    <w:rsid w:val="006331F4"/>
    <w:rsid w:val="00636ECE"/>
    <w:rsid w:val="00641848"/>
    <w:rsid w:val="00642A20"/>
    <w:rsid w:val="00646573"/>
    <w:rsid w:val="00654AD2"/>
    <w:rsid w:val="0067060B"/>
    <w:rsid w:val="00672849"/>
    <w:rsid w:val="006778AB"/>
    <w:rsid w:val="00680ECE"/>
    <w:rsid w:val="00684A92"/>
    <w:rsid w:val="00685615"/>
    <w:rsid w:val="00690C67"/>
    <w:rsid w:val="00696046"/>
    <w:rsid w:val="006A0F96"/>
    <w:rsid w:val="006A1EDC"/>
    <w:rsid w:val="006A5DF2"/>
    <w:rsid w:val="006B055E"/>
    <w:rsid w:val="006B231B"/>
    <w:rsid w:val="006C5591"/>
    <w:rsid w:val="006D3391"/>
    <w:rsid w:val="006D6889"/>
    <w:rsid w:val="006D7148"/>
    <w:rsid w:val="006E036B"/>
    <w:rsid w:val="006F12C4"/>
    <w:rsid w:val="00705995"/>
    <w:rsid w:val="00705D3E"/>
    <w:rsid w:val="00706FC8"/>
    <w:rsid w:val="00712921"/>
    <w:rsid w:val="00714DE0"/>
    <w:rsid w:val="007154DE"/>
    <w:rsid w:val="007160C9"/>
    <w:rsid w:val="007209E9"/>
    <w:rsid w:val="00721956"/>
    <w:rsid w:val="00721A23"/>
    <w:rsid w:val="007243CB"/>
    <w:rsid w:val="00724D16"/>
    <w:rsid w:val="00725AC5"/>
    <w:rsid w:val="00732507"/>
    <w:rsid w:val="0073360A"/>
    <w:rsid w:val="00735D19"/>
    <w:rsid w:val="0075078B"/>
    <w:rsid w:val="007518F5"/>
    <w:rsid w:val="0075769B"/>
    <w:rsid w:val="00760AB8"/>
    <w:rsid w:val="00761BF3"/>
    <w:rsid w:val="00761DA1"/>
    <w:rsid w:val="007656CE"/>
    <w:rsid w:val="007755B4"/>
    <w:rsid w:val="00775D00"/>
    <w:rsid w:val="0078219C"/>
    <w:rsid w:val="00785A3C"/>
    <w:rsid w:val="007A4ED7"/>
    <w:rsid w:val="007A5A15"/>
    <w:rsid w:val="007B4F6E"/>
    <w:rsid w:val="007B6322"/>
    <w:rsid w:val="007C31DB"/>
    <w:rsid w:val="007C78B6"/>
    <w:rsid w:val="007D0B51"/>
    <w:rsid w:val="007D0C50"/>
    <w:rsid w:val="007D5F23"/>
    <w:rsid w:val="007E1662"/>
    <w:rsid w:val="007E30C6"/>
    <w:rsid w:val="007E66DA"/>
    <w:rsid w:val="007F23B2"/>
    <w:rsid w:val="00803296"/>
    <w:rsid w:val="008204E7"/>
    <w:rsid w:val="008213A9"/>
    <w:rsid w:val="00822147"/>
    <w:rsid w:val="00836B9C"/>
    <w:rsid w:val="00836CD0"/>
    <w:rsid w:val="008432BA"/>
    <w:rsid w:val="008438FE"/>
    <w:rsid w:val="008631C1"/>
    <w:rsid w:val="00865E13"/>
    <w:rsid w:val="00866008"/>
    <w:rsid w:val="008678B7"/>
    <w:rsid w:val="008702E0"/>
    <w:rsid w:val="00870EF8"/>
    <w:rsid w:val="008710BD"/>
    <w:rsid w:val="008710D3"/>
    <w:rsid w:val="00872BAE"/>
    <w:rsid w:val="008744B3"/>
    <w:rsid w:val="00874A6E"/>
    <w:rsid w:val="008854F9"/>
    <w:rsid w:val="00895098"/>
    <w:rsid w:val="0089721C"/>
    <w:rsid w:val="008A570C"/>
    <w:rsid w:val="008A7E77"/>
    <w:rsid w:val="008B7FC2"/>
    <w:rsid w:val="008C543B"/>
    <w:rsid w:val="008C6031"/>
    <w:rsid w:val="008E2E1D"/>
    <w:rsid w:val="008F4ABA"/>
    <w:rsid w:val="008F4C0C"/>
    <w:rsid w:val="00901898"/>
    <w:rsid w:val="00906B46"/>
    <w:rsid w:val="00906C25"/>
    <w:rsid w:val="00915136"/>
    <w:rsid w:val="009263A6"/>
    <w:rsid w:val="00927578"/>
    <w:rsid w:val="0093273F"/>
    <w:rsid w:val="0093442A"/>
    <w:rsid w:val="009444F9"/>
    <w:rsid w:val="00944A49"/>
    <w:rsid w:val="0094639C"/>
    <w:rsid w:val="00953D9D"/>
    <w:rsid w:val="00957F43"/>
    <w:rsid w:val="00963006"/>
    <w:rsid w:val="00972D35"/>
    <w:rsid w:val="00972E69"/>
    <w:rsid w:val="00974F45"/>
    <w:rsid w:val="00976D96"/>
    <w:rsid w:val="0097714E"/>
    <w:rsid w:val="00984381"/>
    <w:rsid w:val="00985170"/>
    <w:rsid w:val="00990FD8"/>
    <w:rsid w:val="009911F5"/>
    <w:rsid w:val="00991464"/>
    <w:rsid w:val="00992700"/>
    <w:rsid w:val="00993AA1"/>
    <w:rsid w:val="009A01D2"/>
    <w:rsid w:val="009A07F8"/>
    <w:rsid w:val="009A38FD"/>
    <w:rsid w:val="009A7AE7"/>
    <w:rsid w:val="009B1E99"/>
    <w:rsid w:val="009B7F71"/>
    <w:rsid w:val="009C33D2"/>
    <w:rsid w:val="009C63AD"/>
    <w:rsid w:val="009D02F2"/>
    <w:rsid w:val="009D0A34"/>
    <w:rsid w:val="009D3DA8"/>
    <w:rsid w:val="009E135C"/>
    <w:rsid w:val="009E3B1F"/>
    <w:rsid w:val="009E3FFE"/>
    <w:rsid w:val="009F03E1"/>
    <w:rsid w:val="009F3A81"/>
    <w:rsid w:val="009F3C2D"/>
    <w:rsid w:val="009F6166"/>
    <w:rsid w:val="009F73D9"/>
    <w:rsid w:val="00A01604"/>
    <w:rsid w:val="00A03317"/>
    <w:rsid w:val="00A048B4"/>
    <w:rsid w:val="00A165DD"/>
    <w:rsid w:val="00A22BDB"/>
    <w:rsid w:val="00A231FB"/>
    <w:rsid w:val="00A263BD"/>
    <w:rsid w:val="00A34B3B"/>
    <w:rsid w:val="00A4225B"/>
    <w:rsid w:val="00A43FA3"/>
    <w:rsid w:val="00A43FFB"/>
    <w:rsid w:val="00A53C99"/>
    <w:rsid w:val="00A54500"/>
    <w:rsid w:val="00A74332"/>
    <w:rsid w:val="00A838C7"/>
    <w:rsid w:val="00A90012"/>
    <w:rsid w:val="00A95096"/>
    <w:rsid w:val="00AA21B7"/>
    <w:rsid w:val="00AA7697"/>
    <w:rsid w:val="00AB5A20"/>
    <w:rsid w:val="00AB749C"/>
    <w:rsid w:val="00AC33C0"/>
    <w:rsid w:val="00AD7AD6"/>
    <w:rsid w:val="00AE191C"/>
    <w:rsid w:val="00AE529B"/>
    <w:rsid w:val="00AE598D"/>
    <w:rsid w:val="00AE636C"/>
    <w:rsid w:val="00B03232"/>
    <w:rsid w:val="00B0401D"/>
    <w:rsid w:val="00B0470C"/>
    <w:rsid w:val="00B109EE"/>
    <w:rsid w:val="00B1139E"/>
    <w:rsid w:val="00B22DC1"/>
    <w:rsid w:val="00B25FBE"/>
    <w:rsid w:val="00B37B4F"/>
    <w:rsid w:val="00B54505"/>
    <w:rsid w:val="00B54C99"/>
    <w:rsid w:val="00B57888"/>
    <w:rsid w:val="00B57A5E"/>
    <w:rsid w:val="00B66420"/>
    <w:rsid w:val="00B67098"/>
    <w:rsid w:val="00B74C2E"/>
    <w:rsid w:val="00B7611E"/>
    <w:rsid w:val="00B821F3"/>
    <w:rsid w:val="00B82F61"/>
    <w:rsid w:val="00B91D06"/>
    <w:rsid w:val="00B93C8F"/>
    <w:rsid w:val="00BA218F"/>
    <w:rsid w:val="00BA43E4"/>
    <w:rsid w:val="00BA46F7"/>
    <w:rsid w:val="00BA5473"/>
    <w:rsid w:val="00BA79CB"/>
    <w:rsid w:val="00BB080E"/>
    <w:rsid w:val="00BB178E"/>
    <w:rsid w:val="00BB3EF5"/>
    <w:rsid w:val="00BB3FE3"/>
    <w:rsid w:val="00BC193E"/>
    <w:rsid w:val="00BC427E"/>
    <w:rsid w:val="00BC540D"/>
    <w:rsid w:val="00BC65F9"/>
    <w:rsid w:val="00BC760E"/>
    <w:rsid w:val="00BD462E"/>
    <w:rsid w:val="00BD79BC"/>
    <w:rsid w:val="00BE5ECE"/>
    <w:rsid w:val="00BF18AD"/>
    <w:rsid w:val="00BF1EF7"/>
    <w:rsid w:val="00BF52BA"/>
    <w:rsid w:val="00C017A8"/>
    <w:rsid w:val="00C048C8"/>
    <w:rsid w:val="00C11806"/>
    <w:rsid w:val="00C16891"/>
    <w:rsid w:val="00C21DF1"/>
    <w:rsid w:val="00C2318F"/>
    <w:rsid w:val="00C2447C"/>
    <w:rsid w:val="00C24E0B"/>
    <w:rsid w:val="00C25EED"/>
    <w:rsid w:val="00C26363"/>
    <w:rsid w:val="00C31013"/>
    <w:rsid w:val="00C32586"/>
    <w:rsid w:val="00C326B7"/>
    <w:rsid w:val="00C335A8"/>
    <w:rsid w:val="00C423A2"/>
    <w:rsid w:val="00C44F5C"/>
    <w:rsid w:val="00C54311"/>
    <w:rsid w:val="00C555FF"/>
    <w:rsid w:val="00C602A1"/>
    <w:rsid w:val="00C71D62"/>
    <w:rsid w:val="00C80CE3"/>
    <w:rsid w:val="00C80FCD"/>
    <w:rsid w:val="00C81D93"/>
    <w:rsid w:val="00C90FE3"/>
    <w:rsid w:val="00CA3E3C"/>
    <w:rsid w:val="00CB15DB"/>
    <w:rsid w:val="00CB5E84"/>
    <w:rsid w:val="00CB6756"/>
    <w:rsid w:val="00CB675A"/>
    <w:rsid w:val="00CB70F9"/>
    <w:rsid w:val="00CC0511"/>
    <w:rsid w:val="00CC0849"/>
    <w:rsid w:val="00CC0E05"/>
    <w:rsid w:val="00CC1297"/>
    <w:rsid w:val="00CC2881"/>
    <w:rsid w:val="00CC328F"/>
    <w:rsid w:val="00CC376B"/>
    <w:rsid w:val="00CC5FA7"/>
    <w:rsid w:val="00CC7CC3"/>
    <w:rsid w:val="00CD0DBD"/>
    <w:rsid w:val="00CD0DCB"/>
    <w:rsid w:val="00CD4971"/>
    <w:rsid w:val="00CE2E67"/>
    <w:rsid w:val="00CE5072"/>
    <w:rsid w:val="00CE66B1"/>
    <w:rsid w:val="00CF1AC5"/>
    <w:rsid w:val="00CF47D1"/>
    <w:rsid w:val="00CF6526"/>
    <w:rsid w:val="00D01F52"/>
    <w:rsid w:val="00D04A50"/>
    <w:rsid w:val="00D1356D"/>
    <w:rsid w:val="00D15EDB"/>
    <w:rsid w:val="00D15F2C"/>
    <w:rsid w:val="00D20AC0"/>
    <w:rsid w:val="00D2159D"/>
    <w:rsid w:val="00D24BB6"/>
    <w:rsid w:val="00D31041"/>
    <w:rsid w:val="00D369DB"/>
    <w:rsid w:val="00D406E4"/>
    <w:rsid w:val="00D502EF"/>
    <w:rsid w:val="00D53563"/>
    <w:rsid w:val="00D61EC7"/>
    <w:rsid w:val="00D629A4"/>
    <w:rsid w:val="00D6783C"/>
    <w:rsid w:val="00D74649"/>
    <w:rsid w:val="00D93F87"/>
    <w:rsid w:val="00D9459C"/>
    <w:rsid w:val="00DA08DB"/>
    <w:rsid w:val="00DA29E3"/>
    <w:rsid w:val="00DA5EAA"/>
    <w:rsid w:val="00DA6DD2"/>
    <w:rsid w:val="00DA6E5C"/>
    <w:rsid w:val="00DB0434"/>
    <w:rsid w:val="00DB1D29"/>
    <w:rsid w:val="00DB593F"/>
    <w:rsid w:val="00DC06CC"/>
    <w:rsid w:val="00DC1E7B"/>
    <w:rsid w:val="00DC4BE2"/>
    <w:rsid w:val="00DC6023"/>
    <w:rsid w:val="00DD5CE6"/>
    <w:rsid w:val="00DD6866"/>
    <w:rsid w:val="00DD7FE6"/>
    <w:rsid w:val="00DE175D"/>
    <w:rsid w:val="00DE17F2"/>
    <w:rsid w:val="00DE3E8D"/>
    <w:rsid w:val="00DE4131"/>
    <w:rsid w:val="00DE4757"/>
    <w:rsid w:val="00DE7091"/>
    <w:rsid w:val="00DF4DE6"/>
    <w:rsid w:val="00E00A37"/>
    <w:rsid w:val="00E070B1"/>
    <w:rsid w:val="00E1407C"/>
    <w:rsid w:val="00E151FA"/>
    <w:rsid w:val="00E1659A"/>
    <w:rsid w:val="00E22484"/>
    <w:rsid w:val="00E2313B"/>
    <w:rsid w:val="00E24EAE"/>
    <w:rsid w:val="00E33F8C"/>
    <w:rsid w:val="00E542C7"/>
    <w:rsid w:val="00E6572B"/>
    <w:rsid w:val="00E679B9"/>
    <w:rsid w:val="00E72B04"/>
    <w:rsid w:val="00E75152"/>
    <w:rsid w:val="00E80D7E"/>
    <w:rsid w:val="00E84852"/>
    <w:rsid w:val="00E84ACB"/>
    <w:rsid w:val="00E85440"/>
    <w:rsid w:val="00E8742B"/>
    <w:rsid w:val="00E90AB2"/>
    <w:rsid w:val="00E91E8E"/>
    <w:rsid w:val="00E927EA"/>
    <w:rsid w:val="00E94D8D"/>
    <w:rsid w:val="00E9534B"/>
    <w:rsid w:val="00E96DC4"/>
    <w:rsid w:val="00EA07D8"/>
    <w:rsid w:val="00EA1D41"/>
    <w:rsid w:val="00EA2EAF"/>
    <w:rsid w:val="00EA6959"/>
    <w:rsid w:val="00EB1AB0"/>
    <w:rsid w:val="00EB39BA"/>
    <w:rsid w:val="00EB51AB"/>
    <w:rsid w:val="00EB6F1C"/>
    <w:rsid w:val="00EC72DC"/>
    <w:rsid w:val="00EC7D48"/>
    <w:rsid w:val="00ED711F"/>
    <w:rsid w:val="00ED7455"/>
    <w:rsid w:val="00EE0FDB"/>
    <w:rsid w:val="00EF2F4E"/>
    <w:rsid w:val="00EF3F2E"/>
    <w:rsid w:val="00EF4EEF"/>
    <w:rsid w:val="00EF67AC"/>
    <w:rsid w:val="00F032B0"/>
    <w:rsid w:val="00F108F6"/>
    <w:rsid w:val="00F123B5"/>
    <w:rsid w:val="00F12C84"/>
    <w:rsid w:val="00F16BBD"/>
    <w:rsid w:val="00F22AD2"/>
    <w:rsid w:val="00F2362E"/>
    <w:rsid w:val="00F23F3B"/>
    <w:rsid w:val="00F27C62"/>
    <w:rsid w:val="00F31834"/>
    <w:rsid w:val="00F41BDE"/>
    <w:rsid w:val="00F426BC"/>
    <w:rsid w:val="00F43FB1"/>
    <w:rsid w:val="00F51522"/>
    <w:rsid w:val="00F525FB"/>
    <w:rsid w:val="00F61205"/>
    <w:rsid w:val="00F62999"/>
    <w:rsid w:val="00F63616"/>
    <w:rsid w:val="00F64BDB"/>
    <w:rsid w:val="00F7620A"/>
    <w:rsid w:val="00F77FBE"/>
    <w:rsid w:val="00F94EE1"/>
    <w:rsid w:val="00F95C29"/>
    <w:rsid w:val="00FA65FF"/>
    <w:rsid w:val="00FA6C73"/>
    <w:rsid w:val="00FB05E9"/>
    <w:rsid w:val="00FB6BB8"/>
    <w:rsid w:val="00FB7203"/>
    <w:rsid w:val="00FC7F6E"/>
    <w:rsid w:val="00FD0DE6"/>
    <w:rsid w:val="00FD17E9"/>
    <w:rsid w:val="00FD3A33"/>
    <w:rsid w:val="00FD6531"/>
    <w:rsid w:val="00FE29C2"/>
    <w:rsid w:val="00FE5FDF"/>
    <w:rsid w:val="0135FEFF"/>
    <w:rsid w:val="0161AC8A"/>
    <w:rsid w:val="02104E5D"/>
    <w:rsid w:val="049A1454"/>
    <w:rsid w:val="04F677F6"/>
    <w:rsid w:val="07C842EE"/>
    <w:rsid w:val="088E77FD"/>
    <w:rsid w:val="0A80A396"/>
    <w:rsid w:val="0DCA0796"/>
    <w:rsid w:val="0DF5F955"/>
    <w:rsid w:val="0E17378A"/>
    <w:rsid w:val="0E38DF04"/>
    <w:rsid w:val="0F62CA72"/>
    <w:rsid w:val="1089742B"/>
    <w:rsid w:val="10ED5564"/>
    <w:rsid w:val="112B8BCF"/>
    <w:rsid w:val="14632C91"/>
    <w:rsid w:val="1948300F"/>
    <w:rsid w:val="19A58512"/>
    <w:rsid w:val="1CCE5F47"/>
    <w:rsid w:val="1CE3BFB7"/>
    <w:rsid w:val="1D1A5568"/>
    <w:rsid w:val="1D854DE6"/>
    <w:rsid w:val="1E2AB0FA"/>
    <w:rsid w:val="1F1B1900"/>
    <w:rsid w:val="1F202457"/>
    <w:rsid w:val="202799F5"/>
    <w:rsid w:val="2200419F"/>
    <w:rsid w:val="226E06F5"/>
    <w:rsid w:val="235BA43C"/>
    <w:rsid w:val="24EDB0D5"/>
    <w:rsid w:val="256E3024"/>
    <w:rsid w:val="27B8DEA3"/>
    <w:rsid w:val="2968FE0C"/>
    <w:rsid w:val="29B60BA1"/>
    <w:rsid w:val="2A2CA91D"/>
    <w:rsid w:val="2A56693C"/>
    <w:rsid w:val="2B6D54EA"/>
    <w:rsid w:val="2BA0499A"/>
    <w:rsid w:val="2E190534"/>
    <w:rsid w:val="2E9F3E9C"/>
    <w:rsid w:val="2EB5FA70"/>
    <w:rsid w:val="2ECD30C7"/>
    <w:rsid w:val="303918AD"/>
    <w:rsid w:val="32501D6D"/>
    <w:rsid w:val="33C40E0A"/>
    <w:rsid w:val="3589690D"/>
    <w:rsid w:val="35D8F619"/>
    <w:rsid w:val="369C0DF9"/>
    <w:rsid w:val="37D2BCD7"/>
    <w:rsid w:val="3893BDE3"/>
    <w:rsid w:val="3BA69DC7"/>
    <w:rsid w:val="3E0C92D8"/>
    <w:rsid w:val="3F313BC9"/>
    <w:rsid w:val="3F79C6FF"/>
    <w:rsid w:val="3FAFCB39"/>
    <w:rsid w:val="40ECD9FB"/>
    <w:rsid w:val="40FED1C9"/>
    <w:rsid w:val="413BF660"/>
    <w:rsid w:val="421E49A5"/>
    <w:rsid w:val="4307A25F"/>
    <w:rsid w:val="4588200B"/>
    <w:rsid w:val="459FE1D6"/>
    <w:rsid w:val="45E2E744"/>
    <w:rsid w:val="45F70769"/>
    <w:rsid w:val="468E3908"/>
    <w:rsid w:val="4A242AA9"/>
    <w:rsid w:val="4EB023B8"/>
    <w:rsid w:val="4EC6929B"/>
    <w:rsid w:val="4F114DA0"/>
    <w:rsid w:val="4F511423"/>
    <w:rsid w:val="54053936"/>
    <w:rsid w:val="55736344"/>
    <w:rsid w:val="557ADCAB"/>
    <w:rsid w:val="5646A8C7"/>
    <w:rsid w:val="570F33A5"/>
    <w:rsid w:val="58038E10"/>
    <w:rsid w:val="5920F486"/>
    <w:rsid w:val="5A977470"/>
    <w:rsid w:val="5EB40FD5"/>
    <w:rsid w:val="5F572963"/>
    <w:rsid w:val="613016F9"/>
    <w:rsid w:val="616D1AE0"/>
    <w:rsid w:val="653A0337"/>
    <w:rsid w:val="6548F0D5"/>
    <w:rsid w:val="6562DF8B"/>
    <w:rsid w:val="65B4BF23"/>
    <w:rsid w:val="664DEE9F"/>
    <w:rsid w:val="6696B391"/>
    <w:rsid w:val="6736FB41"/>
    <w:rsid w:val="68809197"/>
    <w:rsid w:val="70749A92"/>
    <w:rsid w:val="71D9A262"/>
    <w:rsid w:val="72F66518"/>
    <w:rsid w:val="73433C24"/>
    <w:rsid w:val="74B70731"/>
    <w:rsid w:val="75114324"/>
    <w:rsid w:val="7543F00B"/>
    <w:rsid w:val="75C157C1"/>
    <w:rsid w:val="76165EDE"/>
    <w:rsid w:val="7867E69C"/>
    <w:rsid w:val="79A54DF1"/>
    <w:rsid w:val="7A312CFA"/>
    <w:rsid w:val="7B2648B5"/>
    <w:rsid w:val="7C4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57C1"/>
  <w15:chartTrackingRefBased/>
  <w15:docId w15:val="{7B9D1452-32A0-4F40-894B-6B387DF7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DD"/>
    <w:pPr>
      <w:spacing w:before="240" w:after="240"/>
      <w:ind w:left="709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6D"/>
    <w:pPr>
      <w:tabs>
        <w:tab w:val="left" w:pos="709"/>
      </w:tabs>
      <w:spacing w:before="480"/>
      <w:ind w:hanging="709"/>
      <w:outlineLvl w:val="0"/>
    </w:pPr>
    <w:rPr>
      <w:b/>
      <w:caps/>
      <w:sz w:val="24"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3F8C"/>
    <w:pPr>
      <w:ind w:hanging="709"/>
      <w:outlineLvl w:val="1"/>
    </w:pPr>
    <w:rPr>
      <w:szCs w:val="21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160C9"/>
    <w:pPr>
      <w:ind w:left="1560" w:hanging="85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D502EF"/>
    <w:pPr>
      <w:numPr>
        <w:numId w:val="14"/>
      </w:numPr>
      <w:spacing w:before="120" w:after="12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1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F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DD"/>
    <w:rPr>
      <w:rFonts w:ascii="Arial" w:hAnsi="Arial" w:cs="Arial"/>
      <w:b/>
      <w:caps/>
      <w:sz w:val="24"/>
      <w:szCs w:val="21"/>
    </w:rPr>
  </w:style>
  <w:style w:type="paragraph" w:styleId="Revision">
    <w:name w:val="Revision"/>
    <w:hidden/>
    <w:uiPriority w:val="99"/>
    <w:semiHidden/>
    <w:rsid w:val="00957F4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33F8C"/>
    <w:rPr>
      <w:rFonts w:ascii="Arial" w:hAnsi="Arial" w:cs="Arial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160C9"/>
    <w:rPr>
      <w:rFonts w:ascii="Arial" w:hAnsi="Arial" w:cs="Arial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5078B"/>
    <w:rPr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7E0"/>
    <w:rPr>
      <w:rFonts w:ascii="Arial" w:hAnsi="Arial" w:cs="Arial"/>
      <w:b/>
      <w:bCs/>
      <w:caps/>
      <w:sz w:val="32"/>
      <w:szCs w:val="32"/>
    </w:rPr>
  </w:style>
  <w:style w:type="character" w:customStyle="1" w:styleId="normaltextrun">
    <w:name w:val="normaltextrun"/>
    <w:basedOn w:val="DefaultParagraphFont"/>
    <w:rsid w:val="00735D19"/>
  </w:style>
  <w:style w:type="character" w:customStyle="1" w:styleId="eop">
    <w:name w:val="eop"/>
    <w:basedOn w:val="DefaultParagraphFont"/>
    <w:rsid w:val="00735D19"/>
  </w:style>
  <w:style w:type="character" w:styleId="PlaceholderText">
    <w:name w:val="Placeholder Text"/>
    <w:basedOn w:val="DefaultParagraphFont"/>
    <w:uiPriority w:val="99"/>
    <w:semiHidden/>
    <w:rsid w:val="00491E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1E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5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1E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53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FD17E9"/>
    <w:rPr>
      <w:b/>
      <w:bCs/>
    </w:rPr>
  </w:style>
  <w:style w:type="paragraph" w:styleId="NoSpacing">
    <w:name w:val="No Spacing"/>
    <w:uiPriority w:val="1"/>
    <w:qFormat/>
    <w:rsid w:val="00FD17E9"/>
    <w:pPr>
      <w:spacing w:after="0" w:line="240" w:lineRule="auto"/>
      <w:ind w:left="709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D17E9"/>
    <w:rPr>
      <w:color w:val="0563C1" w:themeColor="hyperlink"/>
      <w:u w:val="single"/>
    </w:rPr>
  </w:style>
  <w:style w:type="paragraph" w:customStyle="1" w:styleId="TableRow">
    <w:name w:val="Table Row"/>
    <w:basedOn w:val="Normal"/>
    <w:link w:val="TableRowChar"/>
    <w:qFormat/>
    <w:rsid w:val="00FD17E9"/>
    <w:pPr>
      <w:spacing w:before="120" w:after="120" w:line="240" w:lineRule="auto"/>
      <w:ind w:left="34"/>
    </w:pPr>
  </w:style>
  <w:style w:type="character" w:customStyle="1" w:styleId="TableRowChar">
    <w:name w:val="Table Row Char"/>
    <w:basedOn w:val="DefaultParagraphFont"/>
    <w:link w:val="TableRow"/>
    <w:rsid w:val="00FD17E9"/>
    <w:rPr>
      <w:rFonts w:ascii="Arial" w:hAnsi="Arial" w:cs="Arial"/>
    </w:rPr>
  </w:style>
  <w:style w:type="paragraph" w:customStyle="1" w:styleId="TableBullet">
    <w:name w:val="Table Bullet"/>
    <w:link w:val="TableBulletChar"/>
    <w:autoRedefine/>
    <w:qFormat/>
    <w:rsid w:val="00E84ACB"/>
    <w:pPr>
      <w:numPr>
        <w:numId w:val="12"/>
      </w:numPr>
      <w:spacing w:before="120" w:after="120" w:line="240" w:lineRule="auto"/>
      <w:ind w:left="567" w:hanging="567"/>
    </w:pPr>
    <w:rPr>
      <w:rFonts w:ascii="Arial" w:hAnsi="Arial" w:cs="Arial"/>
    </w:rPr>
  </w:style>
  <w:style w:type="character" w:customStyle="1" w:styleId="TableBulletChar">
    <w:name w:val="Table Bullet Char"/>
    <w:basedOn w:val="DefaultParagraphFont"/>
    <w:link w:val="TableBullet"/>
    <w:rsid w:val="00E84ACB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D17E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86D7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D01F52"/>
    <w:rPr>
      <w:color w:val="2B579A"/>
      <w:shd w:val="clear" w:color="auto" w:fill="E1DFDD"/>
    </w:rPr>
  </w:style>
  <w:style w:type="character" w:customStyle="1" w:styleId="cf11">
    <w:name w:val="cf11"/>
    <w:basedOn w:val="DefaultParagraphFont"/>
    <w:rsid w:val="00D20A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614F33EE84BEC8F8A7AAC50BC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C456-FD2A-47B8-A32A-E00CDBC174C0}"/>
      </w:docPartPr>
      <w:docPartBody>
        <w:p w:rsidR="00585C3E" w:rsidRDefault="00F9655B">
          <w:r w:rsidRPr="00BD7934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1F28CAB92C33479885E1C6CF98C2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870D-3261-4B6E-9C6A-37592058CF49}"/>
      </w:docPartPr>
      <w:docPartBody>
        <w:p w:rsidR="00585C3E" w:rsidRDefault="00F9655B" w:rsidP="00F9655B">
          <w:pPr>
            <w:pStyle w:val="1F28CAB92C33479885E1C6CF98C21FE6"/>
          </w:pPr>
          <w:r w:rsidRPr="00BD7934">
            <w:rPr>
              <w:rStyle w:val="PlaceholderText"/>
              <w:lang w:bidi="cy-GB"/>
            </w:rPr>
            <w:t>[Allweddeiriau]</w:t>
          </w:r>
        </w:p>
      </w:docPartBody>
    </w:docPart>
    <w:docPart>
      <w:docPartPr>
        <w:name w:val="BC4E64F98E454628B4380541B5C1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C591-64A9-41B3-BC16-E443851D44C4}"/>
      </w:docPartPr>
      <w:docPartBody>
        <w:p w:rsidR="00531ED5" w:rsidRDefault="00531ED5">
          <w:pPr>
            <w:pStyle w:val="BC4E64F98E454628B4380541B5C16B49"/>
          </w:pPr>
          <w:r w:rsidRPr="0022296D">
            <w:rPr>
              <w:rStyle w:val="PlaceholderText"/>
              <w:lang w:bidi="cy-GB"/>
            </w:rPr>
            <w:t>[Teitl]</w:t>
          </w:r>
        </w:p>
      </w:docPartBody>
    </w:docPart>
    <w:docPart>
      <w:docPartPr>
        <w:name w:val="375707D53DE9426E94DA79F5826C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782F-A3BE-4BFE-87A1-11FD3E709E4A}"/>
      </w:docPartPr>
      <w:docPartBody>
        <w:p w:rsidR="00531ED5" w:rsidRDefault="00531ED5">
          <w:pPr>
            <w:pStyle w:val="375707D53DE9426E94DA79F5826C775F"/>
          </w:pPr>
          <w:r w:rsidRPr="00BC628B">
            <w:rPr>
              <w:rStyle w:val="PlaceholderText"/>
              <w:lang w:bidi="cy-GB"/>
            </w:rPr>
            <w:t>[Allweddeiriau]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5B"/>
    <w:rsid w:val="000B3609"/>
    <w:rsid w:val="004D4BE7"/>
    <w:rsid w:val="00531ED5"/>
    <w:rsid w:val="00585C3E"/>
    <w:rsid w:val="005A25D2"/>
    <w:rsid w:val="00797AB7"/>
    <w:rsid w:val="009A5E8B"/>
    <w:rsid w:val="009D2770"/>
    <w:rsid w:val="00A261B8"/>
    <w:rsid w:val="00AD62AE"/>
    <w:rsid w:val="00AE537E"/>
    <w:rsid w:val="00B55F59"/>
    <w:rsid w:val="00C3110C"/>
    <w:rsid w:val="00C82D06"/>
    <w:rsid w:val="00F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5B"/>
    <w:rPr>
      <w:color w:val="808080"/>
    </w:rPr>
  </w:style>
  <w:style w:type="paragraph" w:customStyle="1" w:styleId="1F28CAB92C33479885E1C6CF98C21FE6">
    <w:name w:val="1F28CAB92C33479885E1C6CF98C21FE6"/>
    <w:rsid w:val="00F9655B"/>
  </w:style>
  <w:style w:type="paragraph" w:customStyle="1" w:styleId="BC4E64F98E454628B4380541B5C16B49">
    <w:name w:val="BC4E64F98E454628B4380541B5C16B49"/>
  </w:style>
  <w:style w:type="paragraph" w:customStyle="1" w:styleId="375707D53DE9426E94DA79F5826C775F">
    <w:name w:val="375707D53DE9426E94DA79F5826C7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195ce-615c-42f4-8c27-8ddc6ca44b04">
      <Terms xmlns="http://schemas.microsoft.com/office/infopath/2007/PartnerControls"/>
    </lcf76f155ced4ddcb4097134ff3c332f>
    <TaxCatchAll xmlns="d14c660f-ae71-4669-8e09-0ecef28e95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40F6293FA74088D21B35B1BDCD37" ma:contentTypeVersion="15" ma:contentTypeDescription="Create a new document." ma:contentTypeScope="" ma:versionID="36719323aad4808967cf26d9844bf974">
  <xsd:schema xmlns:xsd="http://www.w3.org/2001/XMLSchema" xmlns:xs="http://www.w3.org/2001/XMLSchema" xmlns:p="http://schemas.microsoft.com/office/2006/metadata/properties" xmlns:ns2="d14c660f-ae71-4669-8e09-0ecef28e9566" xmlns:ns3="26e195ce-615c-42f4-8c27-8ddc6ca44b04" targetNamespace="http://schemas.microsoft.com/office/2006/metadata/properties" ma:root="true" ma:fieldsID="e27e288e9aca420b0234f8753f2d946c" ns2:_="" ns3:_="">
    <xsd:import namespace="d14c660f-ae71-4669-8e09-0ecef28e9566"/>
    <xsd:import namespace="26e195ce-615c-42f4-8c27-8ddc6ca44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660f-ae71-4669-8e09-0ecef28e9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6cd28-e4fd-448b-a40c-51566055fc63}" ma:internalName="TaxCatchAll" ma:showField="CatchAllData" ma:web="d14c660f-ae71-4669-8e09-0ecef28e9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95ce-615c-42f4-8c27-8ddc6ca4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0C3D-BD2A-45F5-BC0A-68843CBC7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53543-0C64-4C84-A7D7-6FC572A581A6}">
  <ds:schemaRefs>
    <ds:schemaRef ds:uri="ff7fffd1-042a-4107-b207-3b1691fd9ea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d419279-7e39-4dcd-a144-c0c651fe77c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6294E6-4B97-4E1A-8AAB-CFC014950E29}"/>
</file>

<file path=customXml/itemProps4.xml><?xml version="1.0" encoding="utf-8"?>
<ds:datastoreItem xmlns:ds="http://schemas.openxmlformats.org/officeDocument/2006/customXml" ds:itemID="{F2F4F109-649C-42D8-8443-2F15EBF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Policy</vt:lpstr>
    </vt:vector>
  </TitlesOfParts>
  <Company>Cardiff University</Company>
  <LinksUpToDate>false</LinksUpToDate>
  <CharactersWithSpaces>18998</CharactersWithSpaces>
  <SharedDoc>false</SharedDoc>
  <HLinks>
    <vt:vector size="162" baseType="variant">
      <vt:variant>
        <vt:i4>1310836</vt:i4>
      </vt:variant>
      <vt:variant>
        <vt:i4>78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75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7274521</vt:i4>
      </vt:variant>
      <vt:variant>
        <vt:i4>72</vt:i4>
      </vt:variant>
      <vt:variant>
        <vt:i4>0</vt:i4>
      </vt:variant>
      <vt:variant>
        <vt:i4>5</vt:i4>
      </vt:variant>
      <vt:variant>
        <vt:lpwstr>mailto:MerrifieldER@cardiff.ac.uk</vt:lpwstr>
      </vt:variant>
      <vt:variant>
        <vt:lpwstr/>
      </vt:variant>
      <vt:variant>
        <vt:i4>1310836</vt:i4>
      </vt:variant>
      <vt:variant>
        <vt:i4>69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66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7274521</vt:i4>
      </vt:variant>
      <vt:variant>
        <vt:i4>63</vt:i4>
      </vt:variant>
      <vt:variant>
        <vt:i4>0</vt:i4>
      </vt:variant>
      <vt:variant>
        <vt:i4>5</vt:i4>
      </vt:variant>
      <vt:variant>
        <vt:lpwstr>mailto:MerrifieldER@cardiff.ac.uk</vt:lpwstr>
      </vt:variant>
      <vt:variant>
        <vt:lpwstr/>
      </vt:variant>
      <vt:variant>
        <vt:i4>1638437</vt:i4>
      </vt:variant>
      <vt:variant>
        <vt:i4>60</vt:i4>
      </vt:variant>
      <vt:variant>
        <vt:i4>0</vt:i4>
      </vt:variant>
      <vt:variant>
        <vt:i4>5</vt:i4>
      </vt:variant>
      <vt:variant>
        <vt:lpwstr>mailto:PhillipsSJ7@cardiff.ac.uk</vt:lpwstr>
      </vt:variant>
      <vt:variant>
        <vt:lpwstr/>
      </vt:variant>
      <vt:variant>
        <vt:i4>1638437</vt:i4>
      </vt:variant>
      <vt:variant>
        <vt:i4>57</vt:i4>
      </vt:variant>
      <vt:variant>
        <vt:i4>0</vt:i4>
      </vt:variant>
      <vt:variant>
        <vt:i4>5</vt:i4>
      </vt:variant>
      <vt:variant>
        <vt:lpwstr>mailto:PhillipsSJ7@cardiff.ac.uk</vt:lpwstr>
      </vt:variant>
      <vt:variant>
        <vt:lpwstr/>
      </vt:variant>
      <vt:variant>
        <vt:i4>1310836</vt:i4>
      </vt:variant>
      <vt:variant>
        <vt:i4>54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51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48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1638437</vt:i4>
      </vt:variant>
      <vt:variant>
        <vt:i4>45</vt:i4>
      </vt:variant>
      <vt:variant>
        <vt:i4>0</vt:i4>
      </vt:variant>
      <vt:variant>
        <vt:i4>5</vt:i4>
      </vt:variant>
      <vt:variant>
        <vt:lpwstr>mailto:PhillipsSJ7@cardiff.ac.uk</vt:lpwstr>
      </vt:variant>
      <vt:variant>
        <vt:lpwstr/>
      </vt:variant>
      <vt:variant>
        <vt:i4>7274521</vt:i4>
      </vt:variant>
      <vt:variant>
        <vt:i4>42</vt:i4>
      </vt:variant>
      <vt:variant>
        <vt:i4>0</vt:i4>
      </vt:variant>
      <vt:variant>
        <vt:i4>5</vt:i4>
      </vt:variant>
      <vt:variant>
        <vt:lpwstr>mailto:MerrifieldER@cardiff.ac.uk</vt:lpwstr>
      </vt:variant>
      <vt:variant>
        <vt:lpwstr/>
      </vt:variant>
      <vt:variant>
        <vt:i4>7405588</vt:i4>
      </vt:variant>
      <vt:variant>
        <vt:i4>39</vt:i4>
      </vt:variant>
      <vt:variant>
        <vt:i4>0</vt:i4>
      </vt:variant>
      <vt:variant>
        <vt:i4>5</vt:i4>
      </vt:variant>
      <vt:variant>
        <vt:lpwstr>mailto:ThomasG34@cardiff.ac.uk</vt:lpwstr>
      </vt:variant>
      <vt:variant>
        <vt:lpwstr/>
      </vt:variant>
      <vt:variant>
        <vt:i4>7274521</vt:i4>
      </vt:variant>
      <vt:variant>
        <vt:i4>36</vt:i4>
      </vt:variant>
      <vt:variant>
        <vt:i4>0</vt:i4>
      </vt:variant>
      <vt:variant>
        <vt:i4>5</vt:i4>
      </vt:variant>
      <vt:variant>
        <vt:lpwstr>mailto:MerrifieldER@cardiff.ac.uk</vt:lpwstr>
      </vt:variant>
      <vt:variant>
        <vt:lpwstr/>
      </vt:variant>
      <vt:variant>
        <vt:i4>7274521</vt:i4>
      </vt:variant>
      <vt:variant>
        <vt:i4>33</vt:i4>
      </vt:variant>
      <vt:variant>
        <vt:i4>0</vt:i4>
      </vt:variant>
      <vt:variant>
        <vt:i4>5</vt:i4>
      </vt:variant>
      <vt:variant>
        <vt:lpwstr>mailto:MerrifieldER@cardiff.ac.uk</vt:lpwstr>
      </vt:variant>
      <vt:variant>
        <vt:lpwstr/>
      </vt:variant>
      <vt:variant>
        <vt:i4>7405588</vt:i4>
      </vt:variant>
      <vt:variant>
        <vt:i4>30</vt:i4>
      </vt:variant>
      <vt:variant>
        <vt:i4>0</vt:i4>
      </vt:variant>
      <vt:variant>
        <vt:i4>5</vt:i4>
      </vt:variant>
      <vt:variant>
        <vt:lpwstr>mailto:ThomasG34@cardiff.ac.uk</vt:lpwstr>
      </vt:variant>
      <vt:variant>
        <vt:lpwstr/>
      </vt:variant>
      <vt:variant>
        <vt:i4>1310836</vt:i4>
      </vt:variant>
      <vt:variant>
        <vt:i4>27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24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1638437</vt:i4>
      </vt:variant>
      <vt:variant>
        <vt:i4>21</vt:i4>
      </vt:variant>
      <vt:variant>
        <vt:i4>0</vt:i4>
      </vt:variant>
      <vt:variant>
        <vt:i4>5</vt:i4>
      </vt:variant>
      <vt:variant>
        <vt:lpwstr>mailto:PhillipsSJ7@cardiff.ac.uk</vt:lpwstr>
      </vt:variant>
      <vt:variant>
        <vt:lpwstr/>
      </vt:variant>
      <vt:variant>
        <vt:i4>1310836</vt:i4>
      </vt:variant>
      <vt:variant>
        <vt:i4>18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6750266</vt:i4>
      </vt:variant>
      <vt:variant>
        <vt:i4>15</vt:i4>
      </vt:variant>
      <vt:variant>
        <vt:i4>0</vt:i4>
      </vt:variant>
      <vt:variant>
        <vt:i4>5</vt:i4>
      </vt:variant>
      <vt:variant>
        <vt:lpwstr>https://www.iso.org/standard/82875.html</vt:lpwstr>
      </vt:variant>
      <vt:variant>
        <vt:lpwstr/>
      </vt:variant>
      <vt:variant>
        <vt:i4>1310836</vt:i4>
      </vt:variant>
      <vt:variant>
        <vt:i4>12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9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1310836</vt:i4>
      </vt:variant>
      <vt:variant>
        <vt:i4>6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mailto:PhillipsSJ7@cardiff.ac.uk</vt:lpwstr>
      </vt:variant>
      <vt:variant>
        <vt:lpwstr/>
      </vt:variant>
      <vt:variant>
        <vt:i4>1310836</vt:i4>
      </vt:variant>
      <vt:variant>
        <vt:i4>0</vt:i4>
      </vt:variant>
      <vt:variant>
        <vt:i4>0</vt:i4>
      </vt:variant>
      <vt:variant>
        <vt:i4>5</vt:i4>
      </vt:variant>
      <vt:variant>
        <vt:lpwstr>mailto:CookAK@cardiff.ac.uk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POLISI DIOGELU GWYBODAETH</dc:title>
  <dc:subject/>
  <dc:creator>Matthew Cooper</dc:creator>
  <cp:keywords>2.2</cp:keywords>
  <dc:description/>
  <cp:lastModifiedBy>Owen Hadall</cp:lastModifiedBy>
  <cp:revision>342</cp:revision>
  <dcterms:created xsi:type="dcterms:W3CDTF">2018-02-24T14:24:00Z</dcterms:created>
  <dcterms:modified xsi:type="dcterms:W3CDTF">2023-06-26T13:28:00Z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0x010100EBE058DE1CB41A489C70DA210A2410A0</vt:lpwstr>
  </property>
  <property fmtid="{D5CDD505-2E9C-101B-9397-08002B2CF9AE}" pid="3" name="MediaServiceImageTags">
    <vt:lpwstr/>
  </property>
</Properties>
</file>