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FBD2" w14:textId="77777777" w:rsidR="006C70AF" w:rsidRDefault="006C70AF" w:rsidP="00AB0F1E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 w:rsidRPr="006C70AF">
        <w:rPr>
          <w:rStyle w:val="Strong"/>
          <w:rFonts w:ascii="Arial" w:eastAsia="Calibri" w:hAnsi="Arial" w:cs="Arial"/>
          <w:b/>
          <w:bCs/>
          <w:noProof/>
          <w:color w:val="333333"/>
          <w:sz w:val="28"/>
          <w:szCs w:val="20"/>
          <w:lang w:val="en-GB" w:eastAsia="en-GB"/>
        </w:rPr>
        <w:drawing>
          <wp:inline distT="0" distB="0" distL="0" distR="0" wp14:anchorId="0598422D" wp14:editId="3D2F7005">
            <wp:extent cx="4676775" cy="1800225"/>
            <wp:effectExtent l="0" t="0" r="9525" b="9525"/>
            <wp:docPr id="2" name="Picture 2" descr="C:\Users\stoeb\AppData\Local\Microsoft\Windows\Temporary Internet Files\Content.Outlook\A5KGQ0AN\School of Geography and Plan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eb\AppData\Local\Microsoft\Windows\Temporary Internet Files\Content.Outlook\A5KGQ0AN\School of Geography and Plann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66C98" w14:textId="77777777" w:rsidR="00AB0F1E" w:rsidRPr="00D64915" w:rsidRDefault="00AB0F1E" w:rsidP="00AB0F1E">
      <w:pPr>
        <w:pStyle w:val="Heading1"/>
        <w:jc w:val="center"/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</w:pPr>
      <w:r w:rsidRPr="00D64915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 xml:space="preserve">Visiting Scholar </w:t>
      </w:r>
      <w:r w:rsidR="00014B20">
        <w:rPr>
          <w:rStyle w:val="Strong"/>
          <w:rFonts w:ascii="Arial" w:eastAsia="Calibri" w:hAnsi="Arial" w:cs="Arial"/>
          <w:b/>
          <w:bCs/>
          <w:color w:val="333333"/>
          <w:sz w:val="28"/>
          <w:szCs w:val="20"/>
        </w:rPr>
        <w:t>Programme</w:t>
      </w:r>
    </w:p>
    <w:p w14:paraId="23A10419" w14:textId="77777777" w:rsidR="00E27B8C" w:rsidRPr="007305B5" w:rsidRDefault="00E27B8C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  <w:r w:rsidRPr="007305B5">
        <w:rPr>
          <w:rFonts w:ascii="Arial" w:eastAsia="Times New Roman" w:hAnsi="Arial" w:cs="Arial"/>
          <w:sz w:val="24"/>
          <w:lang w:eastAsia="en-GB"/>
        </w:rPr>
        <w:t xml:space="preserve">You will need to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submit</w:t>
      </w:r>
      <w:r w:rsidRPr="007305B5">
        <w:rPr>
          <w:rFonts w:ascii="Arial" w:eastAsia="Times New Roman" w:hAnsi="Arial" w:cs="Arial"/>
          <w:sz w:val="24"/>
          <w:lang w:eastAsia="en-GB"/>
        </w:rPr>
        <w:t xml:space="preserve"> the following documents with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this</w:t>
      </w:r>
      <w:r w:rsidRPr="007305B5">
        <w:rPr>
          <w:rFonts w:ascii="Arial" w:eastAsia="Times New Roman" w:hAnsi="Arial" w:cs="Arial"/>
          <w:sz w:val="24"/>
          <w:lang w:eastAsia="en-GB"/>
        </w:rPr>
        <w:t xml:space="preserve"> application form:</w:t>
      </w:r>
    </w:p>
    <w:p w14:paraId="7326F6BD" w14:textId="77777777" w:rsidR="00E27B8C" w:rsidRPr="007305B5" w:rsidRDefault="00E27B8C" w:rsidP="00D64915">
      <w:pPr>
        <w:pStyle w:val="NoSpacing"/>
        <w:rPr>
          <w:rFonts w:ascii="Arial" w:eastAsia="Times New Roman" w:hAnsi="Arial" w:cs="Arial"/>
          <w:sz w:val="24"/>
          <w:lang w:eastAsia="en-GB"/>
        </w:rPr>
      </w:pPr>
    </w:p>
    <w:p w14:paraId="38D4B1B0" w14:textId="77777777" w:rsidR="00E27B8C" w:rsidRPr="007305B5" w:rsidRDefault="00E27B8C" w:rsidP="004F7AD2">
      <w:pPr>
        <w:pStyle w:val="NoSpacing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lang w:eastAsia="en-GB"/>
        </w:rPr>
      </w:pPr>
      <w:r w:rsidRPr="007305B5">
        <w:rPr>
          <w:rFonts w:ascii="Arial" w:eastAsia="Times New Roman" w:hAnsi="Arial" w:cs="Arial"/>
          <w:sz w:val="24"/>
          <w:lang w:eastAsia="en-GB"/>
        </w:rPr>
        <w:t xml:space="preserve">A research proposal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>(</w:t>
      </w:r>
      <w:r w:rsidR="004F7AD2">
        <w:rPr>
          <w:rFonts w:ascii="Arial" w:eastAsia="Times New Roman" w:hAnsi="Arial" w:cs="Arial"/>
          <w:sz w:val="24"/>
          <w:lang w:eastAsia="en-GB"/>
        </w:rPr>
        <w:t xml:space="preserve">max </w:t>
      </w:r>
      <w:r w:rsidR="0050183E" w:rsidRPr="007305B5">
        <w:rPr>
          <w:rFonts w:ascii="Arial" w:eastAsia="Times New Roman" w:hAnsi="Arial" w:cs="Arial"/>
          <w:sz w:val="24"/>
          <w:lang w:eastAsia="en-GB"/>
        </w:rPr>
        <w:t>1</w:t>
      </w:r>
      <w:r w:rsidR="0013143F">
        <w:rPr>
          <w:rFonts w:ascii="Arial" w:eastAsia="Times New Roman" w:hAnsi="Arial" w:cs="Arial"/>
          <w:sz w:val="24"/>
          <w:lang w:eastAsia="en-GB"/>
        </w:rPr>
        <w:t>,</w:t>
      </w:r>
      <w:r w:rsidR="0050183E" w:rsidRPr="007305B5">
        <w:rPr>
          <w:rFonts w:ascii="Arial" w:eastAsia="Times New Roman" w:hAnsi="Arial" w:cs="Arial"/>
          <w:sz w:val="24"/>
          <w:lang w:eastAsia="en-GB"/>
        </w:rPr>
        <w:t xml:space="preserve">000 </w:t>
      </w:r>
      <w:r w:rsidR="00014B20" w:rsidRPr="007305B5">
        <w:rPr>
          <w:rFonts w:ascii="Arial" w:eastAsia="Times New Roman" w:hAnsi="Arial" w:cs="Arial"/>
          <w:sz w:val="24"/>
          <w:lang w:eastAsia="en-GB"/>
        </w:rPr>
        <w:t xml:space="preserve">words) </w:t>
      </w:r>
      <w:r w:rsidRPr="007305B5">
        <w:rPr>
          <w:rFonts w:ascii="Arial" w:eastAsia="Times New Roman" w:hAnsi="Arial" w:cs="Arial"/>
          <w:sz w:val="24"/>
          <w:lang w:eastAsia="en-GB"/>
        </w:rPr>
        <w:t xml:space="preserve">for the intended period as </w:t>
      </w:r>
      <w:r w:rsidR="0013143F">
        <w:rPr>
          <w:rFonts w:ascii="Arial" w:eastAsia="Times New Roman" w:hAnsi="Arial" w:cs="Arial"/>
          <w:sz w:val="24"/>
          <w:lang w:eastAsia="en-GB"/>
        </w:rPr>
        <w:t xml:space="preserve">a </w:t>
      </w:r>
      <w:r w:rsidRPr="007305B5">
        <w:rPr>
          <w:rFonts w:ascii="Arial" w:eastAsia="Times New Roman" w:hAnsi="Arial" w:cs="Arial"/>
          <w:sz w:val="24"/>
          <w:lang w:eastAsia="en-GB"/>
        </w:rPr>
        <w:t>Visiting Scholar. The proposal should define the aims of the study, its methods and any proposed outcomes as clearly as possible.</w:t>
      </w:r>
    </w:p>
    <w:p w14:paraId="52B17EAF" w14:textId="77777777" w:rsidR="00E27B8C" w:rsidRPr="007305B5" w:rsidRDefault="00E27B8C" w:rsidP="00D64915">
      <w:pPr>
        <w:pStyle w:val="NoSpacing"/>
        <w:ind w:left="720"/>
        <w:rPr>
          <w:rFonts w:ascii="Arial" w:eastAsia="Times New Roman" w:hAnsi="Arial" w:cs="Arial"/>
          <w:sz w:val="24"/>
          <w:lang w:eastAsia="en-GB"/>
        </w:rPr>
      </w:pPr>
    </w:p>
    <w:p w14:paraId="7E55DFEE" w14:textId="77777777" w:rsidR="00E27B8C" w:rsidRDefault="00E27B8C" w:rsidP="004F7AD2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lang w:eastAsia="en-GB"/>
        </w:rPr>
      </w:pPr>
      <w:r w:rsidRPr="007305B5">
        <w:rPr>
          <w:rFonts w:ascii="Arial" w:eastAsia="Times New Roman" w:hAnsi="Arial" w:cs="Arial"/>
          <w:sz w:val="24"/>
          <w:lang w:eastAsia="en-GB"/>
        </w:rPr>
        <w:t>An academic Curriculum Vitae (CV).</w:t>
      </w:r>
    </w:p>
    <w:p w14:paraId="3F7C9DEE" w14:textId="77777777" w:rsidR="00BF0897" w:rsidRDefault="00BF0897" w:rsidP="00BF0897">
      <w:pPr>
        <w:pStyle w:val="NoSpacing"/>
        <w:ind w:left="720"/>
        <w:rPr>
          <w:rFonts w:ascii="Arial" w:eastAsia="Times New Roman" w:hAnsi="Arial" w:cs="Arial"/>
          <w:sz w:val="24"/>
          <w:lang w:eastAsia="en-GB"/>
        </w:rPr>
      </w:pPr>
    </w:p>
    <w:p w14:paraId="2AC37FAA" w14:textId="77777777" w:rsidR="00E01DD5" w:rsidRDefault="00BF0897" w:rsidP="00AC346F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lang w:eastAsia="en-GB"/>
        </w:rPr>
      </w:pPr>
      <w:r>
        <w:rPr>
          <w:rFonts w:ascii="Arial" w:eastAsia="Times New Roman" w:hAnsi="Arial" w:cs="Arial"/>
          <w:sz w:val="24"/>
          <w:lang w:eastAsia="en-GB"/>
        </w:rPr>
        <w:t>PhD s</w:t>
      </w:r>
      <w:r w:rsidR="00E01DD5">
        <w:rPr>
          <w:rFonts w:ascii="Arial" w:eastAsia="Times New Roman" w:hAnsi="Arial" w:cs="Arial"/>
          <w:sz w:val="24"/>
          <w:lang w:eastAsia="en-GB"/>
        </w:rPr>
        <w:t>tudents – copies of your Bachelors and Masters qualifications, including transcripts with English translations if required.</w:t>
      </w:r>
    </w:p>
    <w:p w14:paraId="29056C2F" w14:textId="77777777" w:rsidR="00AC346F" w:rsidRDefault="00AC346F" w:rsidP="00AC346F">
      <w:pPr>
        <w:pStyle w:val="ListParagraph"/>
        <w:spacing w:line="240" w:lineRule="auto"/>
        <w:rPr>
          <w:rFonts w:ascii="Arial" w:eastAsia="Times New Roman" w:hAnsi="Arial" w:cs="Arial"/>
          <w:sz w:val="24"/>
          <w:lang w:eastAsia="en-GB"/>
        </w:rPr>
      </w:pPr>
    </w:p>
    <w:p w14:paraId="50140F3B" w14:textId="77777777" w:rsidR="00AC346F" w:rsidRPr="007305B5" w:rsidRDefault="00AC346F" w:rsidP="00AC346F">
      <w:pPr>
        <w:pStyle w:val="NoSpacing"/>
        <w:numPr>
          <w:ilvl w:val="0"/>
          <w:numId w:val="8"/>
        </w:numPr>
        <w:rPr>
          <w:rFonts w:ascii="Arial" w:eastAsia="Times New Roman" w:hAnsi="Arial" w:cs="Arial"/>
          <w:sz w:val="24"/>
          <w:lang w:eastAsia="en-GB"/>
        </w:rPr>
      </w:pPr>
      <w:r>
        <w:rPr>
          <w:rFonts w:ascii="Arial" w:eastAsia="Times New Roman" w:hAnsi="Arial" w:cs="Arial"/>
          <w:sz w:val="24"/>
          <w:lang w:eastAsia="en-GB"/>
        </w:rPr>
        <w:t xml:space="preserve">English Language requirements – if English is not your first language, </w:t>
      </w:r>
      <w:r w:rsidR="00BE678C">
        <w:rPr>
          <w:rFonts w:ascii="Arial" w:eastAsia="Times New Roman" w:hAnsi="Arial" w:cs="Arial"/>
          <w:sz w:val="24"/>
          <w:lang w:eastAsia="en-GB"/>
        </w:rPr>
        <w:t xml:space="preserve">scores of 6.5 with no less </w:t>
      </w:r>
      <w:r w:rsidR="00B808B4">
        <w:rPr>
          <w:rFonts w:ascii="Arial" w:eastAsia="Times New Roman" w:hAnsi="Arial" w:cs="Arial"/>
          <w:sz w:val="24"/>
          <w:lang w:eastAsia="en-GB"/>
        </w:rPr>
        <w:t>than</w:t>
      </w:r>
      <w:r w:rsidR="00BE678C">
        <w:rPr>
          <w:rFonts w:ascii="Arial" w:eastAsia="Times New Roman" w:hAnsi="Arial" w:cs="Arial"/>
          <w:sz w:val="24"/>
          <w:lang w:eastAsia="en-GB"/>
        </w:rPr>
        <w:t xml:space="preserve"> 6 in each part </w:t>
      </w:r>
      <w:r w:rsidR="00B808B4">
        <w:rPr>
          <w:rFonts w:ascii="Arial" w:eastAsia="Times New Roman" w:hAnsi="Arial" w:cs="Arial"/>
          <w:sz w:val="24"/>
          <w:lang w:eastAsia="en-GB"/>
        </w:rPr>
        <w:t>are required on IELTS or equivalent.</w:t>
      </w:r>
    </w:p>
    <w:p w14:paraId="2C992134" w14:textId="77777777" w:rsidR="00E27B8C" w:rsidRPr="007305B5" w:rsidRDefault="00E27B8C" w:rsidP="00D64915">
      <w:pPr>
        <w:pStyle w:val="NoSpacing"/>
        <w:ind w:left="720"/>
        <w:rPr>
          <w:rFonts w:ascii="Arial" w:eastAsia="Times New Roman" w:hAnsi="Arial" w:cs="Arial"/>
          <w:sz w:val="24"/>
          <w:lang w:eastAsia="en-GB"/>
        </w:rPr>
      </w:pPr>
    </w:p>
    <w:p w14:paraId="099B8868" w14:textId="00027105" w:rsidR="005C3629" w:rsidRDefault="005C3629" w:rsidP="005C362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41B6F">
        <w:rPr>
          <w:rFonts w:ascii="Arial" w:hAnsi="Arial" w:cs="Arial"/>
          <w:b/>
          <w:sz w:val="24"/>
          <w:szCs w:val="24"/>
        </w:rPr>
        <w:t xml:space="preserve">Please return </w:t>
      </w:r>
      <w:r>
        <w:rPr>
          <w:rFonts w:ascii="Arial" w:hAnsi="Arial" w:cs="Arial"/>
          <w:b/>
          <w:sz w:val="24"/>
          <w:szCs w:val="24"/>
        </w:rPr>
        <w:t>your completed</w:t>
      </w:r>
      <w:r w:rsidRPr="00D41B6F">
        <w:rPr>
          <w:rFonts w:ascii="Arial" w:hAnsi="Arial" w:cs="Arial"/>
          <w:b/>
          <w:sz w:val="24"/>
          <w:szCs w:val="24"/>
        </w:rPr>
        <w:t xml:space="preserve"> application form, together with </w:t>
      </w:r>
      <w:proofErr w:type="gramStart"/>
      <w:r>
        <w:rPr>
          <w:rFonts w:ascii="Arial" w:hAnsi="Arial" w:cs="Arial"/>
          <w:b/>
          <w:sz w:val="24"/>
          <w:szCs w:val="24"/>
        </w:rPr>
        <w:t>all 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 requested documents</w:t>
      </w:r>
      <w:r w:rsidRPr="00D41B6F">
        <w:rPr>
          <w:rFonts w:ascii="Arial" w:hAnsi="Arial" w:cs="Arial"/>
          <w:b/>
          <w:sz w:val="24"/>
          <w:szCs w:val="24"/>
        </w:rPr>
        <w:t xml:space="preserve">, by email to </w:t>
      </w:r>
      <w:hyperlink r:id="rId9" w:history="1">
        <w:r w:rsidR="00CD64E3" w:rsidRPr="00CD64E3">
          <w:rPr>
            <w:rStyle w:val="Hyperlink"/>
            <w:rFonts w:ascii="Verdana" w:hAnsi="Verdana"/>
          </w:rPr>
          <w:t>GEOPL-Visitors@Cardiff.ac.uk</w:t>
        </w:r>
      </w:hyperlink>
    </w:p>
    <w:p w14:paraId="2ECCC052" w14:textId="77777777" w:rsidR="004F7AD2" w:rsidRDefault="004F7AD2" w:rsidP="005C362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FFAC8A6" w14:textId="77777777" w:rsidR="004F7AD2" w:rsidRDefault="004F7AD2" w:rsidP="005C362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Incomplete applications will be returned and will not be processed.</w:t>
      </w:r>
    </w:p>
    <w:p w14:paraId="52F097B7" w14:textId="77777777" w:rsidR="00376A6F" w:rsidRDefault="00376A6F" w:rsidP="005C362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2F93ACB" w14:textId="77777777" w:rsidR="00376A6F" w:rsidRPr="003F1374" w:rsidRDefault="00376A6F" w:rsidP="005C3629">
      <w:pPr>
        <w:pStyle w:val="NoSpacing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sz w:val="24"/>
          <w:szCs w:val="24"/>
        </w:rPr>
        <w:t>Where a favourable decision is made</w:t>
      </w:r>
      <w:r w:rsidR="0013143F">
        <w:rPr>
          <w:rFonts w:ascii="Arial" w:hAnsi="Arial" w:cs="Arial"/>
          <w:b/>
          <w:sz w:val="24"/>
          <w:szCs w:val="24"/>
        </w:rPr>
        <w:t>, in principle,</w:t>
      </w:r>
      <w:r>
        <w:rPr>
          <w:rFonts w:ascii="Arial" w:hAnsi="Arial" w:cs="Arial"/>
          <w:b/>
          <w:sz w:val="24"/>
          <w:szCs w:val="24"/>
        </w:rPr>
        <w:t xml:space="preserve"> by the Head of School</w:t>
      </w:r>
      <w:r w:rsidR="0013143F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the HR Administrator will issue a formal Invitation Letter when all of the necessary documentation has been received</w:t>
      </w:r>
      <w:r w:rsidR="006C70AF">
        <w:rPr>
          <w:rFonts w:ascii="Arial" w:hAnsi="Arial" w:cs="Arial"/>
          <w:b/>
          <w:sz w:val="24"/>
          <w:szCs w:val="24"/>
        </w:rPr>
        <w:t xml:space="preserve"> from the applicant</w:t>
      </w:r>
      <w:r>
        <w:rPr>
          <w:rFonts w:ascii="Arial" w:hAnsi="Arial" w:cs="Arial"/>
          <w:b/>
          <w:sz w:val="24"/>
          <w:szCs w:val="24"/>
        </w:rPr>
        <w:t>.</w:t>
      </w:r>
    </w:p>
    <w:p w14:paraId="5E516C7D" w14:textId="77777777" w:rsidR="004F7AD2" w:rsidRDefault="004F7A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4BBE33B" w14:textId="77777777" w:rsidR="005C3629" w:rsidRPr="007305B5" w:rsidRDefault="005C3629" w:rsidP="004C2F85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 BE COMPLETED BY THE VISITOR</w:t>
      </w:r>
    </w:p>
    <w:p w14:paraId="670936E2" w14:textId="77777777" w:rsidR="00D64915" w:rsidRPr="003F1374" w:rsidRDefault="00D64915" w:rsidP="00D649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3141"/>
        <w:gridCol w:w="3142"/>
      </w:tblGrid>
      <w:tr w:rsidR="000435EF" w:rsidRPr="00D64915" w14:paraId="14008CE0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78B5E08" w14:textId="77777777" w:rsidR="000435EF" w:rsidRPr="000B23B0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68A34241" w14:textId="77777777" w:rsidR="000435EF" w:rsidRDefault="005C3629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FULL </w:t>
            </w:r>
            <w:r w:rsidR="0098763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5A31A049" w14:textId="77777777" w:rsidR="000435EF" w:rsidRPr="003F1374" w:rsidRDefault="000435EF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0735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244B4D" w14:textId="77777777" w:rsidR="007305B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69BB04" w14:textId="77777777" w:rsidR="007305B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384D77" w14:textId="77777777" w:rsidR="007305B5" w:rsidRPr="00D64915" w:rsidRDefault="007305B5" w:rsidP="000435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9" w:rsidRPr="00D64915" w14:paraId="51FDFA15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291B27" w14:textId="77777777" w:rsidR="005C3629" w:rsidRPr="000B23B0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803A6B2" w14:textId="77777777" w:rsidR="005C3629" w:rsidRPr="005C3629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62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  <w:p w14:paraId="6F1EDA7F" w14:textId="77777777" w:rsidR="005C3629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12031" w14:textId="77777777" w:rsidR="005C3629" w:rsidRPr="003F1374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BA8F" w14:textId="77777777" w:rsidR="005C3629" w:rsidRPr="00D64915" w:rsidRDefault="005C3629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9" w:rsidRPr="00D64915" w14:paraId="4472EF8B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6FD451" w14:textId="77777777" w:rsidR="005C3629" w:rsidRPr="000B23B0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3830F55A" w14:textId="77777777" w:rsidR="005C3629" w:rsidRPr="005C3629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3629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14:paraId="494153F0" w14:textId="77777777" w:rsidR="005C3629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3DFAA6" w14:textId="77777777" w:rsidR="005C3629" w:rsidRPr="003F1374" w:rsidRDefault="005C3629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91B0" w14:textId="77777777" w:rsidR="005C3629" w:rsidRPr="00D64915" w:rsidRDefault="005C3629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1E" w:rsidRPr="00D64915" w14:paraId="63A9D5FF" w14:textId="77777777" w:rsidTr="00AB0F1E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85C82D6" w14:textId="77777777" w:rsidR="00AB0F1E" w:rsidRPr="000B23B0" w:rsidRDefault="00AB0F1E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60140F53" w14:textId="77777777" w:rsidR="000435EF" w:rsidRDefault="0098763B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 w:rsidR="000435EF" w:rsidRPr="00D64915">
              <w:rPr>
                <w:rFonts w:ascii="Arial" w:hAnsi="Arial" w:cs="Arial"/>
                <w:b/>
                <w:sz w:val="20"/>
                <w:szCs w:val="20"/>
              </w:rPr>
              <w:t xml:space="preserve"> EMAIL ADDRESS</w:t>
            </w:r>
          </w:p>
          <w:p w14:paraId="7C9CDD35" w14:textId="77777777" w:rsidR="00D64915" w:rsidRPr="00D64915" w:rsidRDefault="00D64915" w:rsidP="00D64915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3656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34534B" w14:textId="77777777" w:rsidR="00AB0F1E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6C13BF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3E8CBB" w14:textId="77777777" w:rsidR="007305B5" w:rsidRPr="00D6491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B63" w:rsidRPr="00D64915" w14:paraId="2E20C61D" w14:textId="77777777" w:rsidTr="005C3629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5837F6B" w14:textId="77777777" w:rsidR="00D64915" w:rsidRPr="000B23B0" w:rsidRDefault="00D64915" w:rsidP="00D6491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BBCEF1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 ADDRESS</w:t>
            </w:r>
          </w:p>
          <w:p w14:paraId="5FFEA753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608B3" w14:textId="77777777" w:rsidR="005C3629" w:rsidRPr="00D64915" w:rsidRDefault="005C3629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3EF" w14:textId="77777777" w:rsidR="00854B63" w:rsidRDefault="00854B6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A378D" w14:textId="77777777" w:rsidR="00197A64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51D9E4" w14:textId="77777777" w:rsidR="00197A64" w:rsidRPr="00D64915" w:rsidRDefault="00197A64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9" w:rsidRPr="00D64915" w14:paraId="3B981160" w14:textId="77777777" w:rsidTr="005C3629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A5D088C" w14:textId="77777777" w:rsidR="005C3629" w:rsidRPr="000B23B0" w:rsidRDefault="005C3629" w:rsidP="000435E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1DBDAD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ADDRESS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HOME INSTITUTION</w:t>
            </w:r>
          </w:p>
          <w:p w14:paraId="76024F04" w14:textId="77777777" w:rsidR="005C3629" w:rsidRDefault="005C3629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9E3CFF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D5E2" w14:textId="77777777" w:rsidR="005C3629" w:rsidRDefault="005C3629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A73" w:rsidRPr="00D64915" w14:paraId="6094EE55" w14:textId="77777777" w:rsidTr="005C3629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DF5449" w14:textId="77777777" w:rsidR="000435EF" w:rsidRPr="000B23B0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B14824" w14:textId="77777777" w:rsidR="000435EF" w:rsidRDefault="000435EF" w:rsidP="000435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STATUS/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WITHIN HOME INSTITUTION</w:t>
            </w:r>
          </w:p>
          <w:p w14:paraId="61295BD3" w14:textId="77777777" w:rsidR="00D64915" w:rsidRPr="00D64915" w:rsidRDefault="00D64915" w:rsidP="000435EF">
            <w:pPr>
              <w:shd w:val="pct10" w:color="auto" w:fill="auto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AA30" w14:textId="77777777" w:rsidR="00A53A73" w:rsidRDefault="00A53A73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F1A291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6782F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6D5EF2" w14:textId="77777777" w:rsidR="00951FD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E02268" w14:textId="77777777" w:rsidR="00951FD5" w:rsidRPr="00D64915" w:rsidRDefault="00951FD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F1E" w:rsidRPr="00D64915" w14:paraId="5116F1E9" w14:textId="77777777" w:rsidTr="005C3629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C882B23" w14:textId="77777777" w:rsidR="00AB0F1E" w:rsidRPr="000B23B0" w:rsidRDefault="00AB0F1E" w:rsidP="00D6491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EBCC03" w14:textId="77777777" w:rsidR="00AB0F1E" w:rsidRDefault="00AB0F1E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DATES OF PROPOSED VISIT</w:t>
            </w:r>
          </w:p>
          <w:p w14:paraId="56FE50F3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746D84" w14:textId="77777777" w:rsidR="007305B5" w:rsidRPr="00D6491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A48BB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E4F770" w14:textId="77777777" w:rsidR="0046646A" w:rsidRDefault="00AB0F1E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hAnsi="Arial" w:cs="Arial"/>
                <w:sz w:val="20"/>
                <w:szCs w:val="20"/>
              </w:rPr>
              <w:t>Arriving on</w:t>
            </w:r>
            <w:r w:rsidR="0046646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DF564CC" w14:textId="77777777" w:rsidR="007305B5" w:rsidRDefault="007305B5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28A92B" w14:textId="77777777" w:rsidR="0046646A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EEC644" w14:textId="77777777" w:rsidR="0046646A" w:rsidRPr="00D64915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…..………………(DD/MM/YYYY)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EAE8" w14:textId="77777777" w:rsidR="00AB0F1E" w:rsidRPr="00D64915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9895B4" w14:textId="77777777" w:rsidR="0046646A" w:rsidRDefault="00AB0F1E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915">
              <w:rPr>
                <w:rFonts w:ascii="Arial" w:hAnsi="Arial" w:cs="Arial"/>
                <w:sz w:val="20"/>
                <w:szCs w:val="20"/>
              </w:rPr>
              <w:t xml:space="preserve">Departing </w:t>
            </w:r>
            <w:r w:rsidR="0046646A">
              <w:rPr>
                <w:rFonts w:ascii="Arial" w:hAnsi="Arial" w:cs="Arial"/>
                <w:sz w:val="20"/>
                <w:szCs w:val="20"/>
              </w:rPr>
              <w:t>on</w:t>
            </w:r>
            <w:r w:rsidRPr="00D6491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B408EA" w14:textId="77777777" w:rsidR="0046646A" w:rsidRDefault="0046646A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C6A97D" w14:textId="77777777" w:rsidR="007305B5" w:rsidRDefault="007305B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60E7E4" w14:textId="77777777" w:rsidR="007305B5" w:rsidRDefault="0046646A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……..……………(DD/MM/YYYY)</w:t>
            </w:r>
          </w:p>
          <w:p w14:paraId="52ACFA9B" w14:textId="77777777" w:rsidR="007305B5" w:rsidRPr="00D64915" w:rsidRDefault="007305B5" w:rsidP="00466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BD" w:rsidRPr="00D64915" w14:paraId="3E29E52E" w14:textId="77777777" w:rsidTr="007D434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84B5D2B" w14:textId="77777777" w:rsidR="004A6CBD" w:rsidRPr="000770EA" w:rsidRDefault="004A6CBD" w:rsidP="00D64915">
            <w:pPr>
              <w:pStyle w:val="NoSpacing"/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  <w:p w14:paraId="7E423F8A" w14:textId="77777777" w:rsidR="00A3640F" w:rsidRDefault="00582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="0098763B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  <w:p w14:paraId="4E8C9A53" w14:textId="77777777" w:rsidR="0009552B" w:rsidRPr="00D64915" w:rsidRDefault="0009552B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95279" w14:textId="77777777" w:rsidR="00167C46" w:rsidRDefault="0098763B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All Visiting Scholars must 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identify a member of academic staff </w:t>
            </w:r>
            <w:r w:rsidR="004C2F85">
              <w:rPr>
                <w:rFonts w:ascii="Arial" w:hAnsi="Arial" w:cs="Arial"/>
                <w:i/>
                <w:sz w:val="20"/>
                <w:szCs w:val="20"/>
              </w:rPr>
              <w:t xml:space="preserve">within the School 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who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>could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 support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>them</w:t>
            </w:r>
            <w:r w:rsidR="004111CD">
              <w:rPr>
                <w:rFonts w:ascii="Arial" w:hAnsi="Arial" w:cs="Arial"/>
                <w:i/>
                <w:sz w:val="20"/>
                <w:szCs w:val="20"/>
              </w:rPr>
              <w:t xml:space="preserve"> during their visit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0183E">
              <w:rPr>
                <w:rFonts w:ascii="Arial" w:hAnsi="Arial" w:cs="Arial"/>
                <w:i/>
                <w:sz w:val="20"/>
                <w:szCs w:val="20"/>
              </w:rPr>
              <w:t xml:space="preserve">You are strongly encouraged to make contact with individual </w:t>
            </w:r>
            <w:r w:rsidR="00860076">
              <w:rPr>
                <w:rFonts w:ascii="Arial" w:hAnsi="Arial" w:cs="Arial"/>
                <w:i/>
                <w:sz w:val="20"/>
                <w:szCs w:val="20"/>
              </w:rPr>
              <w:t xml:space="preserve">members of academic </w:t>
            </w:r>
            <w:r w:rsidR="0050183E">
              <w:rPr>
                <w:rFonts w:ascii="Arial" w:hAnsi="Arial" w:cs="Arial"/>
                <w:i/>
                <w:sz w:val="20"/>
                <w:szCs w:val="20"/>
              </w:rPr>
              <w:t xml:space="preserve">staff when working on this application and prior to its submission. </w:t>
            </w:r>
          </w:p>
          <w:p w14:paraId="17ADAA26" w14:textId="77777777" w:rsidR="007E4635" w:rsidRDefault="007E4635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7C654480" w14:textId="77777777" w:rsidR="00381C11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  <w:p w14:paraId="5401EB65" w14:textId="77777777" w:rsidR="00381C11" w:rsidRPr="00D64915" w:rsidRDefault="00381C11" w:rsidP="000D65B9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6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B05622" w14:textId="77777777" w:rsidR="004A6CBD" w:rsidRPr="00F42BC6" w:rsidRDefault="004A6CBD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FE54B64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 xml:space="preserve">Name of Proposed Sponsor(s) at </w:t>
            </w:r>
            <w:r w:rsidR="004C2F85">
              <w:rPr>
                <w:rFonts w:ascii="Arial" w:hAnsi="Arial" w:cs="Arial"/>
              </w:rPr>
              <w:t>the School of Geography and Planning:</w:t>
            </w:r>
          </w:p>
          <w:p w14:paraId="2A8A0A87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CC2B6A9" w14:textId="77777777" w:rsidR="00F42BC6" w:rsidRPr="00F42BC6" w:rsidRDefault="00F42BC6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4E62E2A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2D85C0A6" w14:textId="77777777" w:rsidR="004111CD" w:rsidRPr="00F42BC6" w:rsidRDefault="004111CD" w:rsidP="0098763B">
            <w:pPr>
              <w:spacing w:after="0" w:line="240" w:lineRule="auto"/>
              <w:rPr>
                <w:rFonts w:ascii="Arial" w:hAnsi="Arial" w:cs="Arial"/>
              </w:rPr>
            </w:pPr>
          </w:p>
          <w:p w14:paraId="7F3C6D67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</w:rPr>
            </w:pPr>
          </w:p>
          <w:p w14:paraId="4C3E0519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</w:rPr>
            </w:pPr>
            <w:r w:rsidRPr="00F42BC6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02567384" w14:textId="77777777" w:rsidR="004F528F" w:rsidRPr="00F42BC6" w:rsidRDefault="004F528F" w:rsidP="0098763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9A43DA" w14:textId="77777777" w:rsidR="004111CD" w:rsidRPr="00F42BC6" w:rsidRDefault="00CD64E3" w:rsidP="00F42BC6">
            <w:pPr>
              <w:spacing w:after="0" w:line="240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Cs/>
                </w:rPr>
                <w:id w:val="1369264514"/>
              </w:sdtPr>
              <w:sdtEndPr/>
              <w:sdtContent>
                <w:r w:rsidR="000770EA" w:rsidRPr="000770E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111CD" w:rsidRPr="00F42BC6">
              <w:rPr>
                <w:rFonts w:ascii="Arial" w:hAnsi="Arial" w:cs="Arial"/>
              </w:rPr>
              <w:t xml:space="preserve">  Please </w:t>
            </w:r>
            <w:r w:rsidR="00F42BC6" w:rsidRPr="00F42BC6">
              <w:rPr>
                <w:rFonts w:ascii="Arial" w:hAnsi="Arial" w:cs="Arial"/>
              </w:rPr>
              <w:t>tick the box</w:t>
            </w:r>
            <w:r w:rsidR="004111CD" w:rsidRPr="00F42BC6">
              <w:rPr>
                <w:rFonts w:ascii="Arial" w:hAnsi="Arial" w:cs="Arial"/>
              </w:rPr>
              <w:t xml:space="preserve"> </w:t>
            </w:r>
            <w:r w:rsidR="00F42BC6" w:rsidRPr="00F42BC6">
              <w:rPr>
                <w:rFonts w:ascii="Arial" w:hAnsi="Arial" w:cs="Arial"/>
              </w:rPr>
              <w:t>if</w:t>
            </w:r>
            <w:r w:rsidR="004111CD" w:rsidRPr="00F42BC6">
              <w:rPr>
                <w:rFonts w:ascii="Arial" w:hAnsi="Arial" w:cs="Arial"/>
              </w:rPr>
              <w:t xml:space="preserve"> you have already contacted the above individual(s) in relation to the proposed visit.</w:t>
            </w:r>
          </w:p>
        </w:tc>
      </w:tr>
    </w:tbl>
    <w:p w14:paraId="6849DE2A" w14:textId="77777777" w:rsidR="00EA5D28" w:rsidRDefault="00EA5D28">
      <w:r>
        <w:br w:type="page"/>
      </w: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6283"/>
      </w:tblGrid>
      <w:tr w:rsidR="006C6329" w:rsidRPr="00D64915" w14:paraId="65FA90D3" w14:textId="77777777" w:rsidTr="005C3629">
        <w:tc>
          <w:tcPr>
            <w:tcW w:w="30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74DCE3E5" w14:textId="77777777" w:rsidR="00F42BC6" w:rsidRPr="000770EA" w:rsidRDefault="00F42BC6" w:rsidP="0024530C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1FC4F2" w14:textId="77777777" w:rsidR="006C6329" w:rsidRDefault="006C6329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FINANCIAL SUPPORT</w:t>
            </w:r>
          </w:p>
          <w:p w14:paraId="32D36263" w14:textId="77777777" w:rsidR="00381C11" w:rsidRPr="00D64915" w:rsidRDefault="00381C11" w:rsidP="002453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24E12" w14:textId="77777777" w:rsidR="006C6329" w:rsidRDefault="006C6329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D64915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provide</w:t>
            </w:r>
            <w:r w:rsidRPr="00D64915">
              <w:rPr>
                <w:rFonts w:ascii="Arial" w:hAnsi="Arial" w:cs="Arial"/>
                <w:i/>
                <w:sz w:val="20"/>
                <w:szCs w:val="20"/>
              </w:rPr>
              <w:t xml:space="preserve"> details of any confirmed or expected sources of funding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which you will be able to access during your visit.</w:t>
            </w:r>
          </w:p>
          <w:p w14:paraId="262A0E23" w14:textId="77777777" w:rsidR="003A5BDB" w:rsidRDefault="003A5BDB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6D2976" w14:textId="77777777" w:rsidR="003A5BDB" w:rsidRDefault="0045599F" w:rsidP="0086007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Bench</w:t>
            </w:r>
            <w:r w:rsidR="003A5BDB">
              <w:rPr>
                <w:rFonts w:ascii="Arial" w:hAnsi="Arial" w:cs="Arial"/>
                <w:i/>
                <w:sz w:val="20"/>
                <w:szCs w:val="20"/>
              </w:rPr>
              <w:t xml:space="preserve"> fees are payable for the duration of your visit and will be invoiced </w:t>
            </w:r>
            <w:r>
              <w:rPr>
                <w:rFonts w:ascii="Arial" w:hAnsi="Arial" w:cs="Arial"/>
                <w:i/>
                <w:sz w:val="20"/>
                <w:szCs w:val="20"/>
              </w:rPr>
              <w:t>upon</w:t>
            </w:r>
            <w:r w:rsidR="003A5BDB">
              <w:rPr>
                <w:rFonts w:ascii="Arial" w:hAnsi="Arial" w:cs="Arial"/>
                <w:i/>
                <w:sz w:val="20"/>
                <w:szCs w:val="20"/>
              </w:rPr>
              <w:t xml:space="preserve"> arrival. £400 per month for academic visitors, £150 per month for PhD students</w:t>
            </w:r>
          </w:p>
          <w:p w14:paraId="14DC580E" w14:textId="77777777" w:rsidR="006C6329" w:rsidRDefault="0050183E" w:rsidP="0024530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42ACFCD" w14:textId="77777777" w:rsidR="006C6329" w:rsidRPr="00D64915" w:rsidRDefault="006C6329" w:rsidP="00D6491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696" w14:textId="77777777" w:rsidR="006C6329" w:rsidRDefault="006C6329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393D8A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D42" w:rsidRPr="00D64915" w14:paraId="2858C0D2" w14:textId="77777777" w:rsidTr="00D6491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892E99C" w14:textId="77777777" w:rsidR="00F42BC6" w:rsidRPr="000770EA" w:rsidRDefault="00F42BC6" w:rsidP="00D64915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718E249" w14:textId="77777777" w:rsidR="00794D42" w:rsidRPr="00794D42" w:rsidRDefault="00794D42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94D42">
              <w:rPr>
                <w:rFonts w:ascii="Arial" w:hAnsi="Arial" w:cs="Arial"/>
                <w:b/>
                <w:sz w:val="20"/>
                <w:szCs w:val="20"/>
              </w:rPr>
              <w:t>ENGLISH LANGUAGE PROFICIENCY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DD17A" w14:textId="77777777" w:rsidR="00381C11" w:rsidRDefault="00381C11" w:rsidP="00794D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4A0FB0" w14:textId="77777777" w:rsidR="00794D42" w:rsidRDefault="00CD64E3" w:rsidP="00794D42">
            <w:pPr>
              <w:spacing w:after="0" w:line="240" w:lineRule="auto"/>
              <w:jc w:val="both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ascii="Arial" w:hAnsi="Arial" w:cs="Arial"/>
                </w:rPr>
                <w:id w:val="-1154449230"/>
              </w:sdtPr>
              <w:sdtEndPr/>
              <w:sdtContent>
                <w:r w:rsidR="000453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C11">
              <w:rPr>
                <w:rFonts w:ascii="Arial" w:hAnsi="Arial" w:cs="Arial"/>
              </w:rPr>
              <w:t xml:space="preserve">  </w:t>
            </w:r>
            <w:r w:rsidR="006F76CB">
              <w:rPr>
                <w:rFonts w:ascii="Arial" w:hAnsi="Arial" w:cs="Arial"/>
              </w:rPr>
              <w:t xml:space="preserve">Please tick the box to confirm that your fluent </w:t>
            </w:r>
            <w:r w:rsidR="00794D42" w:rsidRPr="00D64915">
              <w:rPr>
                <w:rFonts w:ascii="Arial" w:hAnsi="Arial" w:cs="Arial"/>
              </w:rPr>
              <w:t xml:space="preserve">command of oral English </w:t>
            </w:r>
            <w:r w:rsidR="006F76CB">
              <w:rPr>
                <w:rFonts w:ascii="Arial" w:hAnsi="Arial" w:cs="Arial"/>
              </w:rPr>
              <w:t xml:space="preserve">will enable you </w:t>
            </w:r>
            <w:r w:rsidR="00794D42" w:rsidRPr="00D64915">
              <w:rPr>
                <w:rFonts w:ascii="Arial" w:hAnsi="Arial" w:cs="Arial"/>
              </w:rPr>
              <w:t>to participate actively in individual and group discussions</w:t>
            </w:r>
            <w:r w:rsidR="006F76CB">
              <w:rPr>
                <w:rFonts w:ascii="Arial" w:hAnsi="Arial" w:cs="Arial"/>
              </w:rPr>
              <w:t xml:space="preserve"> during the </w:t>
            </w:r>
            <w:r w:rsidR="0013143F">
              <w:rPr>
                <w:rFonts w:ascii="Arial" w:hAnsi="Arial" w:cs="Arial"/>
              </w:rPr>
              <w:t>visit</w:t>
            </w:r>
            <w:r w:rsidR="00794D42">
              <w:rPr>
                <w:rFonts w:ascii="Arial" w:hAnsi="Arial" w:cs="Arial"/>
              </w:rPr>
              <w:t xml:space="preserve">.  </w:t>
            </w:r>
          </w:p>
          <w:p w14:paraId="0F4888AA" w14:textId="77777777" w:rsidR="006F76CB" w:rsidRDefault="006F76CB" w:rsidP="00794D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AF9E4C" w14:textId="77777777" w:rsidR="00EA5D28" w:rsidRPr="00D64915" w:rsidRDefault="00EA5D28" w:rsidP="00794D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492" w:rsidRPr="00D64915" w14:paraId="79A7B475" w14:textId="77777777" w:rsidTr="00D64915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EA11D3" w14:textId="77777777" w:rsidR="00D35492" w:rsidRPr="000770EA" w:rsidRDefault="00D35492" w:rsidP="00D64915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01BACE2E" w14:textId="77777777" w:rsidR="00D35492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D35492" w:rsidRPr="00D6491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76847E5E" w14:textId="77777777" w:rsidR="00371B3C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DD2D" w14:textId="77777777" w:rsidR="00371B3C" w:rsidRPr="00D64915" w:rsidRDefault="00371B3C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1F005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41E680" w14:textId="77777777" w:rsidR="00526FA2" w:rsidRPr="0004538D" w:rsidRDefault="00CD64E3" w:rsidP="000453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64858902"/>
              </w:sdtPr>
              <w:sdtEndPr/>
              <w:sdtContent>
                <w:r w:rsidR="0004538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538D" w:rsidRPr="0004538D">
              <w:rPr>
                <w:rFonts w:ascii="Arial" w:hAnsi="Arial" w:cs="Arial"/>
              </w:rPr>
              <w:t xml:space="preserve"> </w:t>
            </w:r>
            <w:r w:rsidR="0004538D">
              <w:rPr>
                <w:rFonts w:ascii="Arial" w:hAnsi="Arial" w:cs="Arial"/>
              </w:rPr>
              <w:t xml:space="preserve"> </w:t>
            </w:r>
            <w:r w:rsidR="0004538D" w:rsidRPr="0004538D">
              <w:rPr>
                <w:rFonts w:ascii="Arial" w:hAnsi="Arial" w:cs="Arial"/>
              </w:rPr>
              <w:t>I understand that if I am successful in applying to the visiting scholar scheme that I must notify the HR Administrator</w:t>
            </w:r>
            <w:r w:rsidR="009059A8">
              <w:rPr>
                <w:rFonts w:ascii="Arial" w:hAnsi="Arial" w:cs="Arial"/>
              </w:rPr>
              <w:t xml:space="preserve"> and my Academic </w:t>
            </w:r>
            <w:r w:rsidR="002C6D4E">
              <w:rPr>
                <w:rFonts w:ascii="Arial" w:hAnsi="Arial" w:cs="Arial"/>
              </w:rPr>
              <w:t>host</w:t>
            </w:r>
            <w:r w:rsidR="0004538D" w:rsidRPr="0004538D">
              <w:rPr>
                <w:rFonts w:ascii="Arial" w:hAnsi="Arial" w:cs="Arial"/>
              </w:rPr>
              <w:t xml:space="preserve"> in writing of any changes to my planned visit to the School of Geography and Planning</w:t>
            </w:r>
            <w:r w:rsidR="009059A8">
              <w:rPr>
                <w:rFonts w:ascii="Arial" w:hAnsi="Arial" w:cs="Arial"/>
              </w:rPr>
              <w:t>.</w:t>
            </w:r>
          </w:p>
          <w:p w14:paraId="4D34B1EA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9A29C2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0E9D2" w14:textId="77777777" w:rsidR="00381C11" w:rsidRPr="00D64915" w:rsidRDefault="00F42BC6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1756D7F6" w14:textId="77777777" w:rsidR="00D35492" w:rsidRPr="00D64915" w:rsidRDefault="00D35492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915" w:rsidRPr="00D64915" w14:paraId="057328F4" w14:textId="77777777" w:rsidTr="005C3629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1C2E045" w14:textId="77777777" w:rsidR="00D64915" w:rsidRPr="000770EA" w:rsidRDefault="00D64915" w:rsidP="00D64915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2282F9" w14:textId="77777777" w:rsidR="00D64915" w:rsidRPr="00D64915" w:rsidRDefault="00D64915" w:rsidP="00D6491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73E01" w14:textId="77777777" w:rsidR="00D64915" w:rsidRDefault="00D64915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E2AB5D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50A7E" w14:textId="77777777" w:rsidR="00381C11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</w:t>
            </w:r>
            <w:r w:rsidR="00F42BC6">
              <w:rPr>
                <w:rFonts w:ascii="Arial" w:hAnsi="Arial" w:cs="Arial"/>
                <w:sz w:val="20"/>
                <w:szCs w:val="20"/>
              </w:rPr>
              <w:t>……………………………………...</w:t>
            </w:r>
            <w:r>
              <w:rPr>
                <w:rFonts w:ascii="Arial" w:hAnsi="Arial" w:cs="Arial"/>
                <w:sz w:val="20"/>
                <w:szCs w:val="20"/>
              </w:rPr>
              <w:t>(DD/MM/YYYY)</w:t>
            </w:r>
          </w:p>
          <w:p w14:paraId="0100596C" w14:textId="77777777" w:rsidR="00381C11" w:rsidRPr="00D64915" w:rsidRDefault="00381C11" w:rsidP="00D649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F6CC45" w14:textId="77777777" w:rsidR="00854B63" w:rsidRDefault="00854B63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00737CE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FF4D85A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F1CD654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05721FE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9BFE012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103E15D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CE989EB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565CF41B" w14:textId="77777777" w:rsidR="004C2F85" w:rsidRDefault="004C2F85" w:rsidP="00E27B8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70D93D6" w14:textId="77777777" w:rsidR="000B23B0" w:rsidRDefault="000B23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EED6563" w14:textId="77777777" w:rsidR="005C3629" w:rsidRDefault="005C3629" w:rsidP="004C2F85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5C3629">
        <w:rPr>
          <w:rFonts w:ascii="Arial" w:hAnsi="Arial" w:cs="Arial"/>
          <w:b/>
        </w:rPr>
        <w:lastRenderedPageBreak/>
        <w:t>TO BE COMPLETED BY THE ACADEMIC HOST</w:t>
      </w:r>
    </w:p>
    <w:p w14:paraId="24576F58" w14:textId="77777777" w:rsidR="005C3629" w:rsidRDefault="005C3629" w:rsidP="00E27B8C">
      <w:pPr>
        <w:pStyle w:val="NoSpacing"/>
        <w:jc w:val="both"/>
        <w:rPr>
          <w:rFonts w:ascii="Arial" w:hAnsi="Arial" w:cs="Arial"/>
          <w:b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6283"/>
      </w:tblGrid>
      <w:tr w:rsidR="005C3629" w:rsidRPr="00D64915" w14:paraId="4C19DC5E" w14:textId="77777777" w:rsidTr="005C3629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57377E" w14:textId="77777777" w:rsidR="005C3629" w:rsidRPr="000770EA" w:rsidRDefault="005C3629" w:rsidP="005C3629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1F8C347" w14:textId="77777777" w:rsidR="005C3629" w:rsidRDefault="005C3629" w:rsidP="005C36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C3629">
              <w:rPr>
                <w:rFonts w:ascii="Arial" w:hAnsi="Arial" w:cs="Arial"/>
                <w:b/>
                <w:sz w:val="20"/>
                <w:szCs w:val="20"/>
              </w:rPr>
              <w:t>WHAT IS THE RATIONALE FOR THE VISIT?</w:t>
            </w:r>
          </w:p>
          <w:p w14:paraId="2F6840DA" w14:textId="77777777" w:rsidR="005C3629" w:rsidRPr="005C3629" w:rsidRDefault="005C3629" w:rsidP="005C36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8CBEAA" w14:textId="77777777" w:rsidR="005C3629" w:rsidRDefault="005C3629" w:rsidP="005C3629">
            <w:pPr>
              <w:shd w:val="pct10" w:color="auto" w:fill="au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3629">
              <w:rPr>
                <w:rFonts w:ascii="Arial" w:hAnsi="Arial" w:cs="Arial"/>
                <w:i/>
                <w:sz w:val="20"/>
                <w:szCs w:val="20"/>
              </w:rPr>
              <w:t>Please include a plan of activity and potential benefits to the School</w:t>
            </w:r>
          </w:p>
          <w:p w14:paraId="2B7B66F0" w14:textId="77777777" w:rsidR="005C3629" w:rsidRPr="005C3629" w:rsidRDefault="005C3629" w:rsidP="005C3629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BD3C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F07B8B" w14:textId="77777777" w:rsidR="005C3629" w:rsidRPr="004C2F85" w:rsidRDefault="005C3629" w:rsidP="004C2F8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C2F85">
              <w:rPr>
                <w:rFonts w:ascii="Arial" w:hAnsi="Arial" w:cs="Arial"/>
                <w:i/>
              </w:rPr>
              <w:t>1.</w:t>
            </w:r>
            <w:r w:rsidR="004C2F85" w:rsidRPr="004C2F85">
              <w:rPr>
                <w:rFonts w:ascii="Arial" w:hAnsi="Arial" w:cs="Arial"/>
                <w:i/>
              </w:rPr>
              <w:t xml:space="preserve"> </w:t>
            </w:r>
            <w:r w:rsidRPr="004C2F85">
              <w:rPr>
                <w:rFonts w:ascii="Arial" w:hAnsi="Arial" w:cs="Arial"/>
                <w:i/>
              </w:rPr>
              <w:t>Collaboration opportunities (e.g. research bids or publications)</w:t>
            </w:r>
          </w:p>
          <w:p w14:paraId="5DC047AE" w14:textId="77777777" w:rsidR="005C3629" w:rsidRPr="004C2F85" w:rsidRDefault="005C3629" w:rsidP="004C2F8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48AC34A" w14:textId="77777777" w:rsidR="004C2F85" w:rsidRPr="004C2F85" w:rsidRDefault="004C2F85" w:rsidP="004C2F8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4A72C8FF" w14:textId="77777777" w:rsidR="005C3629" w:rsidRPr="004C2F85" w:rsidRDefault="005C3629" w:rsidP="004C2F8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C2F85">
              <w:rPr>
                <w:rFonts w:ascii="Arial" w:hAnsi="Arial" w:cs="Arial"/>
                <w:i/>
              </w:rPr>
              <w:t xml:space="preserve">2. </w:t>
            </w:r>
            <w:r w:rsidR="004C2F85">
              <w:rPr>
                <w:rFonts w:ascii="Arial" w:hAnsi="Arial" w:cs="Arial"/>
                <w:i/>
              </w:rPr>
              <w:t>International profile</w:t>
            </w:r>
            <w:r w:rsidRPr="004C2F85">
              <w:rPr>
                <w:rFonts w:ascii="Arial" w:hAnsi="Arial" w:cs="Arial"/>
                <w:i/>
              </w:rPr>
              <w:t xml:space="preserve"> (e.g. I&amp;E Events, UG/PG/PGR programme promotion)</w:t>
            </w:r>
          </w:p>
          <w:p w14:paraId="3095B3AE" w14:textId="77777777" w:rsidR="005C3629" w:rsidRPr="004C2F85" w:rsidRDefault="005C3629" w:rsidP="004C2F8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A1AFA44" w14:textId="77777777" w:rsidR="004C2F85" w:rsidRPr="004C2F85" w:rsidRDefault="004C2F85" w:rsidP="004C2F8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77FFFDA8" w14:textId="77777777" w:rsidR="005C3629" w:rsidRPr="004C2F85" w:rsidRDefault="005C3629" w:rsidP="004C2F85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C2F85">
              <w:rPr>
                <w:rFonts w:ascii="Arial" w:hAnsi="Arial" w:cs="Arial"/>
                <w:i/>
              </w:rPr>
              <w:t>3. Contribution to teaching. (e.g. guest lecturing, specific expertise)</w:t>
            </w:r>
          </w:p>
          <w:p w14:paraId="32B31915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D608A2" w14:textId="77777777" w:rsidR="004C2F85" w:rsidRDefault="004C2F85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5E5B2" w14:textId="77777777" w:rsidR="005C3629" w:rsidRPr="00D64915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9" w:rsidRPr="00D64915" w14:paraId="29BD80A4" w14:textId="77777777" w:rsidTr="005C3629">
        <w:trPr>
          <w:cantSplit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27E1FC" w14:textId="77777777" w:rsidR="005C3629" w:rsidRPr="000770EA" w:rsidRDefault="005C3629" w:rsidP="005C3629">
            <w:pPr>
              <w:shd w:val="pct10" w:color="auto" w:fill="auto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7015403C" w14:textId="77777777" w:rsidR="005C3629" w:rsidRPr="004C2F85" w:rsidRDefault="004C2F85" w:rsidP="005C3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2F85">
              <w:rPr>
                <w:rFonts w:ascii="Arial" w:hAnsi="Arial" w:cs="Arial"/>
                <w:b/>
                <w:sz w:val="20"/>
                <w:szCs w:val="20"/>
              </w:rPr>
              <w:t>PLEASE INDICATE WHETHER A DESK IS REQUIRED</w:t>
            </w:r>
          </w:p>
          <w:p w14:paraId="7A4E26C5" w14:textId="77777777" w:rsidR="004C2F85" w:rsidRDefault="004C2F85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323FD7" w14:textId="77777777" w:rsidR="004C2F85" w:rsidRPr="00D64915" w:rsidRDefault="004C2F85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E0B6" w14:textId="77777777" w:rsidR="005C3629" w:rsidRPr="00D64915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049C81" w14:textId="77777777" w:rsidR="005C3629" w:rsidRDefault="00CD64E3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986114170"/>
              </w:sdtPr>
              <w:sdtEndPr/>
              <w:sdtContent>
                <w:r w:rsidR="000770EA" w:rsidRPr="004F7AD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770EA">
              <w:rPr>
                <w:rFonts w:ascii="Arial" w:hAnsi="Arial" w:cs="Arial"/>
              </w:rPr>
              <w:t xml:space="preserve">  Yes                         </w:t>
            </w:r>
            <w:r w:rsidR="004C2F85" w:rsidRPr="004C2F85">
              <w:rPr>
                <w:rFonts w:ascii="Segoe UI Symbol" w:hAnsi="Segoe UI Symbol" w:cs="Segoe UI Symbol"/>
              </w:rPr>
              <w:t>☐</w:t>
            </w:r>
            <w:r w:rsidR="004C2F85" w:rsidRPr="004C2F85">
              <w:rPr>
                <w:rFonts w:ascii="Arial" w:hAnsi="Arial" w:cs="Arial"/>
              </w:rPr>
              <w:t xml:space="preserve">  </w:t>
            </w:r>
            <w:r w:rsidR="004C2F85">
              <w:rPr>
                <w:rFonts w:ascii="Arial" w:hAnsi="Arial" w:cs="Arial"/>
              </w:rPr>
              <w:t>No</w:t>
            </w:r>
          </w:p>
          <w:p w14:paraId="1FF4DA68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6B7D95" w14:textId="77777777" w:rsidR="005C3629" w:rsidRPr="00D64915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0EA" w:rsidRPr="00D64915" w14:paraId="58C11D77" w14:textId="77777777" w:rsidTr="005C3629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5FCE04D" w14:textId="77777777" w:rsidR="000770EA" w:rsidRDefault="000770EA" w:rsidP="005C362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3135EA2D" w14:textId="77777777" w:rsidR="000770EA" w:rsidRPr="000770EA" w:rsidRDefault="000770EA" w:rsidP="000770E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770EA">
              <w:rPr>
                <w:rFonts w:ascii="Arial" w:hAnsi="Arial" w:cs="Arial"/>
                <w:b/>
                <w:sz w:val="20"/>
                <w:szCs w:val="20"/>
              </w:rPr>
              <w:t xml:space="preserve">WILL THE VISITOR NEED ACCESS TO THE UNIVERSITY NETWORK? </w:t>
            </w:r>
          </w:p>
          <w:p w14:paraId="7C659204" w14:textId="77777777" w:rsidR="000770EA" w:rsidRDefault="000770EA" w:rsidP="000770E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9FA334" w14:textId="77777777" w:rsidR="000770EA" w:rsidRPr="000770EA" w:rsidRDefault="000770EA" w:rsidP="000770EA">
            <w:pPr>
              <w:shd w:val="pct10" w:color="auto" w:fill="auto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70EA">
              <w:rPr>
                <w:rFonts w:ascii="Arial" w:hAnsi="Arial" w:cs="Arial"/>
                <w:i/>
                <w:sz w:val="20"/>
                <w:szCs w:val="20"/>
              </w:rPr>
              <w:t xml:space="preserve">Short stay Visitors (8 weeks or less) are expected to use their own IT equipment and to access their home systems, but will be able to use University </w:t>
            </w:r>
            <w:proofErr w:type="spellStart"/>
            <w:r w:rsidRPr="000770EA">
              <w:rPr>
                <w:rFonts w:ascii="Arial" w:hAnsi="Arial" w:cs="Arial"/>
                <w:i/>
                <w:sz w:val="20"/>
                <w:szCs w:val="20"/>
              </w:rPr>
              <w:t>WiFi</w:t>
            </w:r>
            <w:proofErr w:type="spellEnd"/>
            <w:r w:rsidRPr="000770E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A44F68F" w14:textId="77777777" w:rsidR="000770EA" w:rsidRDefault="000770EA" w:rsidP="000770E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3784F" w14:textId="77777777" w:rsidR="000770EA" w:rsidRPr="000770EA" w:rsidRDefault="000770EA" w:rsidP="000770E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B368F" w14:textId="77777777" w:rsidR="000770EA" w:rsidRDefault="000770EA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8C6D8" w14:textId="77777777" w:rsidR="000770EA" w:rsidRPr="000770EA" w:rsidRDefault="000770EA" w:rsidP="005C3629">
            <w:pPr>
              <w:spacing w:after="0" w:line="240" w:lineRule="auto"/>
              <w:rPr>
                <w:rFonts w:ascii="Arial" w:hAnsi="Arial" w:cs="Arial"/>
              </w:rPr>
            </w:pPr>
            <w:r w:rsidRPr="000770EA">
              <w:rPr>
                <w:rFonts w:ascii="Segoe UI Symbol" w:hAnsi="Segoe UI Symbol" w:cs="Segoe UI Symbol"/>
              </w:rPr>
              <w:t>☐</w:t>
            </w:r>
            <w:r w:rsidRPr="000770EA">
              <w:rPr>
                <w:rFonts w:ascii="Arial" w:hAnsi="Arial" w:cs="Arial"/>
              </w:rPr>
              <w:t xml:space="preserve">  Yes                          </w:t>
            </w:r>
            <w:r w:rsidRPr="000770EA">
              <w:rPr>
                <w:rFonts w:ascii="Segoe UI Symbol" w:hAnsi="Segoe UI Symbol" w:cs="Segoe UI Symbol"/>
              </w:rPr>
              <w:t>☐</w:t>
            </w:r>
            <w:r w:rsidRPr="000770EA">
              <w:rPr>
                <w:rFonts w:ascii="Arial" w:hAnsi="Arial" w:cs="Arial"/>
              </w:rPr>
              <w:t xml:space="preserve">  No</w:t>
            </w:r>
          </w:p>
        </w:tc>
      </w:tr>
      <w:tr w:rsidR="005C3629" w:rsidRPr="00D64915" w14:paraId="53EBB839" w14:textId="77777777" w:rsidTr="005C3629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9445A3" w14:textId="77777777" w:rsidR="005C3629" w:rsidRPr="000770EA" w:rsidRDefault="005C3629" w:rsidP="005C3629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6A4024CD" w14:textId="77777777" w:rsidR="005C3629" w:rsidRDefault="005C3629" w:rsidP="005C36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HOST FULL NAME AND </w:t>
            </w:r>
            <w:r w:rsidRPr="00D6491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  <w:p w14:paraId="39D0BB38" w14:textId="77777777" w:rsidR="005C3629" w:rsidRDefault="005C3629" w:rsidP="005C36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B18A8" w14:textId="77777777" w:rsidR="005C3629" w:rsidRPr="00D64915" w:rsidRDefault="005C3629" w:rsidP="005C36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DD992F" w14:textId="77777777" w:rsidR="005C3629" w:rsidRPr="00D64915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4A63BC" w14:textId="77777777" w:rsidR="005C3629" w:rsidRDefault="004C2F85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70EA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4C2F85">
              <w:rPr>
                <w:rFonts w:ascii="Arial" w:hAnsi="Arial" w:cs="Arial"/>
              </w:rPr>
              <w:t>Please tick the box to indicate that you understand you are responsible for meeting the visitor and supporting them throughout their stay</w:t>
            </w:r>
            <w:r w:rsidR="009059A8">
              <w:rPr>
                <w:rFonts w:ascii="Arial" w:hAnsi="Arial" w:cs="Arial"/>
              </w:rPr>
              <w:t>.</w:t>
            </w:r>
          </w:p>
          <w:p w14:paraId="71E0FDF5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7B97F6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81B13B" w14:textId="77777777" w:rsidR="005C3629" w:rsidRPr="00D64915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14:paraId="4178D763" w14:textId="77777777" w:rsidR="005C3629" w:rsidRPr="00D64915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629" w:rsidRPr="00D64915" w14:paraId="2DADDD60" w14:textId="77777777" w:rsidTr="005C3629">
        <w:trPr>
          <w:trHeight w:val="79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15073295" w14:textId="77777777" w:rsidR="005C3629" w:rsidRPr="000770EA" w:rsidRDefault="005C3629" w:rsidP="005C3629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02C49BB" w14:textId="77777777" w:rsidR="005C3629" w:rsidRPr="00D64915" w:rsidRDefault="005C3629" w:rsidP="005C36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491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156F56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5D1F5E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892CEB" w14:textId="77777777" w:rsidR="005C3629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…..……………………………………………………...(DD/MM/YYYY)</w:t>
            </w:r>
          </w:p>
          <w:p w14:paraId="3B8D100F" w14:textId="77777777" w:rsidR="005C3629" w:rsidRPr="00D64915" w:rsidRDefault="005C3629" w:rsidP="005C3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2821F" w14:textId="77777777" w:rsidR="005C3629" w:rsidRDefault="005C3629" w:rsidP="00E27B8C">
      <w:pPr>
        <w:pStyle w:val="NoSpacing"/>
        <w:jc w:val="both"/>
        <w:rPr>
          <w:rFonts w:ascii="Arial" w:hAnsi="Arial" w:cs="Arial"/>
          <w:b/>
          <w:lang w:val="fr-FR"/>
        </w:rPr>
      </w:pPr>
    </w:p>
    <w:p w14:paraId="1B16955D" w14:textId="77777777" w:rsidR="00EA5D28" w:rsidRDefault="00EA5D28" w:rsidP="00E27B8C">
      <w:pPr>
        <w:pStyle w:val="NoSpacing"/>
        <w:jc w:val="both"/>
        <w:rPr>
          <w:rFonts w:ascii="Arial" w:hAnsi="Arial" w:cs="Arial"/>
          <w:b/>
          <w:lang w:val="fr-FR"/>
        </w:rPr>
      </w:pPr>
    </w:p>
    <w:p w14:paraId="4C6CC9CF" w14:textId="77777777" w:rsidR="00EA5D28" w:rsidRDefault="00EA5D28" w:rsidP="00E27B8C">
      <w:pPr>
        <w:pStyle w:val="NoSpacing"/>
        <w:jc w:val="both"/>
        <w:rPr>
          <w:rFonts w:ascii="Arial" w:hAnsi="Arial" w:cs="Arial"/>
          <w:b/>
          <w:lang w:val="fr-FR"/>
        </w:rPr>
      </w:pPr>
    </w:p>
    <w:p w14:paraId="0486DD73" w14:textId="77777777" w:rsidR="00376A6F" w:rsidRDefault="00376A6F" w:rsidP="00E27B8C">
      <w:pPr>
        <w:pStyle w:val="NoSpacing"/>
        <w:jc w:val="both"/>
        <w:rPr>
          <w:rFonts w:ascii="Arial" w:hAnsi="Arial" w:cs="Arial"/>
          <w:b/>
          <w:lang w:val="fr-FR"/>
        </w:rPr>
      </w:pPr>
    </w:p>
    <w:p w14:paraId="44EA30AF" w14:textId="77777777" w:rsidR="00EA5D28" w:rsidRPr="002C6D4E" w:rsidRDefault="00EA5D28" w:rsidP="00376A6F">
      <w:pPr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2C6D4E">
        <w:rPr>
          <w:rFonts w:ascii="Arial" w:hAnsi="Arial" w:cs="Arial"/>
          <w:i/>
          <w:sz w:val="19"/>
          <w:szCs w:val="19"/>
        </w:rPr>
        <w:t>Office Use:</w:t>
      </w:r>
    </w:p>
    <w:p w14:paraId="675A9458" w14:textId="77777777" w:rsidR="00EA5D28" w:rsidRPr="002C6D4E" w:rsidRDefault="00EA5D28" w:rsidP="00376A6F">
      <w:pPr>
        <w:spacing w:after="0" w:line="240" w:lineRule="auto"/>
        <w:jc w:val="center"/>
        <w:rPr>
          <w:rFonts w:ascii="Arial" w:hAnsi="Arial" w:cs="Arial"/>
          <w:i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059"/>
      </w:tblGrid>
      <w:tr w:rsidR="00EA5D28" w:rsidRPr="002C6D4E" w14:paraId="2AFC86FF" w14:textId="77777777" w:rsidTr="00376A6F">
        <w:trPr>
          <w:jc w:val="center"/>
        </w:trPr>
        <w:tc>
          <w:tcPr>
            <w:tcW w:w="4957" w:type="dxa"/>
          </w:tcPr>
          <w:p w14:paraId="18F9EDF4" w14:textId="77777777" w:rsidR="00EA5D28" w:rsidRDefault="00EA5D28" w:rsidP="00376A6F">
            <w:pPr>
              <w:pStyle w:val="Footer"/>
              <w:rPr>
                <w:rFonts w:ascii="Arial" w:hAnsi="Arial" w:cs="Arial"/>
                <w:i/>
                <w:sz w:val="19"/>
                <w:szCs w:val="19"/>
              </w:rPr>
            </w:pPr>
            <w:r w:rsidRPr="002C6D4E">
              <w:rPr>
                <w:rFonts w:ascii="Arial" w:hAnsi="Arial" w:cs="Arial"/>
                <w:i/>
                <w:sz w:val="19"/>
                <w:szCs w:val="19"/>
              </w:rPr>
              <w:t>Decision in principle?</w:t>
            </w:r>
          </w:p>
          <w:p w14:paraId="472A7864" w14:textId="77777777" w:rsidR="003A5BDB" w:rsidRDefault="003A5BDB" w:rsidP="00376A6F">
            <w:pPr>
              <w:pStyle w:val="Footer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43596A7F" w14:textId="77777777" w:rsidR="003A5BDB" w:rsidRPr="002C6D4E" w:rsidRDefault="003A5BDB" w:rsidP="00376A6F">
            <w:pPr>
              <w:pStyle w:val="Foo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059" w:type="dxa"/>
          </w:tcPr>
          <w:p w14:paraId="58575FA1" w14:textId="77777777" w:rsidR="00EA5D28" w:rsidRPr="002C6D4E" w:rsidRDefault="00EA5D28" w:rsidP="00376A6F">
            <w:pPr>
              <w:pStyle w:val="Footer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EA5D28" w:rsidRPr="002C6D4E" w14:paraId="54B5B866" w14:textId="77777777" w:rsidTr="00376A6F">
        <w:trPr>
          <w:jc w:val="center"/>
        </w:trPr>
        <w:tc>
          <w:tcPr>
            <w:tcW w:w="4957" w:type="dxa"/>
          </w:tcPr>
          <w:p w14:paraId="34D3A081" w14:textId="77777777" w:rsidR="00EA5D28" w:rsidRPr="002C6D4E" w:rsidRDefault="00EA5D28" w:rsidP="00376A6F">
            <w:pPr>
              <w:pStyle w:val="Footer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2C6D4E">
              <w:rPr>
                <w:rFonts w:ascii="Arial" w:hAnsi="Arial" w:cs="Arial"/>
                <w:i/>
                <w:sz w:val="19"/>
                <w:szCs w:val="19"/>
              </w:rPr>
              <w:t>CoS</w:t>
            </w:r>
            <w:proofErr w:type="spellEnd"/>
            <w:r w:rsidRPr="002C6D4E">
              <w:rPr>
                <w:rFonts w:ascii="Arial" w:hAnsi="Arial" w:cs="Arial"/>
                <w:i/>
                <w:sz w:val="19"/>
                <w:szCs w:val="19"/>
              </w:rPr>
              <w:t xml:space="preserve"> required?</w:t>
            </w:r>
          </w:p>
        </w:tc>
        <w:tc>
          <w:tcPr>
            <w:tcW w:w="4059" w:type="dxa"/>
          </w:tcPr>
          <w:p w14:paraId="35C153B9" w14:textId="77777777" w:rsidR="00EA5D28" w:rsidRPr="002C6D4E" w:rsidRDefault="00EA5D28" w:rsidP="00376A6F">
            <w:pPr>
              <w:pStyle w:val="Footer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EA5D28" w:rsidRPr="002C6D4E" w14:paraId="16685960" w14:textId="77777777" w:rsidTr="00376A6F">
        <w:trPr>
          <w:jc w:val="center"/>
        </w:trPr>
        <w:tc>
          <w:tcPr>
            <w:tcW w:w="4957" w:type="dxa"/>
          </w:tcPr>
          <w:p w14:paraId="5A6FF2E0" w14:textId="77777777" w:rsidR="00EA5D28" w:rsidRPr="002C6D4E" w:rsidRDefault="00EA5D28" w:rsidP="00376A6F">
            <w:pPr>
              <w:pStyle w:val="Footer"/>
              <w:rPr>
                <w:rFonts w:ascii="Arial" w:hAnsi="Arial" w:cs="Arial"/>
                <w:i/>
                <w:sz w:val="19"/>
                <w:szCs w:val="19"/>
              </w:rPr>
            </w:pPr>
            <w:proofErr w:type="spellStart"/>
            <w:r w:rsidRPr="002C6D4E">
              <w:rPr>
                <w:rFonts w:ascii="Arial" w:hAnsi="Arial" w:cs="Arial"/>
                <w:i/>
                <w:sz w:val="19"/>
                <w:szCs w:val="19"/>
              </w:rPr>
              <w:t>CoS</w:t>
            </w:r>
            <w:proofErr w:type="spellEnd"/>
            <w:r w:rsidRPr="002C6D4E">
              <w:rPr>
                <w:rFonts w:ascii="Arial" w:hAnsi="Arial" w:cs="Arial"/>
                <w:i/>
                <w:sz w:val="19"/>
                <w:szCs w:val="19"/>
              </w:rPr>
              <w:t xml:space="preserve"> documents received and sent to College</w:t>
            </w:r>
          </w:p>
        </w:tc>
        <w:tc>
          <w:tcPr>
            <w:tcW w:w="4059" w:type="dxa"/>
          </w:tcPr>
          <w:p w14:paraId="13C562B4" w14:textId="77777777" w:rsidR="00EA5D28" w:rsidRPr="002C6D4E" w:rsidRDefault="00EA5D28" w:rsidP="00376A6F">
            <w:pPr>
              <w:pStyle w:val="Footer"/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14:paraId="3C398461" w14:textId="77777777" w:rsidR="00EA5D28" w:rsidRPr="00EA5D28" w:rsidRDefault="00EA5D28" w:rsidP="003A5BDB">
      <w:pPr>
        <w:pStyle w:val="NoSpacing"/>
        <w:jc w:val="both"/>
        <w:rPr>
          <w:rFonts w:ascii="Arial" w:hAnsi="Arial" w:cs="Arial"/>
          <w:b/>
        </w:rPr>
      </w:pPr>
    </w:p>
    <w:sectPr w:rsidR="00EA5D28" w:rsidRPr="00EA5D28" w:rsidSect="003E0A1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5E1C" w14:textId="77777777" w:rsidR="00CD6992" w:rsidRDefault="00CD6992" w:rsidP="006B704E">
      <w:pPr>
        <w:spacing w:after="0" w:line="240" w:lineRule="auto"/>
      </w:pPr>
      <w:r>
        <w:separator/>
      </w:r>
    </w:p>
  </w:endnote>
  <w:endnote w:type="continuationSeparator" w:id="0">
    <w:p w14:paraId="2107F669" w14:textId="77777777" w:rsidR="00CD6992" w:rsidRDefault="00CD6992" w:rsidP="006B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FD54" w14:textId="77777777" w:rsidR="003E0A12" w:rsidRDefault="003E0A12">
    <w:pPr>
      <w:pStyle w:val="Footer"/>
    </w:pPr>
  </w:p>
  <w:p w14:paraId="65F345B9" w14:textId="77777777" w:rsidR="003E0A12" w:rsidRDefault="003E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4815" w14:textId="77777777" w:rsidR="00CD6992" w:rsidRDefault="00CD6992" w:rsidP="006B704E">
      <w:pPr>
        <w:spacing w:after="0" w:line="240" w:lineRule="auto"/>
      </w:pPr>
      <w:r>
        <w:separator/>
      </w:r>
    </w:p>
  </w:footnote>
  <w:footnote w:type="continuationSeparator" w:id="0">
    <w:p w14:paraId="0FF1BA14" w14:textId="77777777" w:rsidR="00CD6992" w:rsidRDefault="00CD6992" w:rsidP="006B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74"/>
    <w:multiLevelType w:val="hybridMultilevel"/>
    <w:tmpl w:val="3AFEA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5F"/>
    <w:multiLevelType w:val="hybridMultilevel"/>
    <w:tmpl w:val="34F05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4491A"/>
    <w:multiLevelType w:val="hybridMultilevel"/>
    <w:tmpl w:val="04C0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F0513"/>
    <w:multiLevelType w:val="hybridMultilevel"/>
    <w:tmpl w:val="BBA2E5E8"/>
    <w:lvl w:ilvl="0" w:tplc="03263E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92FD7"/>
    <w:multiLevelType w:val="hybridMultilevel"/>
    <w:tmpl w:val="3BBE60D2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82356"/>
    <w:multiLevelType w:val="hybridMultilevel"/>
    <w:tmpl w:val="B360EF10"/>
    <w:lvl w:ilvl="0" w:tplc="7884FD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36BB"/>
    <w:multiLevelType w:val="hybridMultilevel"/>
    <w:tmpl w:val="B9684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17F5A"/>
    <w:multiLevelType w:val="hybridMultilevel"/>
    <w:tmpl w:val="3E32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5416">
    <w:abstractNumId w:val="7"/>
  </w:num>
  <w:num w:numId="2" w16cid:durableId="2025596346">
    <w:abstractNumId w:val="2"/>
  </w:num>
  <w:num w:numId="3" w16cid:durableId="849679114">
    <w:abstractNumId w:val="6"/>
  </w:num>
  <w:num w:numId="4" w16cid:durableId="1778526911">
    <w:abstractNumId w:val="3"/>
  </w:num>
  <w:num w:numId="5" w16cid:durableId="2175652">
    <w:abstractNumId w:val="4"/>
  </w:num>
  <w:num w:numId="6" w16cid:durableId="510223909">
    <w:abstractNumId w:val="5"/>
  </w:num>
  <w:num w:numId="7" w16cid:durableId="1460880185">
    <w:abstractNumId w:val="1"/>
  </w:num>
  <w:num w:numId="8" w16cid:durableId="99792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1E"/>
    <w:rsid w:val="00014B20"/>
    <w:rsid w:val="00014B4B"/>
    <w:rsid w:val="00026A52"/>
    <w:rsid w:val="000435EF"/>
    <w:rsid w:val="0004538D"/>
    <w:rsid w:val="0005148F"/>
    <w:rsid w:val="000770EA"/>
    <w:rsid w:val="0009552B"/>
    <w:rsid w:val="000B23B0"/>
    <w:rsid w:val="000D65B9"/>
    <w:rsid w:val="000E1E82"/>
    <w:rsid w:val="0011468E"/>
    <w:rsid w:val="00123962"/>
    <w:rsid w:val="0013143F"/>
    <w:rsid w:val="00143253"/>
    <w:rsid w:val="00167C46"/>
    <w:rsid w:val="00197A64"/>
    <w:rsid w:val="001A68E7"/>
    <w:rsid w:val="002039BB"/>
    <w:rsid w:val="0024530C"/>
    <w:rsid w:val="00272FD4"/>
    <w:rsid w:val="00273435"/>
    <w:rsid w:val="0028195B"/>
    <w:rsid w:val="002A31F5"/>
    <w:rsid w:val="002B16F4"/>
    <w:rsid w:val="002C6D4E"/>
    <w:rsid w:val="00371B3C"/>
    <w:rsid w:val="00376A6F"/>
    <w:rsid w:val="00381C11"/>
    <w:rsid w:val="003A5BDB"/>
    <w:rsid w:val="003E0A12"/>
    <w:rsid w:val="003E4C5B"/>
    <w:rsid w:val="003F1374"/>
    <w:rsid w:val="00403655"/>
    <w:rsid w:val="004111CD"/>
    <w:rsid w:val="004329B7"/>
    <w:rsid w:val="0045599F"/>
    <w:rsid w:val="0046646A"/>
    <w:rsid w:val="004A6CBD"/>
    <w:rsid w:val="004C2F85"/>
    <w:rsid w:val="004F528F"/>
    <w:rsid w:val="004F7AD2"/>
    <w:rsid w:val="0050183E"/>
    <w:rsid w:val="00523CE2"/>
    <w:rsid w:val="00526FA2"/>
    <w:rsid w:val="005275F0"/>
    <w:rsid w:val="00536333"/>
    <w:rsid w:val="00537A03"/>
    <w:rsid w:val="005665FA"/>
    <w:rsid w:val="00570BDC"/>
    <w:rsid w:val="00582915"/>
    <w:rsid w:val="005C3629"/>
    <w:rsid w:val="005D2C4E"/>
    <w:rsid w:val="005D7DC2"/>
    <w:rsid w:val="005F5DBA"/>
    <w:rsid w:val="00623018"/>
    <w:rsid w:val="0064166F"/>
    <w:rsid w:val="006451B5"/>
    <w:rsid w:val="00657ECB"/>
    <w:rsid w:val="00660BF9"/>
    <w:rsid w:val="006B704E"/>
    <w:rsid w:val="006C6329"/>
    <w:rsid w:val="006C70AF"/>
    <w:rsid w:val="006F25E4"/>
    <w:rsid w:val="006F76CB"/>
    <w:rsid w:val="007305B5"/>
    <w:rsid w:val="007429EE"/>
    <w:rsid w:val="00794D42"/>
    <w:rsid w:val="007D434C"/>
    <w:rsid w:val="007D63AF"/>
    <w:rsid w:val="007D7086"/>
    <w:rsid w:val="007E4635"/>
    <w:rsid w:val="007E6B57"/>
    <w:rsid w:val="007F275F"/>
    <w:rsid w:val="007F63A8"/>
    <w:rsid w:val="00844FDD"/>
    <w:rsid w:val="00854B63"/>
    <w:rsid w:val="00860076"/>
    <w:rsid w:val="008B623D"/>
    <w:rsid w:val="008B7C09"/>
    <w:rsid w:val="008D67C9"/>
    <w:rsid w:val="008F2904"/>
    <w:rsid w:val="009059A8"/>
    <w:rsid w:val="00951FD5"/>
    <w:rsid w:val="0098256D"/>
    <w:rsid w:val="0098763B"/>
    <w:rsid w:val="009A04A6"/>
    <w:rsid w:val="00A033E4"/>
    <w:rsid w:val="00A20CC3"/>
    <w:rsid w:val="00A3640F"/>
    <w:rsid w:val="00A52F37"/>
    <w:rsid w:val="00A53A73"/>
    <w:rsid w:val="00AA0928"/>
    <w:rsid w:val="00AB0F1E"/>
    <w:rsid w:val="00AC346F"/>
    <w:rsid w:val="00AC5ECB"/>
    <w:rsid w:val="00B36842"/>
    <w:rsid w:val="00B808B4"/>
    <w:rsid w:val="00BC1C31"/>
    <w:rsid w:val="00BE678C"/>
    <w:rsid w:val="00BF0897"/>
    <w:rsid w:val="00BF47D5"/>
    <w:rsid w:val="00C03551"/>
    <w:rsid w:val="00C03FA1"/>
    <w:rsid w:val="00C05CFD"/>
    <w:rsid w:val="00C10C87"/>
    <w:rsid w:val="00C303EA"/>
    <w:rsid w:val="00C555C5"/>
    <w:rsid w:val="00C6190D"/>
    <w:rsid w:val="00CB4B20"/>
    <w:rsid w:val="00CD64E3"/>
    <w:rsid w:val="00CD6992"/>
    <w:rsid w:val="00CE2ED9"/>
    <w:rsid w:val="00D33FBF"/>
    <w:rsid w:val="00D35492"/>
    <w:rsid w:val="00D41B6F"/>
    <w:rsid w:val="00D64915"/>
    <w:rsid w:val="00D97E38"/>
    <w:rsid w:val="00DB384D"/>
    <w:rsid w:val="00E01DD5"/>
    <w:rsid w:val="00E27B8C"/>
    <w:rsid w:val="00E60C24"/>
    <w:rsid w:val="00E74820"/>
    <w:rsid w:val="00E80376"/>
    <w:rsid w:val="00EA5D28"/>
    <w:rsid w:val="00ED6440"/>
    <w:rsid w:val="00EE49A6"/>
    <w:rsid w:val="00F16636"/>
    <w:rsid w:val="00F42BC6"/>
    <w:rsid w:val="00FF32D2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377450"/>
  <w15:docId w15:val="{4401CB97-652F-4941-8A0B-3B193A5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629"/>
  </w:style>
  <w:style w:type="paragraph" w:styleId="Heading1">
    <w:name w:val="heading 1"/>
    <w:basedOn w:val="Normal"/>
    <w:link w:val="Heading1Char"/>
    <w:qFormat/>
    <w:rsid w:val="00AB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0F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qFormat/>
    <w:rsid w:val="00AB0F1E"/>
    <w:rPr>
      <w:rFonts w:ascii="Times New Roman" w:hAnsi="Times New Roman" w:cs="Times New Roman" w:hint="default"/>
      <w:b/>
      <w:bCs/>
    </w:rPr>
  </w:style>
  <w:style w:type="character" w:styleId="Hyperlink">
    <w:name w:val="Hyperlink"/>
    <w:unhideWhenUsed/>
    <w:rsid w:val="00AB0F1E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B0F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D43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4E"/>
  </w:style>
  <w:style w:type="paragraph" w:styleId="Footer">
    <w:name w:val="footer"/>
    <w:basedOn w:val="Normal"/>
    <w:link w:val="FooterChar"/>
    <w:uiPriority w:val="99"/>
    <w:unhideWhenUsed/>
    <w:rsid w:val="006B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4E"/>
  </w:style>
  <w:style w:type="character" w:styleId="CommentReference">
    <w:name w:val="annotation reference"/>
    <w:basedOn w:val="DefaultParagraphFont"/>
    <w:uiPriority w:val="99"/>
    <w:semiHidden/>
    <w:unhideWhenUsed/>
    <w:rsid w:val="00A20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CC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C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91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OPL-Visitors@Cardiff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E766-56CC-1D44-A959-ABB536A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Richard Maskell</cp:lastModifiedBy>
  <cp:revision>3</cp:revision>
  <dcterms:created xsi:type="dcterms:W3CDTF">2022-01-28T16:09:00Z</dcterms:created>
  <dcterms:modified xsi:type="dcterms:W3CDTF">2022-04-04T10:58:00Z</dcterms:modified>
</cp:coreProperties>
</file>