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64C2" w14:textId="77777777" w:rsidR="00962570" w:rsidRDefault="00962570">
      <w:pPr>
        <w:pStyle w:val="Heading2"/>
      </w:pPr>
      <w:bookmarkStart w:id="0" w:name="_Toc52953284"/>
      <w:r>
        <w:t>E</w:t>
      </w:r>
      <w:r>
        <w:tab/>
        <w:t>Corporate Management</w:t>
      </w:r>
      <w:bookmarkEnd w:id="0"/>
    </w:p>
    <w:p w14:paraId="6B670DD0" w14:textId="77777777" w:rsidR="00962570" w:rsidRDefault="00962570">
      <w:pPr>
        <w:rPr>
          <w:rFonts w:ascii="Arial" w:hAnsi="Arial"/>
        </w:rPr>
      </w:pPr>
    </w:p>
    <w:p w14:paraId="6B89CC43" w14:textId="77777777" w:rsidR="00962570" w:rsidRDefault="00962570" w:rsidP="00890FA9">
      <w:pPr>
        <w:pStyle w:val="Heading2"/>
        <w:spacing w:before="60" w:after="60"/>
      </w:pPr>
      <w:bookmarkStart w:id="1" w:name="_Toc52953358"/>
      <w:r>
        <w:rPr>
          <w:i/>
          <w:sz w:val="28"/>
        </w:rPr>
        <w:t>25</w:t>
      </w:r>
      <w:r>
        <w:rPr>
          <w:i/>
          <w:sz w:val="28"/>
        </w:rPr>
        <w:tab/>
        <w:t>Health &amp; Safety Management</w:t>
      </w:r>
      <w:bookmarkEnd w:id="1"/>
    </w:p>
    <w:p w14:paraId="206E0F2B" w14:textId="77777777" w:rsidR="00962570" w:rsidRDefault="00962570" w:rsidP="00345684">
      <w:pPr>
        <w:pStyle w:val="StyleBefore3ptAfter3pt"/>
      </w:pPr>
      <w:r w:rsidRPr="00284AE7">
        <w:t>The function of managing the impact of the institution’s operations on the health and safety of its staff, students and others, and ensuring compliance with health and safety legislation, regulations and standards</w:t>
      </w:r>
      <w:r>
        <w:t>.</w:t>
      </w:r>
    </w:p>
    <w:bookmarkStart w:id="2" w:name="RANGE!A747"/>
    <w:p w14:paraId="39489C98" w14:textId="77777777" w:rsidR="00962570" w:rsidRDefault="00962570" w:rsidP="00FD61FD">
      <w:pPr>
        <w:pStyle w:val="Heading3"/>
      </w:pPr>
      <w:r>
        <w:fldChar w:fldCharType="begin"/>
      </w:r>
      <w:r>
        <w:instrText xml:space="preserve"> HYPERLINK "http://www.jisc.ac.uk/index.cfm?name=srl_rrs25" \l "2501healthSafetyMgtStratDevt" \t "_blank" </w:instrText>
      </w:r>
      <w:r>
        <w:fldChar w:fldCharType="separate"/>
      </w:r>
      <w:bookmarkStart w:id="3" w:name="_Toc52953359"/>
      <w:r>
        <w:t>25.1</w:t>
      </w:r>
      <w:r>
        <w:tab/>
        <w:t>Health &amp; Safety Management Strategy Development</w:t>
      </w:r>
      <w:bookmarkEnd w:id="3"/>
      <w:r>
        <w:fldChar w:fldCharType="end"/>
      </w:r>
      <w:bookmarkEnd w:id="2"/>
    </w:p>
    <w:tbl>
      <w:tblPr>
        <w:tblW w:w="0" w:type="auto"/>
        <w:tblInd w:w="23" w:type="dxa"/>
        <w:tblLayout w:type="fixed"/>
        <w:tblCellMar>
          <w:left w:w="0" w:type="dxa"/>
          <w:right w:w="0" w:type="dxa"/>
        </w:tblCellMar>
        <w:tblLook w:val="0000" w:firstRow="0" w:lastRow="0" w:firstColumn="0" w:lastColumn="0" w:noHBand="0" w:noVBand="0"/>
      </w:tblPr>
      <w:tblGrid>
        <w:gridCol w:w="5846"/>
        <w:gridCol w:w="142"/>
        <w:gridCol w:w="1559"/>
        <w:gridCol w:w="142"/>
        <w:gridCol w:w="3084"/>
        <w:gridCol w:w="142"/>
        <w:gridCol w:w="3260"/>
      </w:tblGrid>
      <w:tr w:rsidR="005123AB" w14:paraId="55CAB038"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31AC40FF" w14:textId="77777777" w:rsidR="005123AB" w:rsidRDefault="005123AB">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8463EF1" w14:textId="77777777" w:rsidR="005123AB" w:rsidRDefault="005123AB">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9E98840" w14:textId="77777777" w:rsidR="005123AB" w:rsidRDefault="005123AB">
            <w:pPr>
              <w:jc w:val="center"/>
              <w:rPr>
                <w:rFonts w:ascii="Arial" w:hAnsi="Arial"/>
              </w:rPr>
            </w:pPr>
            <w:r>
              <w:rPr>
                <w:rFonts w:ascii="Arial" w:hAnsi="Arial"/>
                <w:b/>
              </w:rPr>
              <w:t>Retention Period</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F1D0440" w14:textId="77777777" w:rsidR="005123AB" w:rsidRDefault="005123AB">
            <w:pPr>
              <w:jc w:val="cente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6738CE9C"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95B1BD4"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7474FBD" w14:textId="77777777" w:rsidR="005123AB" w:rsidRDefault="005123AB">
            <w:pPr>
              <w:jc w:val="center"/>
              <w:rPr>
                <w:rFonts w:ascii="Arial" w:hAnsi="Arial"/>
                <w:b/>
              </w:rPr>
            </w:pPr>
            <w:r>
              <w:rPr>
                <w:rFonts w:ascii="Arial" w:hAnsi="Arial"/>
                <w:b/>
              </w:rPr>
              <w:t>Notes</w:t>
            </w:r>
          </w:p>
        </w:tc>
      </w:tr>
      <w:tr w:rsidR="005123AB" w14:paraId="35BAE97F" w14:textId="77777777" w:rsidTr="00A34214">
        <w:trPr>
          <w:trHeight w:val="150"/>
        </w:trPr>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5BD734C6"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10875D"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1725E928"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46E6C5D" w14:textId="77777777" w:rsidR="005123AB" w:rsidRDefault="005123AB">
            <w:pP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3B3FF48B"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F953A49"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AE9C86E" w14:textId="77777777" w:rsidR="005123AB" w:rsidRDefault="005123AB">
            <w:pPr>
              <w:rPr>
                <w:rFonts w:ascii="Arial" w:hAnsi="Arial"/>
              </w:rPr>
            </w:pPr>
          </w:p>
        </w:tc>
      </w:tr>
      <w:tr w:rsidR="005123AB" w14:paraId="61FF84EF"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5E9C7631" w14:textId="77777777" w:rsidR="005123AB" w:rsidRDefault="005123AB">
            <w:pPr>
              <w:rPr>
                <w:rFonts w:ascii="Arial" w:hAnsi="Arial"/>
              </w:rPr>
            </w:pPr>
            <w:r>
              <w:rPr>
                <w:rFonts w:ascii="Arial" w:hAnsi="Arial"/>
              </w:rPr>
              <w:t>Records documenting the development and establishment of the institution's health and safety management strategy.</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36F1376"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474A71A7" w14:textId="77777777" w:rsidR="005123AB" w:rsidRDefault="005123AB">
            <w:pPr>
              <w:jc w:val="center"/>
              <w:rPr>
                <w:rFonts w:ascii="Arial" w:hAnsi="Arial"/>
              </w:rPr>
            </w:pPr>
            <w:r>
              <w:rPr>
                <w:rFonts w:ascii="Arial" w:hAnsi="Arial"/>
              </w:rPr>
              <w:t>Superseded + 50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DF70111" w14:textId="77777777" w:rsidR="005123AB" w:rsidRDefault="005123AB">
            <w:pP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57F0A425" w14:textId="77777777" w:rsidR="005123AB" w:rsidRDefault="005123AB">
            <w:pPr>
              <w:jc w:val="center"/>
              <w:rPr>
                <w:rFonts w:ascii="Arial" w:hAnsi="Arial"/>
              </w:rPr>
            </w:pPr>
            <w:r>
              <w:rPr>
                <w:rFonts w:ascii="Arial" w:hAnsi="Arial"/>
              </w:rPr>
              <w:t>Health &amp; Safety at Work Act 1974</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5D5F768"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C813410" w14:textId="77777777" w:rsidR="005123AB" w:rsidRDefault="005123AB">
            <w:pPr>
              <w:jc w:val="center"/>
              <w:rPr>
                <w:rFonts w:ascii="Arial" w:hAnsi="Arial"/>
              </w:rPr>
            </w:pPr>
            <w:r>
              <w:rPr>
                <w:rFonts w:ascii="Arial" w:hAnsi="Arial"/>
              </w:rPr>
              <w:t>Review for archival value</w:t>
            </w:r>
          </w:p>
          <w:p w14:paraId="43B71723" w14:textId="77777777" w:rsidR="005123AB" w:rsidRDefault="005123AB">
            <w:pPr>
              <w:jc w:val="center"/>
              <w:rPr>
                <w:rFonts w:ascii="Arial" w:hAnsi="Arial"/>
              </w:rPr>
            </w:pPr>
            <w:r>
              <w:rPr>
                <w:rFonts w:ascii="Arial" w:hAnsi="Arial"/>
              </w:rPr>
              <w:t>Consult Records Manager before disposal</w:t>
            </w:r>
          </w:p>
        </w:tc>
      </w:tr>
    </w:tbl>
    <w:p w14:paraId="229BC242" w14:textId="77777777" w:rsidR="002D2451" w:rsidRPr="002D2451" w:rsidRDefault="002D2451" w:rsidP="00FD61FD"/>
    <w:p w14:paraId="4C781400" w14:textId="77777777" w:rsidR="00962570" w:rsidRDefault="00962570" w:rsidP="002D2451">
      <w:pPr>
        <w:pStyle w:val="Heading3"/>
        <w:spacing w:before="0"/>
      </w:pPr>
      <w:r>
        <w:t xml:space="preserve">25.2 Health &amp; Safety Management Planning </w:t>
      </w:r>
    </w:p>
    <w:tbl>
      <w:tblPr>
        <w:tblW w:w="0" w:type="auto"/>
        <w:tblInd w:w="23" w:type="dxa"/>
        <w:tblLayout w:type="fixed"/>
        <w:tblCellMar>
          <w:left w:w="0" w:type="dxa"/>
          <w:right w:w="0" w:type="dxa"/>
        </w:tblCellMar>
        <w:tblLook w:val="0000" w:firstRow="0" w:lastRow="0" w:firstColumn="0" w:lastColumn="0" w:noHBand="0" w:noVBand="0"/>
      </w:tblPr>
      <w:tblGrid>
        <w:gridCol w:w="5847"/>
        <w:gridCol w:w="142"/>
        <w:gridCol w:w="1559"/>
        <w:gridCol w:w="65"/>
        <w:gridCol w:w="3160"/>
        <w:gridCol w:w="142"/>
        <w:gridCol w:w="3260"/>
      </w:tblGrid>
      <w:tr w:rsidR="005123AB" w14:paraId="3B33D23E" w14:textId="77777777" w:rsidTr="00A34214">
        <w:tc>
          <w:tcPr>
            <w:tcW w:w="5847" w:type="dxa"/>
            <w:tcBorders>
              <w:top w:val="threeDEmboss" w:sz="6" w:space="0" w:color="auto"/>
              <w:left w:val="threeDEmboss" w:sz="6" w:space="0" w:color="auto"/>
              <w:bottom w:val="threeDEmboss" w:sz="6" w:space="0" w:color="auto"/>
              <w:right w:val="threeDEmboss" w:sz="6" w:space="0" w:color="auto"/>
            </w:tcBorders>
            <w:vAlign w:val="center"/>
          </w:tcPr>
          <w:p w14:paraId="35A41C6B" w14:textId="77777777" w:rsidR="005123AB" w:rsidRDefault="005123AB">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3E2F53B" w14:textId="77777777" w:rsidR="005123AB" w:rsidRDefault="005123AB">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64E6D9C2" w14:textId="77777777" w:rsidR="005123AB" w:rsidRDefault="005123AB">
            <w:pPr>
              <w:jc w:val="center"/>
              <w:rPr>
                <w:rFonts w:ascii="Arial" w:hAnsi="Arial"/>
              </w:rPr>
            </w:pPr>
            <w:r>
              <w:rPr>
                <w:rFonts w:ascii="Arial" w:hAnsi="Arial"/>
                <w:b/>
              </w:rPr>
              <w:t>Retention Period</w:t>
            </w: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073CD51A" w14:textId="77777777" w:rsidR="005123AB" w:rsidRDefault="005123AB">
            <w:pPr>
              <w:jc w:val="center"/>
              <w:rPr>
                <w:rFonts w:ascii="Arial" w:hAnsi="Arial"/>
              </w:rPr>
            </w:pPr>
          </w:p>
        </w:tc>
        <w:tc>
          <w:tcPr>
            <w:tcW w:w="3160" w:type="dxa"/>
            <w:tcBorders>
              <w:top w:val="threeDEmboss" w:sz="6" w:space="0" w:color="auto"/>
              <w:left w:val="threeDEmboss" w:sz="6" w:space="0" w:color="auto"/>
              <w:bottom w:val="threeDEmboss" w:sz="6" w:space="0" w:color="auto"/>
              <w:right w:val="threeDEmboss" w:sz="6" w:space="0" w:color="auto"/>
            </w:tcBorders>
            <w:vAlign w:val="center"/>
          </w:tcPr>
          <w:p w14:paraId="43C7EFF5"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84D559B"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9D9FFB6" w14:textId="77777777" w:rsidR="005123AB" w:rsidRDefault="005123AB">
            <w:pPr>
              <w:jc w:val="center"/>
              <w:rPr>
                <w:rFonts w:ascii="Arial" w:hAnsi="Arial"/>
                <w:b/>
              </w:rPr>
            </w:pPr>
            <w:r>
              <w:rPr>
                <w:rFonts w:ascii="Arial" w:hAnsi="Arial"/>
                <w:b/>
              </w:rPr>
              <w:t>Notes</w:t>
            </w:r>
          </w:p>
        </w:tc>
      </w:tr>
      <w:tr w:rsidR="005123AB" w14:paraId="7D5AE42F" w14:textId="77777777" w:rsidTr="00A34214">
        <w:trPr>
          <w:trHeight w:val="150"/>
        </w:trPr>
        <w:tc>
          <w:tcPr>
            <w:tcW w:w="5847" w:type="dxa"/>
            <w:tcBorders>
              <w:top w:val="threeDEmboss" w:sz="6" w:space="0" w:color="auto"/>
              <w:left w:val="threeDEmboss" w:sz="6" w:space="0" w:color="auto"/>
              <w:bottom w:val="threeDEmboss" w:sz="6" w:space="0" w:color="auto"/>
              <w:right w:val="threeDEmboss" w:sz="6" w:space="0" w:color="auto"/>
            </w:tcBorders>
            <w:vAlign w:val="center"/>
          </w:tcPr>
          <w:p w14:paraId="4E15685E"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651C1CE"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2984C5A4" w14:textId="77777777" w:rsidR="005123AB" w:rsidRDefault="005123AB">
            <w:pPr>
              <w:rPr>
                <w:rFonts w:ascii="Arial" w:hAnsi="Arial"/>
              </w:rPr>
            </w:pP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659EFB31" w14:textId="77777777" w:rsidR="005123AB" w:rsidRDefault="005123AB">
            <w:pPr>
              <w:rPr>
                <w:rFonts w:ascii="Arial" w:hAnsi="Arial"/>
              </w:rPr>
            </w:pPr>
          </w:p>
        </w:tc>
        <w:tc>
          <w:tcPr>
            <w:tcW w:w="3160" w:type="dxa"/>
            <w:tcBorders>
              <w:top w:val="threeDEmboss" w:sz="6" w:space="0" w:color="auto"/>
              <w:left w:val="threeDEmboss" w:sz="6" w:space="0" w:color="auto"/>
              <w:bottom w:val="threeDEmboss" w:sz="6" w:space="0" w:color="auto"/>
              <w:right w:val="threeDEmboss" w:sz="6" w:space="0" w:color="auto"/>
            </w:tcBorders>
            <w:vAlign w:val="center"/>
          </w:tcPr>
          <w:p w14:paraId="1F17861B"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4808496"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16B52F9" w14:textId="77777777" w:rsidR="005123AB" w:rsidRDefault="005123AB">
            <w:pPr>
              <w:rPr>
                <w:rFonts w:ascii="Arial" w:hAnsi="Arial"/>
              </w:rPr>
            </w:pPr>
          </w:p>
        </w:tc>
      </w:tr>
      <w:tr w:rsidR="005123AB" w14:paraId="3CF367BC" w14:textId="77777777" w:rsidTr="00A34214">
        <w:tc>
          <w:tcPr>
            <w:tcW w:w="5847" w:type="dxa"/>
            <w:tcBorders>
              <w:top w:val="threeDEmboss" w:sz="6" w:space="0" w:color="auto"/>
              <w:left w:val="threeDEmboss" w:sz="6" w:space="0" w:color="auto"/>
              <w:bottom w:val="threeDEmboss" w:sz="6" w:space="0" w:color="auto"/>
              <w:right w:val="threeDEmboss" w:sz="6" w:space="0" w:color="auto"/>
            </w:tcBorders>
            <w:vAlign w:val="center"/>
          </w:tcPr>
          <w:p w14:paraId="22F0D517" w14:textId="77777777" w:rsidR="005123AB" w:rsidRDefault="005123AB">
            <w:pPr>
              <w:rPr>
                <w:rFonts w:ascii="Arial" w:hAnsi="Arial"/>
              </w:rPr>
            </w:pPr>
            <w:r>
              <w:rPr>
                <w:rFonts w:ascii="Arial" w:hAnsi="Arial"/>
              </w:rPr>
              <w:t>Records documenting the formulation of plans for the implementation of the institution's health and safety strategy.</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C2B8A22"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D5EE55B" w14:textId="77777777" w:rsidR="005123AB" w:rsidRDefault="005123AB">
            <w:pPr>
              <w:jc w:val="center"/>
              <w:rPr>
                <w:rFonts w:ascii="Arial" w:hAnsi="Arial"/>
              </w:rPr>
            </w:pPr>
            <w:r>
              <w:rPr>
                <w:rFonts w:ascii="Arial" w:hAnsi="Arial"/>
              </w:rPr>
              <w:t>Superseded + 50 years</w:t>
            </w: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3C91DE4D" w14:textId="77777777" w:rsidR="005123AB" w:rsidRDefault="005123AB">
            <w:pPr>
              <w:rPr>
                <w:rFonts w:ascii="Arial" w:hAnsi="Arial"/>
              </w:rPr>
            </w:pPr>
          </w:p>
        </w:tc>
        <w:tc>
          <w:tcPr>
            <w:tcW w:w="3160" w:type="dxa"/>
            <w:tcBorders>
              <w:top w:val="threeDEmboss" w:sz="6" w:space="0" w:color="auto"/>
              <w:left w:val="threeDEmboss" w:sz="6" w:space="0" w:color="auto"/>
              <w:bottom w:val="threeDEmboss" w:sz="6" w:space="0" w:color="auto"/>
              <w:right w:val="threeDEmboss" w:sz="6" w:space="0" w:color="auto"/>
            </w:tcBorders>
            <w:vAlign w:val="center"/>
          </w:tcPr>
          <w:p w14:paraId="430A0EC2" w14:textId="77777777" w:rsidR="005123AB" w:rsidRDefault="005123AB">
            <w:pPr>
              <w:jc w:val="center"/>
              <w:rPr>
                <w:rFonts w:ascii="Arial" w:hAnsi="Arial"/>
              </w:rPr>
            </w:pPr>
            <w:r>
              <w:rPr>
                <w:rFonts w:ascii="Arial" w:hAnsi="Arial"/>
              </w:rPr>
              <w:t>Health &amp; Safety at Work Act 1974</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3E4F9B2"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24C1DF9" w14:textId="77777777" w:rsidR="005123AB" w:rsidRDefault="005123AB">
            <w:pPr>
              <w:jc w:val="center"/>
              <w:rPr>
                <w:rFonts w:ascii="Arial" w:hAnsi="Arial"/>
              </w:rPr>
            </w:pPr>
            <w:r>
              <w:rPr>
                <w:rFonts w:ascii="Arial" w:hAnsi="Arial"/>
              </w:rPr>
              <w:t>Review for archival value</w:t>
            </w:r>
          </w:p>
          <w:p w14:paraId="2D269A1F" w14:textId="77777777" w:rsidR="005123AB" w:rsidRDefault="005123AB">
            <w:pPr>
              <w:jc w:val="center"/>
              <w:rPr>
                <w:rFonts w:ascii="Arial" w:hAnsi="Arial"/>
              </w:rPr>
            </w:pPr>
            <w:r>
              <w:rPr>
                <w:rFonts w:ascii="Arial" w:hAnsi="Arial"/>
              </w:rPr>
              <w:t>Consult Records Manager before disposal</w:t>
            </w:r>
          </w:p>
        </w:tc>
      </w:tr>
    </w:tbl>
    <w:p w14:paraId="60DF7448" w14:textId="77777777" w:rsidR="002D2451" w:rsidRPr="002D2451" w:rsidRDefault="002D2451" w:rsidP="00FD61FD"/>
    <w:p w14:paraId="777CD7F4" w14:textId="77777777" w:rsidR="00962570" w:rsidRDefault="002634B6" w:rsidP="002D2451">
      <w:pPr>
        <w:pStyle w:val="Heading3"/>
        <w:spacing w:before="0"/>
      </w:pPr>
      <w:hyperlink r:id="rId7" w:anchor="2503healthSafetyMgtPerfMgt" w:tgtFrame="_blank" w:history="1">
        <w:bookmarkStart w:id="4" w:name="_Toc52953361"/>
        <w:r w:rsidR="00962570">
          <w:t>25.3</w:t>
        </w:r>
        <w:r w:rsidR="00962570">
          <w:tab/>
          <w:t>Health &amp; Safety Management Performance Management</w:t>
        </w:r>
        <w:bookmarkEnd w:id="4"/>
      </w:hyperlink>
    </w:p>
    <w:p w14:paraId="0B7597C4" w14:textId="77777777" w:rsidR="00962570" w:rsidRPr="00284AE7" w:rsidRDefault="00962570" w:rsidP="00345684">
      <w:pPr>
        <w:pStyle w:val="StyleBefore3ptAfter3pt"/>
      </w:pPr>
      <w:r w:rsidRPr="00284AE7">
        <w:t>The activities involved in managing the institution’s performance against the plans for implementing its health and safety management strategy.</w:t>
      </w:r>
    </w:p>
    <w:p w14:paraId="394BF1E0" w14:textId="77777777" w:rsidR="00962570" w:rsidRDefault="00962570" w:rsidP="002D2451">
      <w:pPr>
        <w:spacing w:after="60"/>
        <w:rPr>
          <w:rFonts w:ascii="Arial" w:hAnsi="Arial"/>
        </w:rPr>
      </w:pPr>
      <w:r>
        <w:rPr>
          <w:rFonts w:ascii="Arial" w:hAnsi="Arial"/>
        </w:rPr>
        <w:t xml:space="preserve">Activities include: developing performance indicators and measurement mechanisms; measuring, monitoring and analysing performance; conducting formal reviews of performance and responding to the results, including preparing and implementing action plans to address under-performance or other issues raised; reporting on performance to statutory authorities and to internal and external stakeholders. </w:t>
      </w:r>
    </w:p>
    <w:tbl>
      <w:tblPr>
        <w:tblW w:w="0" w:type="auto"/>
        <w:tblInd w:w="23" w:type="dxa"/>
        <w:tblLayout w:type="fixed"/>
        <w:tblCellMar>
          <w:left w:w="0" w:type="dxa"/>
          <w:right w:w="0" w:type="dxa"/>
        </w:tblCellMar>
        <w:tblLook w:val="0000" w:firstRow="0" w:lastRow="0" w:firstColumn="0" w:lastColumn="0" w:noHBand="0" w:noVBand="0"/>
      </w:tblPr>
      <w:tblGrid>
        <w:gridCol w:w="5853"/>
        <w:gridCol w:w="129"/>
        <w:gridCol w:w="1559"/>
        <w:gridCol w:w="142"/>
        <w:gridCol w:w="3090"/>
        <w:gridCol w:w="142"/>
        <w:gridCol w:w="3260"/>
      </w:tblGrid>
      <w:tr w:rsidR="005123AB" w14:paraId="0F265389"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318AF6A4" w14:textId="77777777" w:rsidR="005123AB" w:rsidRDefault="005123AB">
            <w:pPr>
              <w:jc w:val="center"/>
              <w:rPr>
                <w:rFonts w:ascii="Arial" w:hAnsi="Arial"/>
              </w:rPr>
            </w:pPr>
            <w:r>
              <w:rPr>
                <w:rFonts w:ascii="Arial" w:hAnsi="Arial"/>
                <w:b/>
              </w:rPr>
              <w:t>Description</w:t>
            </w: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3B24CA5E" w14:textId="77777777" w:rsidR="005123AB" w:rsidRDefault="005123AB">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0D745B5B" w14:textId="77777777" w:rsidR="005123AB" w:rsidRDefault="005123AB">
            <w:pPr>
              <w:jc w:val="center"/>
              <w:rPr>
                <w:rFonts w:ascii="Arial" w:hAnsi="Arial"/>
              </w:rPr>
            </w:pPr>
            <w:r>
              <w:rPr>
                <w:rFonts w:ascii="Arial" w:hAnsi="Arial"/>
                <w:b/>
              </w:rPr>
              <w:t>Retention Period</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3E1786B" w14:textId="77777777" w:rsidR="005123AB" w:rsidRDefault="005123AB">
            <w:pPr>
              <w:jc w:val="cente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3BD569DA"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54AA6E4"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BF13260" w14:textId="77777777" w:rsidR="005123AB" w:rsidRDefault="005123AB">
            <w:pPr>
              <w:jc w:val="center"/>
              <w:rPr>
                <w:rFonts w:ascii="Arial" w:hAnsi="Arial"/>
                <w:b/>
              </w:rPr>
            </w:pPr>
            <w:r>
              <w:rPr>
                <w:rFonts w:ascii="Arial" w:hAnsi="Arial"/>
                <w:b/>
              </w:rPr>
              <w:t>Notes</w:t>
            </w:r>
          </w:p>
        </w:tc>
      </w:tr>
      <w:tr w:rsidR="005123AB" w14:paraId="5D97D937" w14:textId="77777777" w:rsidTr="00A34214">
        <w:trPr>
          <w:trHeight w:val="150"/>
        </w:trPr>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4C5F6D42" w14:textId="77777777" w:rsidR="005123AB" w:rsidRDefault="005123AB">
            <w:pPr>
              <w:rPr>
                <w:rFonts w:ascii="Arial" w:hAnsi="Arial"/>
              </w:rPr>
            </w:pP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03EF698D"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12B10145"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B8A6CA4"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7876885F"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65A9893"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C9C272E" w14:textId="77777777" w:rsidR="005123AB" w:rsidRDefault="005123AB">
            <w:pPr>
              <w:rPr>
                <w:rFonts w:ascii="Arial" w:hAnsi="Arial"/>
              </w:rPr>
            </w:pPr>
          </w:p>
        </w:tc>
      </w:tr>
      <w:tr w:rsidR="005123AB" w14:paraId="7D8FCE0A"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2574F417" w14:textId="77777777" w:rsidR="005123AB" w:rsidRDefault="005123AB" w:rsidP="00FC4C91">
            <w:pPr>
              <w:rPr>
                <w:rFonts w:ascii="Arial" w:hAnsi="Arial"/>
              </w:rPr>
            </w:pPr>
            <w:r>
              <w:rPr>
                <w:rFonts w:ascii="Arial" w:hAnsi="Arial"/>
              </w:rPr>
              <w:t>Records containing data on and analyses of, performance against the plans for the implementation of the institution's health and safety management strategy.</w:t>
            </w: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12C4D96B"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24D5A727" w14:textId="77777777" w:rsidR="005123AB" w:rsidRDefault="005123AB">
            <w:pPr>
              <w:jc w:val="center"/>
              <w:rPr>
                <w:rFonts w:ascii="Arial" w:hAnsi="Arial"/>
              </w:rPr>
            </w:pPr>
            <w:r>
              <w:rPr>
                <w:rFonts w:ascii="Arial" w:hAnsi="Arial"/>
              </w:rPr>
              <w:t>Current year + 1 year</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37A4F5F"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7643BEEF" w14:textId="77777777" w:rsidR="005123AB" w:rsidRDefault="005123AB">
            <w:pPr>
              <w:jc w:val="center"/>
              <w:rPr>
                <w:rFonts w:ascii="Arial" w:hAnsi="Arial"/>
              </w:rPr>
            </w:pPr>
            <w:r>
              <w:rPr>
                <w:rFonts w:ascii="Arial" w:hAnsi="Arial"/>
              </w:rPr>
              <w:t>Health &amp; Safety at Work Act 1974</w:t>
            </w:r>
            <w:hyperlink r:id="rId8" w:anchor="apdxA_act1974c37" w:history="1">
              <w:r>
                <w:rPr>
                  <w:rStyle w:val="Hyperlink"/>
                  <w:rFonts w:ascii="Arial" w:hAnsi="Arial"/>
                </w:rPr>
                <w:t xml:space="preserve"> </w:t>
              </w:r>
            </w:hyperlink>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000C559"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589F97CF" w14:textId="77777777" w:rsidR="005123AB" w:rsidRDefault="005123AB">
            <w:pPr>
              <w:jc w:val="center"/>
              <w:rPr>
                <w:rFonts w:ascii="Arial" w:hAnsi="Arial"/>
              </w:rPr>
            </w:pPr>
          </w:p>
        </w:tc>
      </w:tr>
    </w:tbl>
    <w:p w14:paraId="10E060C7" w14:textId="77777777" w:rsidR="00345684" w:rsidRPr="00C373B5" w:rsidRDefault="00345684" w:rsidP="00C373B5">
      <w:pPr>
        <w:spacing w:before="240" w:after="60"/>
        <w:rPr>
          <w:rFonts w:ascii="Arial" w:hAnsi="Arial" w:cs="Arial"/>
          <w:b/>
          <w:bCs/>
          <w:sz w:val="26"/>
          <w:szCs w:val="26"/>
        </w:rPr>
      </w:pPr>
      <w:r>
        <w:br w:type="page"/>
      </w:r>
      <w:hyperlink r:id="rId9" w:anchor="2503healthSafetyMgtPerfMgt" w:tgtFrame="_blank" w:history="1">
        <w:r w:rsidRPr="00C373B5">
          <w:rPr>
            <w:rFonts w:ascii="Arial" w:hAnsi="Arial" w:cs="Arial"/>
            <w:b/>
            <w:bCs/>
            <w:sz w:val="26"/>
            <w:szCs w:val="26"/>
          </w:rPr>
          <w:t>25.3</w:t>
        </w:r>
        <w:r w:rsidRPr="00C373B5">
          <w:rPr>
            <w:rFonts w:ascii="Arial" w:hAnsi="Arial" w:cs="Arial"/>
            <w:b/>
            <w:bCs/>
            <w:sz w:val="26"/>
            <w:szCs w:val="26"/>
          </w:rPr>
          <w:tab/>
          <w:t>Health &amp; Safety Management Performance Management</w:t>
        </w:r>
      </w:hyperlink>
      <w:r w:rsidRPr="00C373B5">
        <w:rPr>
          <w:rFonts w:ascii="Arial" w:hAnsi="Arial" w:cs="Arial"/>
          <w:b/>
          <w:bCs/>
          <w:sz w:val="26"/>
          <w:szCs w:val="26"/>
        </w:rPr>
        <w:t xml:space="preserve"> continued…</w:t>
      </w:r>
    </w:p>
    <w:tbl>
      <w:tblPr>
        <w:tblW w:w="0" w:type="auto"/>
        <w:tblInd w:w="23" w:type="dxa"/>
        <w:tblLayout w:type="fixed"/>
        <w:tblCellMar>
          <w:left w:w="0" w:type="dxa"/>
          <w:right w:w="0" w:type="dxa"/>
        </w:tblCellMar>
        <w:tblLook w:val="0000" w:firstRow="0" w:lastRow="0" w:firstColumn="0" w:lastColumn="0" w:noHBand="0" w:noVBand="0"/>
      </w:tblPr>
      <w:tblGrid>
        <w:gridCol w:w="5853"/>
        <w:gridCol w:w="129"/>
        <w:gridCol w:w="1559"/>
        <w:gridCol w:w="142"/>
        <w:gridCol w:w="3090"/>
        <w:gridCol w:w="142"/>
        <w:gridCol w:w="3260"/>
      </w:tblGrid>
      <w:tr w:rsidR="005123AB" w14:paraId="44FE0B6B" w14:textId="77777777" w:rsidTr="00A34214">
        <w:trPr>
          <w:trHeight w:val="90"/>
        </w:trPr>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0AED719C" w14:textId="77777777" w:rsidR="005123AB" w:rsidRDefault="005123AB">
            <w:pPr>
              <w:rPr>
                <w:rFonts w:ascii="Arial" w:hAnsi="Arial"/>
              </w:rPr>
            </w:pP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522C33CE"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04CC4047"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ACAA07D"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3A7B93D5"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1E3239A"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1D9A0E3" w14:textId="77777777" w:rsidR="005123AB" w:rsidRDefault="005123AB">
            <w:pPr>
              <w:rPr>
                <w:rFonts w:ascii="Arial" w:hAnsi="Arial"/>
              </w:rPr>
            </w:pPr>
          </w:p>
        </w:tc>
      </w:tr>
      <w:tr w:rsidR="005123AB" w14:paraId="58891DA6"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6108D186" w14:textId="77777777" w:rsidR="005123AB" w:rsidRDefault="005123AB">
            <w:pPr>
              <w:rPr>
                <w:rFonts w:ascii="Arial" w:hAnsi="Arial"/>
              </w:rPr>
            </w:pPr>
            <w:r>
              <w:rPr>
                <w:rFonts w:ascii="Arial" w:hAnsi="Arial"/>
              </w:rPr>
              <w:t>Records containing reports of performance against the plans for the implementation of the institution's health and safety management strategy.</w:t>
            </w: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2A5AF0BA"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DD1CA63" w14:textId="77777777" w:rsidR="005123AB" w:rsidRDefault="005123AB">
            <w:pPr>
              <w:jc w:val="center"/>
              <w:rPr>
                <w:rFonts w:ascii="Arial" w:hAnsi="Arial"/>
              </w:rPr>
            </w:pPr>
            <w:r>
              <w:rPr>
                <w:rFonts w:ascii="Arial" w:hAnsi="Arial"/>
              </w:rPr>
              <w:t>Current year + 10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44E285B"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756F1694" w14:textId="77777777" w:rsidR="005123AB" w:rsidRDefault="005123AB">
            <w:pPr>
              <w:jc w:val="center"/>
              <w:rPr>
                <w:rFonts w:ascii="Arial" w:hAnsi="Arial"/>
              </w:rPr>
            </w:pPr>
            <w:r>
              <w:rPr>
                <w:rFonts w:ascii="Arial" w:hAnsi="Arial"/>
              </w:rPr>
              <w:t>Health &amp; Safety at Work Act 1974</w:t>
            </w:r>
            <w:hyperlink r:id="rId10" w:anchor="apdxA_act1974c37" w:history="1">
              <w:r>
                <w:rPr>
                  <w:rStyle w:val="Hyperlink"/>
                  <w:rFonts w:ascii="Arial" w:hAnsi="Arial"/>
                </w:rPr>
                <w:t xml:space="preserve"> </w:t>
              </w:r>
            </w:hyperlink>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1C21EC8"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F23B19A" w14:textId="77777777" w:rsidR="005123AB" w:rsidRDefault="005123AB">
            <w:pPr>
              <w:jc w:val="center"/>
              <w:rPr>
                <w:rFonts w:ascii="Arial" w:hAnsi="Arial"/>
              </w:rPr>
            </w:pPr>
            <w:r>
              <w:rPr>
                <w:rFonts w:ascii="Arial" w:hAnsi="Arial"/>
              </w:rPr>
              <w:t>Review for archival value</w:t>
            </w:r>
          </w:p>
          <w:p w14:paraId="27613DB5" w14:textId="77777777" w:rsidR="005123AB" w:rsidRDefault="005123AB">
            <w:pPr>
              <w:jc w:val="center"/>
              <w:rPr>
                <w:rFonts w:ascii="Arial" w:hAnsi="Arial"/>
              </w:rPr>
            </w:pPr>
            <w:r>
              <w:rPr>
                <w:rFonts w:ascii="Arial" w:hAnsi="Arial"/>
              </w:rPr>
              <w:t>Consult Records Manager before disposal</w:t>
            </w:r>
          </w:p>
        </w:tc>
      </w:tr>
      <w:tr w:rsidR="005123AB" w14:paraId="08F2461F" w14:textId="77777777" w:rsidTr="00A34214">
        <w:trPr>
          <w:trHeight w:val="90"/>
        </w:trPr>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1F433B6E" w14:textId="77777777" w:rsidR="005123AB" w:rsidRDefault="005123AB">
            <w:pPr>
              <w:rPr>
                <w:rFonts w:ascii="Arial" w:hAnsi="Arial"/>
              </w:rPr>
            </w:pP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714BA16E"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D7CFB2F"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EBD2E97"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7AB11BB6"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781128B"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2DB16166" w14:textId="77777777" w:rsidR="005123AB" w:rsidRDefault="005123AB">
            <w:pPr>
              <w:rPr>
                <w:rFonts w:ascii="Arial" w:hAnsi="Arial"/>
              </w:rPr>
            </w:pPr>
          </w:p>
        </w:tc>
      </w:tr>
      <w:tr w:rsidR="005123AB" w14:paraId="543BFC5B"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5178D25A" w14:textId="77777777" w:rsidR="005123AB" w:rsidRDefault="005123AB">
            <w:pPr>
              <w:rPr>
                <w:rFonts w:ascii="Arial" w:hAnsi="Arial"/>
              </w:rPr>
            </w:pPr>
            <w:r>
              <w:rPr>
                <w:rFonts w:ascii="Arial" w:hAnsi="Arial"/>
              </w:rPr>
              <w:t>Records documenting the conduct and results of audits and reviews of the health and safety management function, and responses to the results.</w:t>
            </w:r>
          </w:p>
        </w:tc>
        <w:tc>
          <w:tcPr>
            <w:tcW w:w="129" w:type="dxa"/>
            <w:tcBorders>
              <w:top w:val="threeDEmboss" w:sz="6" w:space="0" w:color="auto"/>
              <w:left w:val="threeDEmboss" w:sz="6" w:space="0" w:color="auto"/>
              <w:bottom w:val="threeDEmboss" w:sz="6" w:space="0" w:color="auto"/>
              <w:right w:val="threeDEmboss" w:sz="6" w:space="0" w:color="auto"/>
            </w:tcBorders>
            <w:vAlign w:val="center"/>
          </w:tcPr>
          <w:p w14:paraId="232A9E4A"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35073D52" w14:textId="77777777" w:rsidR="005123AB" w:rsidRDefault="005123AB">
            <w:pPr>
              <w:jc w:val="center"/>
              <w:rPr>
                <w:rFonts w:ascii="Arial" w:hAnsi="Arial"/>
              </w:rPr>
            </w:pPr>
            <w:r>
              <w:rPr>
                <w:rFonts w:ascii="Arial" w:hAnsi="Arial"/>
              </w:rPr>
              <w:t>Current year + 10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1C854B8" w14:textId="77777777" w:rsidR="005123AB" w:rsidRDefault="005123AB">
            <w:pPr>
              <w:rPr>
                <w:rFonts w:ascii="Arial" w:hAnsi="Arial"/>
              </w:rPr>
            </w:pPr>
          </w:p>
        </w:tc>
        <w:tc>
          <w:tcPr>
            <w:tcW w:w="3090" w:type="dxa"/>
            <w:tcBorders>
              <w:top w:val="threeDEmboss" w:sz="6" w:space="0" w:color="auto"/>
              <w:left w:val="threeDEmboss" w:sz="6" w:space="0" w:color="auto"/>
              <w:bottom w:val="threeDEmboss" w:sz="6" w:space="0" w:color="auto"/>
              <w:right w:val="threeDEmboss" w:sz="6" w:space="0" w:color="auto"/>
            </w:tcBorders>
            <w:vAlign w:val="center"/>
          </w:tcPr>
          <w:p w14:paraId="2D670032" w14:textId="77777777" w:rsidR="005123AB" w:rsidRDefault="005123AB">
            <w:pPr>
              <w:jc w:val="center"/>
              <w:rPr>
                <w:rFonts w:ascii="Arial" w:hAnsi="Arial"/>
              </w:rPr>
            </w:pPr>
            <w:r>
              <w:rPr>
                <w:rFonts w:ascii="Arial" w:hAnsi="Arial"/>
              </w:rPr>
              <w:t>Health &amp; Safety at Work Act 1974</w:t>
            </w:r>
            <w:hyperlink r:id="rId11" w:anchor="apdxA_act1974c37" w:history="1">
              <w:r>
                <w:rPr>
                  <w:rStyle w:val="Hyperlink"/>
                  <w:rFonts w:ascii="Arial" w:hAnsi="Arial"/>
                </w:rPr>
                <w:t xml:space="preserve"> </w:t>
              </w:r>
            </w:hyperlink>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37F40A0"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23DF1863" w14:textId="77777777" w:rsidR="005123AB" w:rsidRDefault="005123AB">
            <w:pPr>
              <w:jc w:val="center"/>
              <w:rPr>
                <w:rFonts w:ascii="Arial" w:hAnsi="Arial"/>
              </w:rPr>
            </w:pPr>
            <w:r>
              <w:rPr>
                <w:rFonts w:ascii="Arial" w:hAnsi="Arial"/>
              </w:rPr>
              <w:t>Review for archival value</w:t>
            </w:r>
          </w:p>
          <w:p w14:paraId="40B754C6" w14:textId="77777777" w:rsidR="005123AB" w:rsidRDefault="005123AB">
            <w:pPr>
              <w:jc w:val="center"/>
              <w:rPr>
                <w:rFonts w:ascii="Arial" w:hAnsi="Arial"/>
              </w:rPr>
            </w:pPr>
            <w:r>
              <w:rPr>
                <w:rFonts w:ascii="Arial" w:hAnsi="Arial"/>
              </w:rPr>
              <w:t>Consult Records Manager before disposal</w:t>
            </w:r>
          </w:p>
        </w:tc>
      </w:tr>
    </w:tbl>
    <w:p w14:paraId="53ED9F1F" w14:textId="77777777" w:rsidR="00962570" w:rsidRDefault="00962570" w:rsidP="00FD61FD">
      <w:pPr>
        <w:pStyle w:val="Heading3"/>
      </w:pPr>
      <w:r>
        <w:t xml:space="preserve">25.4 Health &amp; Safety Management Policy Development </w:t>
      </w:r>
    </w:p>
    <w:tbl>
      <w:tblPr>
        <w:tblW w:w="0" w:type="auto"/>
        <w:tblInd w:w="23" w:type="dxa"/>
        <w:tblLayout w:type="fixed"/>
        <w:tblCellMar>
          <w:left w:w="0" w:type="dxa"/>
          <w:right w:w="0" w:type="dxa"/>
        </w:tblCellMar>
        <w:tblLook w:val="0000" w:firstRow="0" w:lastRow="0" w:firstColumn="0" w:lastColumn="0" w:noHBand="0" w:noVBand="0"/>
      </w:tblPr>
      <w:tblGrid>
        <w:gridCol w:w="5846"/>
        <w:gridCol w:w="142"/>
        <w:gridCol w:w="1559"/>
        <w:gridCol w:w="142"/>
        <w:gridCol w:w="3084"/>
        <w:gridCol w:w="142"/>
        <w:gridCol w:w="3260"/>
      </w:tblGrid>
      <w:tr w:rsidR="005123AB" w14:paraId="2787371D"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5DFE4027" w14:textId="77777777" w:rsidR="005123AB" w:rsidRDefault="005123AB">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DEFF47A" w14:textId="77777777" w:rsidR="005123AB" w:rsidRDefault="005123AB">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982E421" w14:textId="77777777" w:rsidR="005123AB" w:rsidRDefault="005123AB">
            <w:pPr>
              <w:jc w:val="center"/>
              <w:rPr>
                <w:rFonts w:ascii="Arial" w:hAnsi="Arial"/>
              </w:rPr>
            </w:pPr>
            <w:r>
              <w:rPr>
                <w:rFonts w:ascii="Arial" w:hAnsi="Arial"/>
                <w:b/>
              </w:rPr>
              <w:t>Retention Period</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D76B0EA" w14:textId="77777777" w:rsidR="005123AB" w:rsidRDefault="005123AB">
            <w:pPr>
              <w:jc w:val="cente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3D6DBC47"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5DCBD45"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055D2DC" w14:textId="77777777" w:rsidR="005123AB" w:rsidRDefault="005123AB">
            <w:pPr>
              <w:jc w:val="center"/>
              <w:rPr>
                <w:rFonts w:ascii="Arial" w:hAnsi="Arial"/>
                <w:b/>
              </w:rPr>
            </w:pPr>
            <w:r>
              <w:rPr>
                <w:rFonts w:ascii="Arial" w:hAnsi="Arial"/>
                <w:b/>
              </w:rPr>
              <w:t>Notes</w:t>
            </w:r>
          </w:p>
        </w:tc>
      </w:tr>
      <w:tr w:rsidR="005123AB" w14:paraId="49AE6645" w14:textId="77777777" w:rsidTr="00A34214">
        <w:trPr>
          <w:trHeight w:val="150"/>
        </w:trPr>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095A0A50"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E4A4A12"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6308786B"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7007F94" w14:textId="77777777" w:rsidR="005123AB" w:rsidRDefault="005123AB">
            <w:pP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492B4162"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B7826AB"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6B702E55" w14:textId="77777777" w:rsidR="005123AB" w:rsidRDefault="005123AB">
            <w:pPr>
              <w:rPr>
                <w:rFonts w:ascii="Arial" w:hAnsi="Arial"/>
              </w:rPr>
            </w:pPr>
          </w:p>
        </w:tc>
      </w:tr>
      <w:tr w:rsidR="005123AB" w14:paraId="3AC2B8EA"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4296346A" w14:textId="77777777" w:rsidR="005123AB" w:rsidRDefault="005123AB">
            <w:pPr>
              <w:rPr>
                <w:rFonts w:ascii="Arial" w:hAnsi="Arial"/>
              </w:rPr>
            </w:pPr>
            <w:r>
              <w:rPr>
                <w:rFonts w:ascii="Arial" w:hAnsi="Arial"/>
              </w:rPr>
              <w:t>Records documenting the development and establishment of the institution's health and safety management policies.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765AE10"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32D35057" w14:textId="77777777" w:rsidR="005123AB" w:rsidRDefault="005123AB">
            <w:pPr>
              <w:jc w:val="center"/>
              <w:rPr>
                <w:rFonts w:ascii="Arial" w:hAnsi="Arial"/>
              </w:rPr>
            </w:pPr>
            <w:r>
              <w:rPr>
                <w:rFonts w:ascii="Arial" w:hAnsi="Arial"/>
              </w:rPr>
              <w:t>Superseded + 50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FBDD9BE" w14:textId="77777777" w:rsidR="005123AB" w:rsidRDefault="005123AB">
            <w:pPr>
              <w:rPr>
                <w:rFonts w:ascii="Arial" w:hAnsi="Arial"/>
              </w:rPr>
            </w:pPr>
          </w:p>
        </w:tc>
        <w:tc>
          <w:tcPr>
            <w:tcW w:w="3084" w:type="dxa"/>
            <w:tcBorders>
              <w:top w:val="threeDEmboss" w:sz="6" w:space="0" w:color="auto"/>
              <w:left w:val="threeDEmboss" w:sz="6" w:space="0" w:color="auto"/>
              <w:bottom w:val="threeDEmboss" w:sz="6" w:space="0" w:color="auto"/>
              <w:right w:val="threeDEmboss" w:sz="6" w:space="0" w:color="auto"/>
            </w:tcBorders>
            <w:vAlign w:val="center"/>
          </w:tcPr>
          <w:p w14:paraId="61573A71" w14:textId="77777777" w:rsidR="005123AB" w:rsidRDefault="005123AB" w:rsidP="00A34214">
            <w:pPr>
              <w:jc w:val="center"/>
              <w:rPr>
                <w:rFonts w:ascii="Arial" w:hAnsi="Arial"/>
              </w:rPr>
            </w:pPr>
            <w:r>
              <w:rPr>
                <w:rFonts w:ascii="Arial" w:hAnsi="Arial"/>
              </w:rPr>
              <w:t>Health &amp; Safety at Work Act 1974</w:t>
            </w:r>
            <w:r w:rsidR="00A34214">
              <w:rPr>
                <w:rFonts w:ascii="Arial" w:hAnsi="Arial"/>
              </w:rPr>
              <w:t xml:space="preserve">; </w:t>
            </w:r>
            <w:r>
              <w:rPr>
                <w:rFonts w:ascii="Arial" w:hAnsi="Arial"/>
              </w:rPr>
              <w:t>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69FAF5"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ECD7725" w14:textId="77777777" w:rsidR="005123AB" w:rsidRDefault="005123AB">
            <w:pPr>
              <w:jc w:val="center"/>
              <w:rPr>
                <w:rFonts w:ascii="Arial" w:hAnsi="Arial"/>
              </w:rPr>
            </w:pPr>
            <w:r>
              <w:rPr>
                <w:rFonts w:ascii="Arial" w:hAnsi="Arial"/>
              </w:rPr>
              <w:t>Review for archival value</w:t>
            </w:r>
          </w:p>
          <w:p w14:paraId="2B60C718" w14:textId="77777777" w:rsidR="005123AB" w:rsidRDefault="005123AB">
            <w:pPr>
              <w:jc w:val="center"/>
              <w:rPr>
                <w:rFonts w:ascii="Arial" w:hAnsi="Arial"/>
              </w:rPr>
            </w:pPr>
            <w:r>
              <w:rPr>
                <w:rFonts w:ascii="Arial" w:hAnsi="Arial"/>
              </w:rPr>
              <w:t>Consult Records Manager before disposal</w:t>
            </w:r>
          </w:p>
        </w:tc>
      </w:tr>
    </w:tbl>
    <w:p w14:paraId="42514FEE" w14:textId="77777777" w:rsidR="00962570" w:rsidRDefault="00962570" w:rsidP="00FD61FD">
      <w:pPr>
        <w:pStyle w:val="Heading3"/>
      </w:pPr>
      <w:r>
        <w:t xml:space="preserve">25.5 Health &amp; Safety Management Procedures Development </w:t>
      </w:r>
    </w:p>
    <w:tbl>
      <w:tblPr>
        <w:tblW w:w="0" w:type="auto"/>
        <w:tblInd w:w="23" w:type="dxa"/>
        <w:tblLayout w:type="fixed"/>
        <w:tblCellMar>
          <w:left w:w="0" w:type="dxa"/>
          <w:right w:w="0" w:type="dxa"/>
        </w:tblCellMar>
        <w:tblLook w:val="0000" w:firstRow="0" w:lastRow="0" w:firstColumn="0" w:lastColumn="0" w:noHBand="0" w:noVBand="0"/>
      </w:tblPr>
      <w:tblGrid>
        <w:gridCol w:w="5853"/>
        <w:gridCol w:w="142"/>
        <w:gridCol w:w="1559"/>
        <w:gridCol w:w="65"/>
        <w:gridCol w:w="3154"/>
        <w:gridCol w:w="142"/>
        <w:gridCol w:w="3260"/>
      </w:tblGrid>
      <w:tr w:rsidR="005123AB" w14:paraId="17EA391C"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44743AD2" w14:textId="77777777" w:rsidR="005123AB" w:rsidRDefault="005123AB">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A017091" w14:textId="77777777" w:rsidR="005123AB" w:rsidRDefault="005123AB">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64484231" w14:textId="77777777" w:rsidR="005123AB" w:rsidRDefault="005123AB">
            <w:pPr>
              <w:jc w:val="center"/>
              <w:rPr>
                <w:rFonts w:ascii="Arial" w:hAnsi="Arial"/>
              </w:rPr>
            </w:pPr>
            <w:r>
              <w:rPr>
                <w:rFonts w:ascii="Arial" w:hAnsi="Arial"/>
                <w:b/>
              </w:rPr>
              <w:t>Retention Period</w:t>
            </w: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432031A2" w14:textId="77777777" w:rsidR="005123AB" w:rsidRDefault="005123AB">
            <w:pPr>
              <w:jc w:val="center"/>
              <w:rPr>
                <w:rFonts w:ascii="Arial" w:hAnsi="Arial"/>
              </w:rPr>
            </w:pPr>
          </w:p>
        </w:tc>
        <w:tc>
          <w:tcPr>
            <w:tcW w:w="3154" w:type="dxa"/>
            <w:tcBorders>
              <w:top w:val="threeDEmboss" w:sz="6" w:space="0" w:color="auto"/>
              <w:left w:val="threeDEmboss" w:sz="6" w:space="0" w:color="auto"/>
              <w:bottom w:val="threeDEmboss" w:sz="6" w:space="0" w:color="auto"/>
              <w:right w:val="threeDEmboss" w:sz="6" w:space="0" w:color="auto"/>
            </w:tcBorders>
            <w:vAlign w:val="center"/>
          </w:tcPr>
          <w:p w14:paraId="451CF9E7"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3ABFBE6"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7EB4606" w14:textId="77777777" w:rsidR="005123AB" w:rsidRDefault="005123AB">
            <w:pPr>
              <w:jc w:val="center"/>
              <w:rPr>
                <w:rFonts w:ascii="Arial" w:hAnsi="Arial"/>
                <w:b/>
              </w:rPr>
            </w:pPr>
            <w:r>
              <w:rPr>
                <w:rFonts w:ascii="Arial" w:hAnsi="Arial"/>
                <w:b/>
              </w:rPr>
              <w:t>Notes</w:t>
            </w:r>
          </w:p>
        </w:tc>
      </w:tr>
      <w:tr w:rsidR="005123AB" w14:paraId="78EDDE75" w14:textId="77777777" w:rsidTr="00A34214">
        <w:trPr>
          <w:trHeight w:val="150"/>
        </w:trPr>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0F9DB46D"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01F777D"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4237D199" w14:textId="77777777" w:rsidR="005123AB" w:rsidRDefault="005123AB">
            <w:pPr>
              <w:rPr>
                <w:rFonts w:ascii="Arial" w:hAnsi="Arial"/>
              </w:rPr>
            </w:pP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7270B697" w14:textId="77777777" w:rsidR="005123AB" w:rsidRDefault="005123AB">
            <w:pPr>
              <w:rPr>
                <w:rFonts w:ascii="Arial" w:hAnsi="Arial"/>
              </w:rPr>
            </w:pPr>
          </w:p>
        </w:tc>
        <w:tc>
          <w:tcPr>
            <w:tcW w:w="3154" w:type="dxa"/>
            <w:tcBorders>
              <w:top w:val="threeDEmboss" w:sz="6" w:space="0" w:color="auto"/>
              <w:left w:val="threeDEmboss" w:sz="6" w:space="0" w:color="auto"/>
              <w:bottom w:val="threeDEmboss" w:sz="6" w:space="0" w:color="auto"/>
              <w:right w:val="threeDEmboss" w:sz="6" w:space="0" w:color="auto"/>
            </w:tcBorders>
            <w:vAlign w:val="center"/>
          </w:tcPr>
          <w:p w14:paraId="6919C127"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C13F094"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4011776" w14:textId="77777777" w:rsidR="005123AB" w:rsidRDefault="005123AB">
            <w:pPr>
              <w:rPr>
                <w:rFonts w:ascii="Arial" w:hAnsi="Arial"/>
              </w:rPr>
            </w:pPr>
          </w:p>
        </w:tc>
      </w:tr>
      <w:tr w:rsidR="005123AB" w14:paraId="772D7CD0" w14:textId="77777777" w:rsidTr="00A34214">
        <w:tc>
          <w:tcPr>
            <w:tcW w:w="5853" w:type="dxa"/>
            <w:tcBorders>
              <w:top w:val="threeDEmboss" w:sz="6" w:space="0" w:color="auto"/>
              <w:left w:val="threeDEmboss" w:sz="6" w:space="0" w:color="auto"/>
              <w:bottom w:val="threeDEmboss" w:sz="6" w:space="0" w:color="auto"/>
              <w:right w:val="threeDEmboss" w:sz="6" w:space="0" w:color="auto"/>
            </w:tcBorders>
            <w:vAlign w:val="center"/>
          </w:tcPr>
          <w:p w14:paraId="587C317A" w14:textId="77777777" w:rsidR="005123AB" w:rsidRDefault="005123AB">
            <w:pPr>
              <w:rPr>
                <w:rFonts w:ascii="Arial" w:hAnsi="Arial"/>
              </w:rPr>
            </w:pPr>
            <w:r>
              <w:rPr>
                <w:rFonts w:ascii="Arial" w:hAnsi="Arial"/>
              </w:rPr>
              <w:t>Records documenting the development of the institution's health and safety management procedures.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F8302A4" w14:textId="77777777" w:rsidR="005123AB" w:rsidRDefault="005123AB">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500927F1" w14:textId="77777777" w:rsidR="005123AB" w:rsidRDefault="005123AB">
            <w:pPr>
              <w:jc w:val="center"/>
              <w:rPr>
                <w:rFonts w:ascii="Arial" w:hAnsi="Arial"/>
              </w:rPr>
            </w:pPr>
            <w:r>
              <w:rPr>
                <w:rFonts w:ascii="Arial" w:hAnsi="Arial"/>
              </w:rPr>
              <w:t>Superseded + 50 years</w:t>
            </w:r>
          </w:p>
        </w:tc>
        <w:tc>
          <w:tcPr>
            <w:tcW w:w="65" w:type="dxa"/>
            <w:tcBorders>
              <w:top w:val="threeDEmboss" w:sz="6" w:space="0" w:color="auto"/>
              <w:left w:val="threeDEmboss" w:sz="6" w:space="0" w:color="auto"/>
              <w:bottom w:val="threeDEmboss" w:sz="6" w:space="0" w:color="auto"/>
              <w:right w:val="threeDEmboss" w:sz="6" w:space="0" w:color="auto"/>
            </w:tcBorders>
            <w:vAlign w:val="center"/>
          </w:tcPr>
          <w:p w14:paraId="0A4E24A4" w14:textId="77777777" w:rsidR="005123AB" w:rsidRDefault="005123AB">
            <w:pPr>
              <w:rPr>
                <w:rFonts w:ascii="Arial" w:hAnsi="Arial"/>
              </w:rPr>
            </w:pPr>
          </w:p>
        </w:tc>
        <w:tc>
          <w:tcPr>
            <w:tcW w:w="3154" w:type="dxa"/>
            <w:tcBorders>
              <w:top w:val="threeDEmboss" w:sz="6" w:space="0" w:color="auto"/>
              <w:left w:val="threeDEmboss" w:sz="6" w:space="0" w:color="auto"/>
              <w:bottom w:val="threeDEmboss" w:sz="6" w:space="0" w:color="auto"/>
              <w:right w:val="threeDEmboss" w:sz="6" w:space="0" w:color="auto"/>
            </w:tcBorders>
            <w:vAlign w:val="center"/>
          </w:tcPr>
          <w:p w14:paraId="72E0641E" w14:textId="77777777" w:rsidR="005123AB" w:rsidRDefault="005123AB">
            <w:pPr>
              <w:jc w:val="center"/>
              <w:rPr>
                <w:rFonts w:ascii="Arial" w:hAnsi="Arial"/>
              </w:rPr>
            </w:pPr>
            <w:r>
              <w:rPr>
                <w:rFonts w:ascii="Arial" w:hAnsi="Arial"/>
              </w:rPr>
              <w:t xml:space="preserve">Health &amp; Safety at Work Act 1974; </w:t>
            </w:r>
          </w:p>
          <w:p w14:paraId="256DCA1C" w14:textId="77777777" w:rsidR="005123AB" w:rsidRDefault="005123AB">
            <w:pPr>
              <w:jc w:val="center"/>
              <w:rPr>
                <w:rFonts w:ascii="Arial" w:hAnsi="Arial"/>
              </w:rPr>
            </w:pPr>
            <w:r>
              <w:rPr>
                <w:rFonts w:ascii="Arial" w:hAnsi="Arial"/>
              </w:rPr>
              <w:t>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FEF6DB5"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F50BB48" w14:textId="77777777" w:rsidR="005123AB" w:rsidRDefault="005123AB">
            <w:pPr>
              <w:jc w:val="center"/>
              <w:rPr>
                <w:rFonts w:ascii="Arial" w:hAnsi="Arial"/>
              </w:rPr>
            </w:pPr>
          </w:p>
        </w:tc>
      </w:tr>
    </w:tbl>
    <w:p w14:paraId="33F9CA9A" w14:textId="77777777" w:rsidR="00962570" w:rsidRDefault="002D2451" w:rsidP="00FD61FD">
      <w:pPr>
        <w:pStyle w:val="Heading3"/>
      </w:pPr>
      <w:r>
        <w:br w:type="page"/>
      </w:r>
      <w:r w:rsidR="00962570">
        <w:lastRenderedPageBreak/>
        <w:t xml:space="preserve">25.6 Health &amp; Safety Audit </w:t>
      </w:r>
    </w:p>
    <w:p w14:paraId="10DE564E" w14:textId="77777777" w:rsidR="00962570" w:rsidRPr="00284AE7" w:rsidRDefault="00962570" w:rsidP="00345684">
      <w:pPr>
        <w:pStyle w:val="StyleBefore3ptAfter3pt"/>
      </w:pPr>
      <w:r w:rsidRPr="00284AE7">
        <w:t>The activities involved in conducting health and safety audits of the institution’s activities and operations.</w:t>
      </w:r>
    </w:p>
    <w:p w14:paraId="3CA1B871" w14:textId="77777777" w:rsidR="00962570" w:rsidRPr="00284AE7" w:rsidRDefault="00962570" w:rsidP="00284AE7">
      <w:pPr>
        <w:spacing w:after="60"/>
        <w:rPr>
          <w:rFonts w:ascii="Arial" w:hAnsi="Arial"/>
        </w:rPr>
      </w:pPr>
      <w:r w:rsidRPr="00284AE7">
        <w:rPr>
          <w:rFonts w:ascii="Arial" w:hAnsi="Arial"/>
        </w:rPr>
        <w:t>Activities include: planning audits; conducting audit investigations; writing and delivering audit reports; reviewing and responding to audit reports, including drawing up action plans to address issues raised.</w:t>
      </w:r>
    </w:p>
    <w:tbl>
      <w:tblPr>
        <w:tblW w:w="0" w:type="auto"/>
        <w:tblInd w:w="23" w:type="dxa"/>
        <w:tblLayout w:type="fixed"/>
        <w:tblCellMar>
          <w:left w:w="0" w:type="dxa"/>
          <w:right w:w="0" w:type="dxa"/>
        </w:tblCellMar>
        <w:tblLook w:val="0000" w:firstRow="0" w:lastRow="0" w:firstColumn="0" w:lastColumn="0" w:noHBand="0" w:noVBand="0"/>
      </w:tblPr>
      <w:tblGrid>
        <w:gridCol w:w="5846"/>
        <w:gridCol w:w="139"/>
        <w:gridCol w:w="1562"/>
        <w:gridCol w:w="139"/>
        <w:gridCol w:w="3087"/>
        <w:gridCol w:w="142"/>
        <w:gridCol w:w="3260"/>
      </w:tblGrid>
      <w:tr w:rsidR="005123AB" w14:paraId="1F201F55"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232D932E" w14:textId="77777777" w:rsidR="005123AB" w:rsidRDefault="005123AB">
            <w:pPr>
              <w:jc w:val="center"/>
              <w:rPr>
                <w:rFonts w:ascii="Arial" w:hAnsi="Arial"/>
              </w:rPr>
            </w:pPr>
            <w:r>
              <w:rPr>
                <w:rFonts w:ascii="Arial" w:hAnsi="Arial"/>
                <w:b/>
              </w:rPr>
              <w:t>Description</w:t>
            </w: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2674142B" w14:textId="77777777" w:rsidR="005123AB" w:rsidRDefault="005123AB">
            <w:pPr>
              <w:jc w:val="center"/>
              <w:rPr>
                <w:rFonts w:ascii="Arial" w:hAnsi="Arial"/>
              </w:rPr>
            </w:pPr>
          </w:p>
        </w:tc>
        <w:tc>
          <w:tcPr>
            <w:tcW w:w="1562" w:type="dxa"/>
            <w:tcBorders>
              <w:top w:val="threeDEmboss" w:sz="6" w:space="0" w:color="auto"/>
              <w:left w:val="threeDEmboss" w:sz="6" w:space="0" w:color="auto"/>
              <w:bottom w:val="threeDEmboss" w:sz="6" w:space="0" w:color="auto"/>
              <w:right w:val="threeDEmboss" w:sz="6" w:space="0" w:color="auto"/>
            </w:tcBorders>
            <w:vAlign w:val="center"/>
          </w:tcPr>
          <w:p w14:paraId="4E3681E6" w14:textId="77777777" w:rsidR="005123AB" w:rsidRDefault="005123AB">
            <w:pPr>
              <w:jc w:val="center"/>
              <w:rPr>
                <w:rFonts w:ascii="Arial" w:hAnsi="Arial"/>
              </w:rPr>
            </w:pPr>
            <w:r>
              <w:rPr>
                <w:rFonts w:ascii="Arial" w:hAnsi="Arial"/>
                <w:b/>
              </w:rPr>
              <w:t>Retention Period</w:t>
            </w: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1C222AF3" w14:textId="77777777" w:rsidR="005123AB" w:rsidRDefault="005123AB">
            <w:pPr>
              <w:jc w:val="center"/>
              <w:rPr>
                <w:rFonts w:ascii="Arial" w:hAnsi="Arial"/>
              </w:rPr>
            </w:pPr>
          </w:p>
        </w:tc>
        <w:tc>
          <w:tcPr>
            <w:tcW w:w="3087" w:type="dxa"/>
            <w:tcBorders>
              <w:top w:val="threeDEmboss" w:sz="6" w:space="0" w:color="auto"/>
              <w:left w:val="threeDEmboss" w:sz="6" w:space="0" w:color="auto"/>
              <w:bottom w:val="threeDEmboss" w:sz="6" w:space="0" w:color="auto"/>
              <w:right w:val="threeDEmboss" w:sz="6" w:space="0" w:color="auto"/>
            </w:tcBorders>
            <w:vAlign w:val="center"/>
          </w:tcPr>
          <w:p w14:paraId="65D6704F"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9F8434"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89FA23E" w14:textId="77777777" w:rsidR="005123AB" w:rsidRDefault="005123AB">
            <w:pPr>
              <w:jc w:val="center"/>
              <w:rPr>
                <w:rFonts w:ascii="Arial" w:hAnsi="Arial"/>
                <w:b/>
              </w:rPr>
            </w:pPr>
            <w:r>
              <w:rPr>
                <w:rFonts w:ascii="Arial" w:hAnsi="Arial"/>
                <w:b/>
              </w:rPr>
              <w:t>Notes</w:t>
            </w:r>
          </w:p>
        </w:tc>
      </w:tr>
      <w:tr w:rsidR="005123AB" w14:paraId="5F4A512D" w14:textId="77777777" w:rsidTr="00A34214">
        <w:trPr>
          <w:trHeight w:val="150"/>
        </w:trPr>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2E5ECEA1" w14:textId="77777777" w:rsidR="005123AB" w:rsidRDefault="005123AB">
            <w:pPr>
              <w:rPr>
                <w:rFonts w:ascii="Arial" w:hAnsi="Arial"/>
              </w:rPr>
            </w:pP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0629CCA9" w14:textId="77777777" w:rsidR="005123AB" w:rsidRDefault="005123AB">
            <w:pPr>
              <w:rPr>
                <w:rFonts w:ascii="Arial" w:hAnsi="Arial"/>
              </w:rPr>
            </w:pPr>
          </w:p>
        </w:tc>
        <w:tc>
          <w:tcPr>
            <w:tcW w:w="1562" w:type="dxa"/>
            <w:tcBorders>
              <w:top w:val="threeDEmboss" w:sz="6" w:space="0" w:color="auto"/>
              <w:left w:val="threeDEmboss" w:sz="6" w:space="0" w:color="auto"/>
              <w:bottom w:val="threeDEmboss" w:sz="6" w:space="0" w:color="auto"/>
              <w:right w:val="threeDEmboss" w:sz="6" w:space="0" w:color="auto"/>
            </w:tcBorders>
            <w:vAlign w:val="center"/>
          </w:tcPr>
          <w:p w14:paraId="0C9D1E87" w14:textId="77777777" w:rsidR="005123AB" w:rsidRDefault="005123AB">
            <w:pPr>
              <w:rPr>
                <w:rFonts w:ascii="Arial" w:hAnsi="Arial"/>
              </w:rPr>
            </w:pP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02A8DE30" w14:textId="77777777" w:rsidR="005123AB" w:rsidRDefault="005123AB">
            <w:pPr>
              <w:rPr>
                <w:rFonts w:ascii="Arial" w:hAnsi="Arial"/>
              </w:rPr>
            </w:pPr>
          </w:p>
        </w:tc>
        <w:tc>
          <w:tcPr>
            <w:tcW w:w="3087" w:type="dxa"/>
            <w:tcBorders>
              <w:top w:val="threeDEmboss" w:sz="6" w:space="0" w:color="auto"/>
              <w:left w:val="threeDEmboss" w:sz="6" w:space="0" w:color="auto"/>
              <w:bottom w:val="threeDEmboss" w:sz="6" w:space="0" w:color="auto"/>
              <w:right w:val="threeDEmboss" w:sz="6" w:space="0" w:color="auto"/>
            </w:tcBorders>
            <w:vAlign w:val="center"/>
          </w:tcPr>
          <w:p w14:paraId="2360934F"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AFFF632"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5894CB5B" w14:textId="77777777" w:rsidR="005123AB" w:rsidRDefault="005123AB">
            <w:pPr>
              <w:rPr>
                <w:rFonts w:ascii="Arial" w:hAnsi="Arial"/>
              </w:rPr>
            </w:pPr>
          </w:p>
        </w:tc>
      </w:tr>
      <w:tr w:rsidR="005123AB" w14:paraId="0067A231" w14:textId="77777777" w:rsidTr="00A34214">
        <w:tc>
          <w:tcPr>
            <w:tcW w:w="5846" w:type="dxa"/>
            <w:tcBorders>
              <w:top w:val="threeDEmboss" w:sz="6" w:space="0" w:color="auto"/>
              <w:left w:val="threeDEmboss" w:sz="6" w:space="0" w:color="auto"/>
              <w:bottom w:val="threeDEmboss" w:sz="6" w:space="0" w:color="auto"/>
              <w:right w:val="threeDEmboss" w:sz="6" w:space="0" w:color="auto"/>
            </w:tcBorders>
            <w:vAlign w:val="center"/>
          </w:tcPr>
          <w:p w14:paraId="41191380" w14:textId="77777777" w:rsidR="005123AB" w:rsidRDefault="005123AB">
            <w:pPr>
              <w:rPr>
                <w:rFonts w:ascii="Arial" w:hAnsi="Arial"/>
              </w:rPr>
            </w:pPr>
            <w:r>
              <w:rPr>
                <w:rFonts w:ascii="Arial" w:hAnsi="Arial"/>
              </w:rPr>
              <w:t>Records documenting the conduct and results of health and safety audits, and action taken to address issued raised.</w:t>
            </w: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7A0DDB68" w14:textId="77777777" w:rsidR="005123AB" w:rsidRDefault="005123AB">
            <w:pPr>
              <w:rPr>
                <w:rFonts w:ascii="Arial" w:hAnsi="Arial"/>
              </w:rPr>
            </w:pPr>
          </w:p>
        </w:tc>
        <w:tc>
          <w:tcPr>
            <w:tcW w:w="1562" w:type="dxa"/>
            <w:tcBorders>
              <w:top w:val="threeDEmboss" w:sz="6" w:space="0" w:color="auto"/>
              <w:left w:val="threeDEmboss" w:sz="6" w:space="0" w:color="auto"/>
              <w:bottom w:val="threeDEmboss" w:sz="6" w:space="0" w:color="auto"/>
              <w:right w:val="threeDEmboss" w:sz="6" w:space="0" w:color="auto"/>
            </w:tcBorders>
            <w:vAlign w:val="center"/>
          </w:tcPr>
          <w:p w14:paraId="00A710AF" w14:textId="77777777" w:rsidR="005123AB" w:rsidRDefault="005123AB">
            <w:pPr>
              <w:jc w:val="center"/>
              <w:rPr>
                <w:rFonts w:ascii="Arial" w:hAnsi="Arial"/>
              </w:rPr>
            </w:pPr>
            <w:r>
              <w:rPr>
                <w:rFonts w:ascii="Arial" w:hAnsi="Arial"/>
              </w:rPr>
              <w:t>Completion of audit + 5 years</w:t>
            </w:r>
          </w:p>
        </w:tc>
        <w:tc>
          <w:tcPr>
            <w:tcW w:w="139" w:type="dxa"/>
            <w:tcBorders>
              <w:top w:val="threeDEmboss" w:sz="6" w:space="0" w:color="auto"/>
              <w:left w:val="threeDEmboss" w:sz="6" w:space="0" w:color="auto"/>
              <w:bottom w:val="threeDEmboss" w:sz="6" w:space="0" w:color="auto"/>
              <w:right w:val="threeDEmboss" w:sz="6" w:space="0" w:color="auto"/>
            </w:tcBorders>
            <w:vAlign w:val="center"/>
          </w:tcPr>
          <w:p w14:paraId="2437AC45" w14:textId="77777777" w:rsidR="005123AB" w:rsidRDefault="005123AB">
            <w:pPr>
              <w:rPr>
                <w:rFonts w:ascii="Arial" w:hAnsi="Arial"/>
              </w:rPr>
            </w:pPr>
          </w:p>
        </w:tc>
        <w:tc>
          <w:tcPr>
            <w:tcW w:w="3087" w:type="dxa"/>
            <w:tcBorders>
              <w:top w:val="threeDEmboss" w:sz="6" w:space="0" w:color="auto"/>
              <w:left w:val="threeDEmboss" w:sz="6" w:space="0" w:color="auto"/>
              <w:bottom w:val="threeDEmboss" w:sz="6" w:space="0" w:color="auto"/>
              <w:right w:val="threeDEmboss" w:sz="6" w:space="0" w:color="auto"/>
            </w:tcBorders>
            <w:vAlign w:val="center"/>
          </w:tcPr>
          <w:p w14:paraId="06D88A5E" w14:textId="77777777" w:rsidR="005123AB" w:rsidRDefault="005123AB">
            <w:pPr>
              <w:jc w:val="center"/>
              <w:rPr>
                <w:rFonts w:ascii="Arial" w:hAnsi="Arial"/>
              </w:rPr>
            </w:pPr>
            <w:r>
              <w:rPr>
                <w:rFonts w:ascii="Arial" w:hAnsi="Arial"/>
              </w:rPr>
              <w:t>Health &amp; Safety at Work Act 1974</w:t>
            </w:r>
            <w:hyperlink r:id="rId12" w:anchor="apdxA_act1974c37" w:history="1">
              <w:r>
                <w:rPr>
                  <w:rStyle w:val="Hyperlink"/>
                  <w:rFonts w:ascii="Arial" w:hAnsi="Arial"/>
                </w:rPr>
                <w:t xml:space="preserve"> </w:t>
              </w:r>
            </w:hyperlink>
            <w:hyperlink r:id="rId13" w:anchor="apdxA_act1974c37" w:history="1">
              <w:r>
                <w:rPr>
                  <w:rStyle w:val="Hyperlink"/>
                  <w:rFonts w:ascii="Arial" w:hAnsi="Arial"/>
                </w:rPr>
                <w:t xml:space="preserve"> </w:t>
              </w:r>
            </w:hyperlink>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C40F913"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23A02396" w14:textId="77777777" w:rsidR="005123AB" w:rsidRDefault="005123AB">
            <w:pPr>
              <w:jc w:val="center"/>
              <w:rPr>
                <w:rFonts w:ascii="Arial" w:hAnsi="Arial"/>
              </w:rPr>
            </w:pPr>
            <w:r>
              <w:rPr>
                <w:rFonts w:ascii="Arial" w:hAnsi="Arial"/>
              </w:rPr>
              <w:t>Review for archival value</w:t>
            </w:r>
          </w:p>
          <w:p w14:paraId="5181ECD6" w14:textId="77777777" w:rsidR="005123AB" w:rsidRDefault="005123AB">
            <w:pPr>
              <w:jc w:val="center"/>
              <w:rPr>
                <w:rFonts w:ascii="Arial" w:hAnsi="Arial"/>
              </w:rPr>
            </w:pPr>
            <w:r>
              <w:rPr>
                <w:rFonts w:ascii="Arial" w:hAnsi="Arial"/>
              </w:rPr>
              <w:t>Consult Records Manager before disposal</w:t>
            </w:r>
          </w:p>
        </w:tc>
      </w:tr>
    </w:tbl>
    <w:p w14:paraId="1B4D59BD" w14:textId="77777777" w:rsidR="00962570" w:rsidRDefault="00962570" w:rsidP="00FD61FD">
      <w:pPr>
        <w:pStyle w:val="Heading3"/>
      </w:pPr>
      <w:r>
        <w:t xml:space="preserve">25.7 Health &amp; Safety Consultation </w:t>
      </w:r>
    </w:p>
    <w:p w14:paraId="0178694D" w14:textId="77777777" w:rsidR="00962570" w:rsidRDefault="00962570" w:rsidP="00345684">
      <w:pPr>
        <w:spacing w:after="60"/>
        <w:rPr>
          <w:rFonts w:ascii="Arial" w:hAnsi="Arial"/>
        </w:rPr>
      </w:pPr>
      <w:r>
        <w:rPr>
          <w:rFonts w:ascii="Arial" w:hAnsi="Arial"/>
        </w:rPr>
        <w:t>The activities involved in consulting the institution’s workforce, either directly or through representatives, on the management of health and safety matters within the institution</w:t>
      </w:r>
      <w:r w:rsidR="00617BF9">
        <w:rPr>
          <w:rFonts w:ascii="Arial" w:hAnsi="Arial"/>
        </w:rPr>
        <w:t>.</w:t>
      </w:r>
    </w:p>
    <w:tbl>
      <w:tblPr>
        <w:tblW w:w="0" w:type="auto"/>
        <w:tblInd w:w="23" w:type="dxa"/>
        <w:tblLayout w:type="fixed"/>
        <w:tblCellMar>
          <w:left w:w="0" w:type="dxa"/>
          <w:right w:w="0" w:type="dxa"/>
        </w:tblCellMar>
        <w:tblLook w:val="0000" w:firstRow="0" w:lastRow="0" w:firstColumn="0" w:lastColumn="0" w:noHBand="0" w:noVBand="0"/>
      </w:tblPr>
      <w:tblGrid>
        <w:gridCol w:w="5839"/>
        <w:gridCol w:w="144"/>
        <w:gridCol w:w="1557"/>
        <w:gridCol w:w="144"/>
        <w:gridCol w:w="3089"/>
        <w:gridCol w:w="142"/>
        <w:gridCol w:w="3260"/>
      </w:tblGrid>
      <w:tr w:rsidR="005123AB" w14:paraId="5DE2F9B9"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036C66F3" w14:textId="77777777" w:rsidR="005123AB" w:rsidRDefault="005123AB">
            <w:pPr>
              <w:jc w:val="center"/>
              <w:rPr>
                <w:rFonts w:ascii="Arial" w:hAnsi="Arial"/>
              </w:rPr>
            </w:pPr>
            <w:r>
              <w:rPr>
                <w:rFonts w:ascii="Arial" w:hAnsi="Arial"/>
                <w:b/>
              </w:rPr>
              <w:t>Description</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0B61FB0" w14:textId="77777777" w:rsidR="005123AB" w:rsidRDefault="005123AB">
            <w:pPr>
              <w:jc w:val="cente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15EA9D1B" w14:textId="77777777" w:rsidR="005123AB" w:rsidRDefault="005123AB">
            <w:pPr>
              <w:jc w:val="center"/>
              <w:rPr>
                <w:rFonts w:ascii="Arial" w:hAnsi="Arial"/>
              </w:rPr>
            </w:pPr>
            <w:r>
              <w:rPr>
                <w:rFonts w:ascii="Arial" w:hAnsi="Arial"/>
                <w:b/>
              </w:rPr>
              <w:t>Retention Period</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499DA44" w14:textId="77777777" w:rsidR="005123AB" w:rsidRDefault="005123AB">
            <w:pPr>
              <w:jc w:val="cente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7D574B26" w14:textId="77777777" w:rsidR="005123AB" w:rsidRDefault="005123AB">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8EAF8F4" w14:textId="77777777" w:rsidR="005123AB" w:rsidRDefault="005123AB">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95D5DC5" w14:textId="77777777" w:rsidR="005123AB" w:rsidRDefault="005123AB">
            <w:pPr>
              <w:jc w:val="center"/>
              <w:rPr>
                <w:rFonts w:ascii="Arial" w:hAnsi="Arial"/>
                <w:b/>
              </w:rPr>
            </w:pPr>
            <w:r>
              <w:rPr>
                <w:rFonts w:ascii="Arial" w:hAnsi="Arial"/>
                <w:b/>
              </w:rPr>
              <w:t>Notes</w:t>
            </w:r>
          </w:p>
        </w:tc>
      </w:tr>
      <w:tr w:rsidR="005123AB" w14:paraId="7E13B1C8" w14:textId="77777777" w:rsidTr="00A34214">
        <w:trPr>
          <w:trHeight w:val="15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67932005"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2405CA6"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4A2F174F"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0B9E04B9"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4827EA93"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E5EDA2D"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57E4C2D8" w14:textId="77777777" w:rsidR="005123AB" w:rsidRDefault="005123AB">
            <w:pPr>
              <w:rPr>
                <w:rFonts w:ascii="Arial" w:hAnsi="Arial"/>
              </w:rPr>
            </w:pPr>
          </w:p>
        </w:tc>
      </w:tr>
      <w:tr w:rsidR="005123AB" w14:paraId="4C19E8A8"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54983347" w14:textId="77777777" w:rsidR="005123AB" w:rsidRDefault="005123AB">
            <w:pPr>
              <w:rPr>
                <w:rFonts w:ascii="Arial" w:hAnsi="Arial"/>
              </w:rPr>
            </w:pPr>
            <w:r>
              <w:rPr>
                <w:rFonts w:ascii="Arial" w:hAnsi="Arial"/>
              </w:rPr>
              <w:t>Records documenting notifications of appointments of safety representatives by trade unions under the Safety Representatives and Safety Committees Regulations 1977.</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DF3FABD"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43E71D98" w14:textId="77777777" w:rsidR="005123AB" w:rsidRDefault="005123AB">
            <w:pPr>
              <w:jc w:val="center"/>
              <w:rPr>
                <w:rFonts w:ascii="Arial" w:hAnsi="Arial"/>
              </w:rPr>
            </w:pPr>
            <w:r>
              <w:rPr>
                <w:rFonts w:ascii="Arial" w:hAnsi="Arial"/>
              </w:rPr>
              <w:t>Termination of appointment + 1 year</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46730A8"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55C247BD" w14:textId="77777777" w:rsidR="005123AB" w:rsidRDefault="005123AB" w:rsidP="005123AB">
            <w:pPr>
              <w:jc w:val="center"/>
              <w:rPr>
                <w:rFonts w:ascii="Arial" w:hAnsi="Arial"/>
              </w:rPr>
            </w:pPr>
            <w:r>
              <w:rPr>
                <w:rFonts w:ascii="Arial" w:hAnsi="Arial"/>
              </w:rPr>
              <w:t>Safety Representatives and Safety Committee Regulations 1977, S.I. 1977/500;</w:t>
            </w:r>
          </w:p>
          <w:p w14:paraId="19470C08" w14:textId="77777777" w:rsidR="005123AB" w:rsidRDefault="005123AB" w:rsidP="005123AB">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5A557BC"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323B66A" w14:textId="77777777" w:rsidR="005123AB" w:rsidRDefault="005123AB">
            <w:pPr>
              <w:jc w:val="center"/>
              <w:rPr>
                <w:rFonts w:ascii="Arial" w:hAnsi="Arial"/>
              </w:rPr>
            </w:pPr>
          </w:p>
        </w:tc>
      </w:tr>
      <w:tr w:rsidR="005123AB" w14:paraId="77C8A1C7"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18FF614E"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844B2DF"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1E8EDE12"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9EA0FD5"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536E6087"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C7A0870"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0A29206" w14:textId="77777777" w:rsidR="005123AB" w:rsidRDefault="005123AB">
            <w:pPr>
              <w:rPr>
                <w:rFonts w:ascii="Arial" w:hAnsi="Arial"/>
              </w:rPr>
            </w:pPr>
          </w:p>
        </w:tc>
      </w:tr>
      <w:tr w:rsidR="005123AB" w14:paraId="5AC722CB"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66F358EF" w14:textId="77777777" w:rsidR="005123AB" w:rsidRDefault="005123AB">
            <w:pPr>
              <w:rPr>
                <w:rFonts w:ascii="Arial" w:hAnsi="Arial"/>
              </w:rPr>
            </w:pPr>
            <w:r>
              <w:rPr>
                <w:rFonts w:ascii="Arial" w:hAnsi="Arial"/>
              </w:rPr>
              <w:t>Records documenting the provision of time off, and other facilities and assistance, for safety representatives appointed under the Safety Representatives and Safety Committees Regulations 1977.</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20A7C821"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5FB564C4" w14:textId="77777777" w:rsidR="005123AB" w:rsidRDefault="005123AB">
            <w:pPr>
              <w:jc w:val="center"/>
              <w:rPr>
                <w:rFonts w:ascii="Arial" w:hAnsi="Arial"/>
              </w:rPr>
            </w:pPr>
            <w:r>
              <w:rPr>
                <w:rFonts w:ascii="Arial" w:hAnsi="Arial"/>
              </w:rPr>
              <w:t>Current year + 5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4CE797AE"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6BB2DE4D" w14:textId="77777777" w:rsidR="005123AB" w:rsidRDefault="005123AB">
            <w:pPr>
              <w:jc w:val="center"/>
              <w:rPr>
                <w:rFonts w:ascii="Arial" w:hAnsi="Arial"/>
              </w:rPr>
            </w:pPr>
            <w:r>
              <w:rPr>
                <w:rFonts w:ascii="Arial" w:hAnsi="Arial"/>
              </w:rPr>
              <w:t>Safety Representatives and Safety Committee Regulations 1977, S.I. 1977/500;</w:t>
            </w:r>
          </w:p>
          <w:p w14:paraId="480725FC" w14:textId="77777777" w:rsidR="005123AB" w:rsidRDefault="005123AB">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54911AF"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6F3837F2" w14:textId="77777777" w:rsidR="005123AB" w:rsidRDefault="005123AB">
            <w:pPr>
              <w:jc w:val="center"/>
              <w:rPr>
                <w:rFonts w:ascii="Arial" w:hAnsi="Arial"/>
              </w:rPr>
            </w:pPr>
          </w:p>
        </w:tc>
      </w:tr>
      <w:tr w:rsidR="005123AB" w14:paraId="07ED23A4"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248EA488"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0F4AC6A2"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42B2E46E" w14:textId="77777777" w:rsidR="005123AB" w:rsidRDefault="005123AB">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3F236E9"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5E317883" w14:textId="77777777" w:rsidR="005123AB" w:rsidRDefault="005123AB">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AE91AB3"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BB20816" w14:textId="77777777" w:rsidR="005123AB" w:rsidRDefault="005123AB">
            <w:pPr>
              <w:rPr>
                <w:rFonts w:ascii="Arial" w:hAnsi="Arial"/>
              </w:rPr>
            </w:pPr>
          </w:p>
        </w:tc>
      </w:tr>
    </w:tbl>
    <w:p w14:paraId="2F7CF06B" w14:textId="77777777" w:rsidR="002D2451" w:rsidRDefault="002D2451" w:rsidP="00345684">
      <w:pPr>
        <w:pStyle w:val="StyleBefore3ptAfter3pt"/>
      </w:pPr>
      <w:r>
        <w:br w:type="page"/>
      </w:r>
    </w:p>
    <w:p w14:paraId="6720084B" w14:textId="77777777" w:rsidR="002D2451" w:rsidRDefault="002D2451" w:rsidP="00284AE7">
      <w:pPr>
        <w:spacing w:after="60"/>
      </w:pPr>
      <w:r>
        <w:rPr>
          <w:rFonts w:ascii="Arial" w:hAnsi="Arial"/>
          <w:b/>
          <w:sz w:val="26"/>
        </w:rPr>
        <w:lastRenderedPageBreak/>
        <w:t xml:space="preserve">25.7 </w:t>
      </w:r>
      <w:r w:rsidRPr="002D2451">
        <w:rPr>
          <w:rFonts w:ascii="Arial" w:hAnsi="Arial" w:cs="Arial"/>
          <w:b/>
          <w:sz w:val="26"/>
          <w:szCs w:val="26"/>
        </w:rPr>
        <w:t>Health &amp; Safety Consultation continued</w:t>
      </w:r>
      <w:r w:rsidR="00345684">
        <w:rPr>
          <w:rFonts w:ascii="Arial" w:hAnsi="Arial" w:cs="Arial"/>
          <w:b/>
          <w:sz w:val="26"/>
          <w:szCs w:val="26"/>
        </w:rPr>
        <w:t>…</w:t>
      </w:r>
    </w:p>
    <w:tbl>
      <w:tblPr>
        <w:tblW w:w="0" w:type="auto"/>
        <w:tblInd w:w="23" w:type="dxa"/>
        <w:tblLayout w:type="fixed"/>
        <w:tblCellMar>
          <w:left w:w="0" w:type="dxa"/>
          <w:right w:w="0" w:type="dxa"/>
        </w:tblCellMar>
        <w:tblLook w:val="0000" w:firstRow="0" w:lastRow="0" w:firstColumn="0" w:lastColumn="0" w:noHBand="0" w:noVBand="0"/>
      </w:tblPr>
      <w:tblGrid>
        <w:gridCol w:w="5839"/>
        <w:gridCol w:w="144"/>
        <w:gridCol w:w="1557"/>
        <w:gridCol w:w="144"/>
        <w:gridCol w:w="3089"/>
        <w:gridCol w:w="142"/>
        <w:gridCol w:w="3260"/>
      </w:tblGrid>
      <w:tr w:rsidR="005123AB" w14:paraId="7B4FF9D4"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52EB13C4" w14:textId="77777777" w:rsidR="005123AB" w:rsidRDefault="005123AB">
            <w:pPr>
              <w:rPr>
                <w:rFonts w:ascii="Arial" w:hAnsi="Arial"/>
              </w:rPr>
            </w:pPr>
            <w:r>
              <w:rPr>
                <w:rFonts w:ascii="Arial" w:hAnsi="Arial"/>
              </w:rPr>
              <w:t>Records documenting consultations and other communications with safety representatives appointed under the Safety Representatives and Safety Committees Regulations 1977.</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F621CF9" w14:textId="77777777" w:rsidR="005123AB" w:rsidRDefault="005123AB">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11FE3CF9" w14:textId="77777777" w:rsidR="005123AB" w:rsidRDefault="005123AB">
            <w:pPr>
              <w:jc w:val="center"/>
              <w:rPr>
                <w:rFonts w:ascii="Arial" w:hAnsi="Arial"/>
              </w:rPr>
            </w:pPr>
            <w:r>
              <w:rPr>
                <w:rFonts w:ascii="Arial" w:hAnsi="Arial"/>
              </w:rPr>
              <w:t>Current year + 50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175DEFE" w14:textId="77777777" w:rsidR="005123AB" w:rsidRDefault="005123AB">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01F89B81" w14:textId="77777777" w:rsidR="005123AB" w:rsidRDefault="005123AB">
            <w:pPr>
              <w:jc w:val="center"/>
              <w:rPr>
                <w:rFonts w:ascii="Arial" w:hAnsi="Arial"/>
              </w:rPr>
            </w:pPr>
            <w:r>
              <w:rPr>
                <w:rFonts w:ascii="Arial" w:hAnsi="Arial"/>
              </w:rPr>
              <w:t>Safety Representatives and Safety Committee Regulations 1977, S.I. 1977/500;</w:t>
            </w:r>
          </w:p>
          <w:p w14:paraId="3972668D" w14:textId="77777777" w:rsidR="005123AB" w:rsidRDefault="005123AB">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4D4FC06" w14:textId="77777777" w:rsidR="005123AB" w:rsidRDefault="005123AB">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29D569FE" w14:textId="77777777" w:rsidR="005123AB" w:rsidRDefault="005123AB">
            <w:pPr>
              <w:jc w:val="center"/>
              <w:rPr>
                <w:rFonts w:ascii="Arial" w:hAnsi="Arial"/>
              </w:rPr>
            </w:pPr>
          </w:p>
        </w:tc>
      </w:tr>
      <w:tr w:rsidR="00FA67B3" w14:paraId="3EA09F97"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463041EF"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445E5AD8"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72CFF552"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2F03375D"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296FA5E8"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B3C74D2"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95A7754" w14:textId="77777777" w:rsidR="00FA67B3" w:rsidRDefault="00FA67B3">
            <w:pPr>
              <w:rPr>
                <w:rFonts w:ascii="Arial" w:hAnsi="Arial"/>
              </w:rPr>
            </w:pPr>
          </w:p>
        </w:tc>
      </w:tr>
      <w:tr w:rsidR="00FA67B3" w14:paraId="556B69F8"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33174809" w14:textId="77777777" w:rsidR="00FA67B3" w:rsidRDefault="00FA67B3">
            <w:pPr>
              <w:rPr>
                <w:rFonts w:ascii="Arial" w:hAnsi="Arial"/>
              </w:rPr>
            </w:pPr>
            <w:r>
              <w:rPr>
                <w:rFonts w:ascii="Arial" w:hAnsi="Arial"/>
              </w:rPr>
              <w:t>Records documenting the formation of a safety committee under the Safety Representatives and Safety Committees Regulations 1977. Includes records documenting the objectives, role, functions, composition and administration of the committee.</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F33557E"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0F637C8C" w14:textId="77777777" w:rsidR="00FA67B3" w:rsidRDefault="00FA67B3">
            <w:pPr>
              <w:jc w:val="center"/>
              <w:rPr>
                <w:rFonts w:ascii="Arial" w:hAnsi="Arial"/>
              </w:rPr>
            </w:pPr>
            <w:r>
              <w:rPr>
                <w:rFonts w:ascii="Arial" w:hAnsi="Arial"/>
              </w:rPr>
              <w:t>Life of committee + 50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6ADBC0E"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021463F2" w14:textId="77777777" w:rsidR="00FA67B3" w:rsidRDefault="00FA67B3" w:rsidP="00FA67B3">
            <w:pPr>
              <w:jc w:val="center"/>
              <w:rPr>
                <w:rFonts w:ascii="Arial" w:hAnsi="Arial"/>
              </w:rPr>
            </w:pPr>
            <w:r>
              <w:rPr>
                <w:rFonts w:ascii="Arial" w:hAnsi="Arial"/>
              </w:rPr>
              <w:t xml:space="preserve">Safety Representatives and Safety Committee Regulations 1977, S.I. 1977/500; </w:t>
            </w:r>
          </w:p>
          <w:p w14:paraId="634ADBF5" w14:textId="77777777" w:rsidR="00FA67B3" w:rsidRDefault="00FA67B3" w:rsidP="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9E523D1"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69BE349" w14:textId="77777777" w:rsidR="00FA67B3" w:rsidRDefault="00FA67B3">
            <w:pPr>
              <w:jc w:val="center"/>
              <w:rPr>
                <w:rFonts w:ascii="Arial" w:hAnsi="Arial"/>
              </w:rPr>
            </w:pPr>
          </w:p>
        </w:tc>
      </w:tr>
      <w:tr w:rsidR="00FA67B3" w14:paraId="625EB2A1"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14CD3214"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F06DAB8"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65019A2F"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0984F902"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4D5185D6"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B8840DA"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52CCA6E" w14:textId="77777777" w:rsidR="00FA67B3" w:rsidRDefault="00FA67B3">
            <w:pPr>
              <w:rPr>
                <w:rFonts w:ascii="Arial" w:hAnsi="Arial"/>
              </w:rPr>
            </w:pPr>
          </w:p>
        </w:tc>
      </w:tr>
      <w:tr w:rsidR="00FA67B3" w14:paraId="179F317F"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65F7AE11" w14:textId="77777777" w:rsidR="00FA67B3" w:rsidRDefault="00FA67B3">
            <w:pPr>
              <w:rPr>
                <w:rFonts w:ascii="Arial" w:hAnsi="Arial"/>
              </w:rPr>
            </w:pPr>
            <w:r>
              <w:rPr>
                <w:rFonts w:ascii="Arial" w:hAnsi="Arial"/>
              </w:rPr>
              <w:t>Records documenting the election of members of a safety committee formed under the Safety Representatives and Safety Committees Regulations 1977.</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9DDAB5F"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78045C9C" w14:textId="77777777" w:rsidR="00FA67B3" w:rsidRDefault="00FA67B3">
            <w:pPr>
              <w:jc w:val="center"/>
              <w:rPr>
                <w:rFonts w:ascii="Arial" w:hAnsi="Arial"/>
              </w:rPr>
            </w:pPr>
            <w:r>
              <w:rPr>
                <w:rFonts w:ascii="Arial" w:hAnsi="Arial"/>
              </w:rPr>
              <w:t>Termination of membership + 1 year</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5A61CB99"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74CCA164" w14:textId="77777777" w:rsidR="00FA67B3" w:rsidRDefault="00FA67B3">
            <w:pPr>
              <w:jc w:val="center"/>
              <w:rPr>
                <w:rFonts w:ascii="Arial" w:hAnsi="Arial"/>
              </w:rPr>
            </w:pPr>
            <w:r>
              <w:rPr>
                <w:rFonts w:ascii="Arial" w:hAnsi="Arial"/>
              </w:rPr>
              <w:t>Safety Representatives and Safety Committee Regulations 1977, S.I. 1977/500;</w:t>
            </w:r>
          </w:p>
          <w:p w14:paraId="69588059" w14:textId="77777777" w:rsidR="00FA67B3" w:rsidRDefault="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340BC77"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658AC472" w14:textId="77777777" w:rsidR="00FA67B3" w:rsidRDefault="00FA67B3">
            <w:pPr>
              <w:jc w:val="center"/>
              <w:rPr>
                <w:rFonts w:ascii="Arial" w:hAnsi="Arial"/>
              </w:rPr>
            </w:pPr>
          </w:p>
        </w:tc>
      </w:tr>
      <w:tr w:rsidR="00FA67B3" w14:paraId="367D1F2D"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513A84B7"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4D02476E"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6B7B36D4"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0F3441F"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3F8942B0"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FD0234C"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EE6C76B" w14:textId="77777777" w:rsidR="00FA67B3" w:rsidRDefault="00FA67B3">
            <w:pPr>
              <w:rPr>
                <w:rFonts w:ascii="Arial" w:hAnsi="Arial"/>
              </w:rPr>
            </w:pPr>
          </w:p>
        </w:tc>
      </w:tr>
      <w:tr w:rsidR="00FA67B3" w14:paraId="30378278"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7921C9E0" w14:textId="77777777" w:rsidR="00FA67B3" w:rsidRDefault="00FA67B3">
            <w:pPr>
              <w:rPr>
                <w:rFonts w:ascii="Arial" w:hAnsi="Arial"/>
              </w:rPr>
            </w:pPr>
            <w:r>
              <w:rPr>
                <w:rFonts w:ascii="Arial" w:hAnsi="Arial"/>
              </w:rPr>
              <w:t>Records documenting the proceedings and decisions of a safety committee formed under the Safety Representatives and Safety Committees Regulations 1977.</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204A8FFC"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678288E4" w14:textId="77777777" w:rsidR="00FA67B3" w:rsidRDefault="00FA67B3">
            <w:pPr>
              <w:jc w:val="center"/>
              <w:rPr>
                <w:rFonts w:ascii="Arial" w:hAnsi="Arial"/>
              </w:rPr>
            </w:pPr>
            <w:r>
              <w:rPr>
                <w:rFonts w:ascii="Arial" w:hAnsi="Arial"/>
              </w:rPr>
              <w:t>Current year + 50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5CA8492"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154CA48A" w14:textId="77777777" w:rsidR="00FA67B3" w:rsidRDefault="00FA67B3">
            <w:pPr>
              <w:jc w:val="center"/>
              <w:rPr>
                <w:rFonts w:ascii="Arial" w:hAnsi="Arial"/>
              </w:rPr>
            </w:pPr>
            <w:r>
              <w:rPr>
                <w:rFonts w:ascii="Arial" w:hAnsi="Arial"/>
              </w:rPr>
              <w:t>Safety Representatives and Safety Committee Regulations 1977, S.I. 1977/500;</w:t>
            </w:r>
          </w:p>
          <w:p w14:paraId="38511142" w14:textId="77777777" w:rsidR="00FA67B3" w:rsidRDefault="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90FE3A0"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19C3204" w14:textId="77777777" w:rsidR="00FA67B3" w:rsidRDefault="00FA67B3">
            <w:pPr>
              <w:jc w:val="center"/>
              <w:rPr>
                <w:rFonts w:ascii="Arial" w:hAnsi="Arial"/>
              </w:rPr>
            </w:pPr>
          </w:p>
        </w:tc>
      </w:tr>
      <w:tr w:rsidR="00FA67B3" w14:paraId="5FE59D1E"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5C950637"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5C1C56E7"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463EBD79"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FF7B7D3"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0D5416F0"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009D46"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289E6717" w14:textId="77777777" w:rsidR="00FA67B3" w:rsidRDefault="00FA67B3">
            <w:pPr>
              <w:rPr>
                <w:rFonts w:ascii="Arial" w:hAnsi="Arial"/>
              </w:rPr>
            </w:pPr>
          </w:p>
        </w:tc>
      </w:tr>
    </w:tbl>
    <w:p w14:paraId="06C977D8" w14:textId="77777777" w:rsidR="002D2451" w:rsidRDefault="002D2451"/>
    <w:p w14:paraId="7A075B2D" w14:textId="77777777" w:rsidR="00284AE7" w:rsidRDefault="00284AE7" w:rsidP="00284AE7">
      <w:pPr>
        <w:spacing w:after="60"/>
      </w:pPr>
      <w:r>
        <w:br w:type="page"/>
      </w:r>
      <w:r>
        <w:rPr>
          <w:rFonts w:ascii="Arial" w:hAnsi="Arial"/>
          <w:b/>
          <w:sz w:val="26"/>
        </w:rPr>
        <w:lastRenderedPageBreak/>
        <w:t xml:space="preserve">25.7 </w:t>
      </w:r>
      <w:r w:rsidRPr="002D2451">
        <w:rPr>
          <w:rFonts w:ascii="Arial" w:hAnsi="Arial" w:cs="Arial"/>
          <w:b/>
          <w:sz w:val="26"/>
          <w:szCs w:val="26"/>
        </w:rPr>
        <w:t>Health &amp; Safety Consultation continued</w:t>
      </w:r>
      <w:r w:rsidR="00345684">
        <w:rPr>
          <w:rFonts w:ascii="Arial" w:hAnsi="Arial" w:cs="Arial"/>
          <w:b/>
          <w:sz w:val="26"/>
          <w:szCs w:val="26"/>
        </w:rPr>
        <w:t>…</w:t>
      </w:r>
    </w:p>
    <w:tbl>
      <w:tblPr>
        <w:tblW w:w="0" w:type="auto"/>
        <w:tblInd w:w="23" w:type="dxa"/>
        <w:tblLayout w:type="fixed"/>
        <w:tblCellMar>
          <w:left w:w="0" w:type="dxa"/>
          <w:right w:w="0" w:type="dxa"/>
        </w:tblCellMar>
        <w:tblLook w:val="0000" w:firstRow="0" w:lastRow="0" w:firstColumn="0" w:lastColumn="0" w:noHBand="0" w:noVBand="0"/>
      </w:tblPr>
      <w:tblGrid>
        <w:gridCol w:w="5839"/>
        <w:gridCol w:w="144"/>
        <w:gridCol w:w="1557"/>
        <w:gridCol w:w="144"/>
        <w:gridCol w:w="3089"/>
        <w:gridCol w:w="142"/>
        <w:gridCol w:w="3260"/>
      </w:tblGrid>
      <w:tr w:rsidR="00FA67B3" w14:paraId="1C66592C"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0741D905" w14:textId="77777777" w:rsidR="00FA67B3" w:rsidRDefault="00FA67B3">
            <w:pPr>
              <w:rPr>
                <w:rFonts w:ascii="Arial" w:hAnsi="Arial"/>
              </w:rPr>
            </w:pPr>
            <w:r>
              <w:rPr>
                <w:rFonts w:ascii="Arial" w:hAnsi="Arial"/>
              </w:rPr>
              <w:t>Records documenting the election of representatives of employee safety under the Health and Safety (Consultation with Employees) Regulations 1996.</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042F381D"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228852DB" w14:textId="77777777" w:rsidR="00FA67B3" w:rsidRDefault="00FA67B3">
            <w:pPr>
              <w:jc w:val="center"/>
              <w:rPr>
                <w:rFonts w:ascii="Arial" w:hAnsi="Arial"/>
              </w:rPr>
            </w:pPr>
            <w:r>
              <w:rPr>
                <w:rFonts w:ascii="Arial" w:hAnsi="Arial"/>
              </w:rPr>
              <w:t>Termination of appointment + 1 year</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2DF5660"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2D019145" w14:textId="77777777" w:rsidR="00FA67B3" w:rsidRDefault="00FA67B3" w:rsidP="00FA67B3">
            <w:pPr>
              <w:jc w:val="center"/>
              <w:rPr>
                <w:rFonts w:ascii="Arial" w:hAnsi="Arial"/>
              </w:rPr>
            </w:pPr>
            <w:r>
              <w:rPr>
                <w:rFonts w:ascii="Arial" w:hAnsi="Arial"/>
              </w:rPr>
              <w:t>Safety Representatives and Safety Committee Regulations 1977, S.I. 1977/500;</w:t>
            </w:r>
          </w:p>
          <w:p w14:paraId="302EC93A" w14:textId="77777777" w:rsidR="00FA67B3" w:rsidRDefault="00FA67B3" w:rsidP="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DEA82A7"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8A2E634" w14:textId="77777777" w:rsidR="00FA67B3" w:rsidRDefault="00FA67B3">
            <w:pPr>
              <w:jc w:val="center"/>
              <w:rPr>
                <w:rFonts w:ascii="Arial" w:hAnsi="Arial"/>
              </w:rPr>
            </w:pPr>
          </w:p>
        </w:tc>
      </w:tr>
      <w:tr w:rsidR="00FA67B3" w14:paraId="0D905C5C"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1D779F44"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125A29D"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6BDC0945"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35C8AA8"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40405321"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EC1FBD1"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2E6712A" w14:textId="77777777" w:rsidR="00FA67B3" w:rsidRDefault="00FA67B3">
            <w:pPr>
              <w:rPr>
                <w:rFonts w:ascii="Arial" w:hAnsi="Arial"/>
              </w:rPr>
            </w:pPr>
          </w:p>
        </w:tc>
      </w:tr>
      <w:tr w:rsidR="00FA67B3" w14:paraId="4829D553"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7633F1E3" w14:textId="77777777" w:rsidR="00FA67B3" w:rsidRDefault="00FA67B3">
            <w:pPr>
              <w:rPr>
                <w:rFonts w:ascii="Arial" w:hAnsi="Arial"/>
              </w:rPr>
            </w:pPr>
            <w:r>
              <w:rPr>
                <w:rFonts w:ascii="Arial" w:hAnsi="Arial"/>
              </w:rPr>
              <w:t>Records documenting consultations and other communications with representatives of employee safety elected under the Health and Safety (Consultation with Employees) Regulations 1996, or with all employees directly.</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41D381B5"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6A23DA7D" w14:textId="77777777" w:rsidR="00FA67B3" w:rsidRDefault="00FA67B3">
            <w:pPr>
              <w:jc w:val="center"/>
              <w:rPr>
                <w:rFonts w:ascii="Arial" w:hAnsi="Arial"/>
              </w:rPr>
            </w:pPr>
            <w:r>
              <w:rPr>
                <w:rFonts w:ascii="Arial" w:hAnsi="Arial"/>
              </w:rPr>
              <w:t>Current year + 50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C81D02A"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1B1BC489" w14:textId="77777777" w:rsidR="00FA67B3" w:rsidRDefault="00FA67B3" w:rsidP="00FA67B3">
            <w:pPr>
              <w:jc w:val="center"/>
              <w:rPr>
                <w:rFonts w:ascii="Arial" w:hAnsi="Arial"/>
              </w:rPr>
            </w:pPr>
            <w:r>
              <w:rPr>
                <w:rFonts w:ascii="Arial" w:hAnsi="Arial"/>
              </w:rPr>
              <w:t>Safety Representatives and Safety Committee Regulations 1977, S.I. 1977/500;</w:t>
            </w:r>
          </w:p>
          <w:p w14:paraId="134F7731" w14:textId="77777777" w:rsidR="00FA67B3" w:rsidRDefault="00FA67B3" w:rsidP="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9C47D9"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87D40C1" w14:textId="77777777" w:rsidR="00FA67B3" w:rsidRDefault="00FA67B3">
            <w:pPr>
              <w:jc w:val="center"/>
              <w:rPr>
                <w:rFonts w:ascii="Arial" w:hAnsi="Arial"/>
              </w:rPr>
            </w:pPr>
          </w:p>
        </w:tc>
      </w:tr>
      <w:tr w:rsidR="00FA67B3" w14:paraId="1FCFD017"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07E9A740"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29C1EA6A"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0F4AA5C6"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3DC6586C"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7D3B099D"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CECB8D4"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07B9355" w14:textId="77777777" w:rsidR="00FA67B3" w:rsidRDefault="00FA67B3">
            <w:pPr>
              <w:rPr>
                <w:rFonts w:ascii="Arial" w:hAnsi="Arial"/>
              </w:rPr>
            </w:pPr>
          </w:p>
        </w:tc>
      </w:tr>
      <w:tr w:rsidR="00FA67B3" w14:paraId="4FAD37D4"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026EBC48" w14:textId="77777777" w:rsidR="00FA67B3" w:rsidRDefault="00FA67B3">
            <w:pPr>
              <w:rPr>
                <w:rFonts w:ascii="Arial" w:hAnsi="Arial"/>
              </w:rPr>
            </w:pPr>
            <w:r>
              <w:rPr>
                <w:rFonts w:ascii="Arial" w:hAnsi="Arial"/>
              </w:rPr>
              <w:t>Records documenting the provision of training (specifically related to their functions as representatives) for representatives of employee safety elected under the Health and Safety (Consultation with Employees) Regulations 1996.</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6D39BE6E"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5B4B60DC" w14:textId="77777777" w:rsidR="00FA67B3" w:rsidRDefault="00FA67B3">
            <w:pPr>
              <w:jc w:val="center"/>
              <w:rPr>
                <w:rFonts w:ascii="Arial" w:hAnsi="Arial"/>
              </w:rPr>
            </w:pPr>
            <w:r>
              <w:rPr>
                <w:rFonts w:ascii="Arial" w:hAnsi="Arial"/>
              </w:rPr>
              <w:t>Current year + 5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75CFB774"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3CBDCDAF" w14:textId="77777777" w:rsidR="00FA67B3" w:rsidRDefault="00FA67B3" w:rsidP="00FA67B3">
            <w:pPr>
              <w:jc w:val="center"/>
              <w:rPr>
                <w:rFonts w:ascii="Arial" w:hAnsi="Arial"/>
              </w:rPr>
            </w:pPr>
            <w:r>
              <w:rPr>
                <w:rFonts w:ascii="Arial" w:hAnsi="Arial"/>
              </w:rPr>
              <w:t>Safety Representatives and Safety Committee Regulations 1977, S.I. 1977/500;</w:t>
            </w:r>
          </w:p>
          <w:p w14:paraId="588885D2" w14:textId="77777777" w:rsidR="00FA67B3" w:rsidRDefault="00FA67B3" w:rsidP="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8829B90"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596A7BA" w14:textId="77777777" w:rsidR="00FA67B3" w:rsidRDefault="00FA67B3">
            <w:pPr>
              <w:jc w:val="center"/>
              <w:rPr>
                <w:rFonts w:ascii="Arial" w:hAnsi="Arial"/>
              </w:rPr>
            </w:pPr>
          </w:p>
        </w:tc>
      </w:tr>
      <w:tr w:rsidR="00FA67B3" w14:paraId="566668C0" w14:textId="77777777" w:rsidTr="00A34214">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43438EC4"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11C8CB60"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5F2ED101" w14:textId="77777777" w:rsidR="00FA67B3" w:rsidRDefault="00FA67B3">
            <w:pPr>
              <w:rPr>
                <w:rFonts w:ascii="Arial" w:hAnsi="Arial"/>
              </w:rPr>
            </w:pP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2214F6DF"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194F84E2" w14:textId="77777777" w:rsidR="00FA67B3" w:rsidRDefault="00FA67B3">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AA98A9A"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536E7C5" w14:textId="77777777" w:rsidR="00FA67B3" w:rsidRDefault="00FA67B3">
            <w:pPr>
              <w:rPr>
                <w:rFonts w:ascii="Arial" w:hAnsi="Arial"/>
              </w:rPr>
            </w:pPr>
          </w:p>
        </w:tc>
      </w:tr>
      <w:tr w:rsidR="00FA67B3" w14:paraId="5A0099A6" w14:textId="77777777" w:rsidTr="00A34214">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31CD7514" w14:textId="77777777" w:rsidR="00FA67B3" w:rsidRDefault="00FA67B3">
            <w:pPr>
              <w:rPr>
                <w:rFonts w:ascii="Arial" w:hAnsi="Arial"/>
              </w:rPr>
            </w:pPr>
            <w:r>
              <w:rPr>
                <w:rFonts w:ascii="Arial" w:hAnsi="Arial"/>
              </w:rPr>
              <w:t>Records documenting the provision of time off, and other facilities and assistance, for representatives of employee safety appointed under the Health and Safety (Consultation with Employees) Regulations 1996.</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32114640" w14:textId="77777777" w:rsidR="00FA67B3" w:rsidRDefault="00FA67B3">
            <w:pPr>
              <w:rPr>
                <w:rFonts w:ascii="Arial" w:hAnsi="Arial"/>
              </w:rPr>
            </w:pPr>
          </w:p>
        </w:tc>
        <w:tc>
          <w:tcPr>
            <w:tcW w:w="1557" w:type="dxa"/>
            <w:tcBorders>
              <w:top w:val="threeDEmboss" w:sz="6" w:space="0" w:color="auto"/>
              <w:left w:val="threeDEmboss" w:sz="6" w:space="0" w:color="auto"/>
              <w:bottom w:val="threeDEmboss" w:sz="6" w:space="0" w:color="auto"/>
              <w:right w:val="threeDEmboss" w:sz="6" w:space="0" w:color="auto"/>
            </w:tcBorders>
            <w:vAlign w:val="center"/>
          </w:tcPr>
          <w:p w14:paraId="5BC0D1C0" w14:textId="77777777" w:rsidR="00FA67B3" w:rsidRDefault="00FA67B3">
            <w:pPr>
              <w:jc w:val="center"/>
              <w:rPr>
                <w:rFonts w:ascii="Arial" w:hAnsi="Arial"/>
              </w:rPr>
            </w:pPr>
            <w:r>
              <w:rPr>
                <w:rFonts w:ascii="Arial" w:hAnsi="Arial"/>
              </w:rPr>
              <w:t>Current year + 5 years</w:t>
            </w:r>
          </w:p>
        </w:tc>
        <w:tc>
          <w:tcPr>
            <w:tcW w:w="144" w:type="dxa"/>
            <w:tcBorders>
              <w:top w:val="threeDEmboss" w:sz="6" w:space="0" w:color="auto"/>
              <w:left w:val="threeDEmboss" w:sz="6" w:space="0" w:color="auto"/>
              <w:bottom w:val="threeDEmboss" w:sz="6" w:space="0" w:color="auto"/>
              <w:right w:val="threeDEmboss" w:sz="6" w:space="0" w:color="auto"/>
            </w:tcBorders>
            <w:vAlign w:val="center"/>
          </w:tcPr>
          <w:p w14:paraId="0F3B9E0D" w14:textId="77777777" w:rsidR="00FA67B3" w:rsidRDefault="00FA67B3">
            <w:pPr>
              <w:rPr>
                <w:rFonts w:ascii="Arial" w:hAnsi="Arial"/>
              </w:rPr>
            </w:pPr>
          </w:p>
        </w:tc>
        <w:tc>
          <w:tcPr>
            <w:tcW w:w="3089" w:type="dxa"/>
            <w:tcBorders>
              <w:top w:val="threeDEmboss" w:sz="6" w:space="0" w:color="auto"/>
              <w:left w:val="threeDEmboss" w:sz="6" w:space="0" w:color="auto"/>
              <w:bottom w:val="threeDEmboss" w:sz="6" w:space="0" w:color="auto"/>
              <w:right w:val="threeDEmboss" w:sz="6" w:space="0" w:color="auto"/>
            </w:tcBorders>
            <w:vAlign w:val="center"/>
          </w:tcPr>
          <w:p w14:paraId="7D2B1064" w14:textId="77777777" w:rsidR="00FA67B3" w:rsidRDefault="00FA67B3" w:rsidP="00FA67B3">
            <w:pPr>
              <w:jc w:val="center"/>
              <w:rPr>
                <w:rFonts w:ascii="Arial" w:hAnsi="Arial"/>
              </w:rPr>
            </w:pPr>
            <w:r>
              <w:rPr>
                <w:rFonts w:ascii="Arial" w:hAnsi="Arial"/>
              </w:rPr>
              <w:t>Safety Representatives and Safety Committee Regulations 1977, S.I. 1977/500;</w:t>
            </w:r>
          </w:p>
          <w:p w14:paraId="7820CAF4" w14:textId="77777777" w:rsidR="00FA67B3" w:rsidRDefault="00FA67B3" w:rsidP="00FA67B3">
            <w:pPr>
              <w:jc w:val="center"/>
              <w:rPr>
                <w:rFonts w:ascii="Arial" w:hAnsi="Arial"/>
              </w:rPr>
            </w:pPr>
            <w:r>
              <w:rPr>
                <w:rFonts w:ascii="Arial" w:hAnsi="Arial"/>
              </w:rPr>
              <w:t>Health &amp; Safety (Consultation with Employees) Regulations 1996, S.I. 1996/1513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D16F1F2" w14:textId="77777777" w:rsidR="00FA67B3" w:rsidRDefault="00FA67B3">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144C9BC5" w14:textId="77777777" w:rsidR="00FA67B3" w:rsidRDefault="00FA67B3">
            <w:pPr>
              <w:jc w:val="center"/>
              <w:rPr>
                <w:rFonts w:ascii="Arial" w:hAnsi="Arial"/>
              </w:rPr>
            </w:pPr>
          </w:p>
        </w:tc>
      </w:tr>
    </w:tbl>
    <w:p w14:paraId="64136146" w14:textId="77777777" w:rsidR="00284AE7" w:rsidRDefault="00284AE7" w:rsidP="002634B6"/>
    <w:p w14:paraId="5687B0D1" w14:textId="77777777" w:rsidR="00962570" w:rsidRDefault="00284AE7" w:rsidP="00FD61FD">
      <w:pPr>
        <w:pStyle w:val="Heading3"/>
      </w:pPr>
      <w:r>
        <w:br w:type="page"/>
      </w:r>
      <w:r w:rsidR="00962570">
        <w:lastRenderedPageBreak/>
        <w:t xml:space="preserve">25.8 Health &amp; Safety Information, Instruction &amp; Training Provision </w:t>
      </w:r>
    </w:p>
    <w:p w14:paraId="2E971B77" w14:textId="77777777" w:rsidR="00962570" w:rsidRDefault="00962570" w:rsidP="002D2451">
      <w:pPr>
        <w:spacing w:after="60"/>
        <w:rPr>
          <w:rFonts w:ascii="Arial" w:hAnsi="Arial"/>
        </w:rPr>
      </w:pPr>
      <w:r>
        <w:rPr>
          <w:rFonts w:ascii="Arial" w:hAnsi="Arial"/>
        </w:rPr>
        <w:t xml:space="preserve">The activities involved in providing information, instruction and training on health and safety matters to staff, students and others who use the institution’s facilities. </w:t>
      </w:r>
    </w:p>
    <w:tbl>
      <w:tblPr>
        <w:tblW w:w="0" w:type="auto"/>
        <w:tblInd w:w="23" w:type="dxa"/>
        <w:tblLayout w:type="fixed"/>
        <w:tblCellMar>
          <w:left w:w="0" w:type="dxa"/>
          <w:right w:w="0" w:type="dxa"/>
        </w:tblCellMar>
        <w:tblLook w:val="0000" w:firstRow="0" w:lastRow="0" w:firstColumn="0" w:lastColumn="0" w:noHBand="0" w:noVBand="0"/>
      </w:tblPr>
      <w:tblGrid>
        <w:gridCol w:w="5839"/>
        <w:gridCol w:w="142"/>
        <w:gridCol w:w="1559"/>
        <w:gridCol w:w="142"/>
        <w:gridCol w:w="3658"/>
        <w:gridCol w:w="284"/>
        <w:gridCol w:w="2551"/>
      </w:tblGrid>
      <w:tr w:rsidR="009C734E" w14:paraId="04974669" w14:textId="77777777" w:rsidTr="00284AE7">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76058064" w14:textId="77777777" w:rsidR="009C734E" w:rsidRDefault="009C734E">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C1B6634" w14:textId="77777777" w:rsidR="009C734E" w:rsidRDefault="009C734E">
            <w:pPr>
              <w:jc w:val="cente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522CA5B1" w14:textId="77777777" w:rsidR="009C734E" w:rsidRDefault="009C734E">
            <w:pPr>
              <w:jc w:val="center"/>
              <w:rPr>
                <w:rFonts w:ascii="Arial" w:hAnsi="Arial"/>
              </w:rPr>
            </w:pPr>
            <w:r>
              <w:rPr>
                <w:rFonts w:ascii="Arial" w:hAnsi="Arial"/>
                <w:b/>
              </w:rPr>
              <w:t>Retention Period</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5DD581C" w14:textId="77777777" w:rsidR="009C734E" w:rsidRDefault="009C734E">
            <w:pPr>
              <w:jc w:val="center"/>
              <w:rPr>
                <w:rFonts w:ascii="Arial" w:hAnsi="Arial"/>
              </w:rPr>
            </w:pPr>
          </w:p>
        </w:tc>
        <w:tc>
          <w:tcPr>
            <w:tcW w:w="3658" w:type="dxa"/>
            <w:tcBorders>
              <w:top w:val="threeDEmboss" w:sz="6" w:space="0" w:color="auto"/>
              <w:left w:val="threeDEmboss" w:sz="6" w:space="0" w:color="auto"/>
              <w:bottom w:val="threeDEmboss" w:sz="6" w:space="0" w:color="auto"/>
              <w:right w:val="threeDEmboss" w:sz="6" w:space="0" w:color="auto"/>
            </w:tcBorders>
            <w:vAlign w:val="center"/>
          </w:tcPr>
          <w:p w14:paraId="6789F7B8" w14:textId="77777777" w:rsidR="009C734E" w:rsidRDefault="009C734E">
            <w:pPr>
              <w:jc w:val="center"/>
              <w:rPr>
                <w:rFonts w:ascii="Arial" w:hAnsi="Arial"/>
              </w:rPr>
            </w:pPr>
            <w:r>
              <w:rPr>
                <w:rFonts w:ascii="Arial" w:hAnsi="Arial"/>
                <w:b/>
              </w:rPr>
              <w:t>Citation</w:t>
            </w:r>
          </w:p>
        </w:tc>
        <w:tc>
          <w:tcPr>
            <w:tcW w:w="284" w:type="dxa"/>
            <w:tcBorders>
              <w:top w:val="threeDEmboss" w:sz="6" w:space="0" w:color="auto"/>
              <w:left w:val="threeDEmboss" w:sz="6" w:space="0" w:color="auto"/>
              <w:bottom w:val="threeDEmboss" w:sz="6" w:space="0" w:color="auto"/>
              <w:right w:val="threeDEmboss" w:sz="6" w:space="0" w:color="auto"/>
            </w:tcBorders>
            <w:vAlign w:val="center"/>
          </w:tcPr>
          <w:p w14:paraId="32F14DF9" w14:textId="77777777" w:rsidR="009C734E" w:rsidRDefault="009C734E">
            <w:pPr>
              <w:jc w:val="center"/>
              <w:rPr>
                <w:rFonts w:ascii="Arial" w:hAnsi="Arial"/>
              </w:rPr>
            </w:pPr>
          </w:p>
        </w:tc>
        <w:tc>
          <w:tcPr>
            <w:tcW w:w="2551" w:type="dxa"/>
            <w:tcBorders>
              <w:top w:val="threeDEmboss" w:sz="6" w:space="0" w:color="auto"/>
              <w:left w:val="threeDEmboss" w:sz="6" w:space="0" w:color="auto"/>
              <w:bottom w:val="threeDEmboss" w:sz="6" w:space="0" w:color="auto"/>
              <w:right w:val="threeDEmboss" w:sz="6" w:space="0" w:color="auto"/>
            </w:tcBorders>
            <w:vAlign w:val="center"/>
          </w:tcPr>
          <w:p w14:paraId="6E491428" w14:textId="77777777" w:rsidR="009C734E" w:rsidRDefault="009C734E">
            <w:pPr>
              <w:jc w:val="center"/>
              <w:rPr>
                <w:rFonts w:ascii="Arial" w:hAnsi="Arial"/>
                <w:b/>
              </w:rPr>
            </w:pPr>
            <w:r>
              <w:rPr>
                <w:rFonts w:ascii="Arial" w:hAnsi="Arial"/>
                <w:b/>
              </w:rPr>
              <w:t>Notes</w:t>
            </w:r>
          </w:p>
        </w:tc>
      </w:tr>
      <w:tr w:rsidR="009C734E" w14:paraId="129E58C1" w14:textId="77777777" w:rsidTr="00284AE7">
        <w:trPr>
          <w:trHeight w:val="15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3A74D1A2"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E9B0321" w14:textId="77777777" w:rsidR="009C734E" w:rsidRDefault="009C734E">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0BD3C336"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5F4A743" w14:textId="77777777" w:rsidR="009C734E" w:rsidRDefault="009C734E">
            <w:pPr>
              <w:rPr>
                <w:rFonts w:ascii="Arial" w:hAnsi="Arial"/>
              </w:rPr>
            </w:pPr>
          </w:p>
        </w:tc>
        <w:tc>
          <w:tcPr>
            <w:tcW w:w="3658" w:type="dxa"/>
            <w:tcBorders>
              <w:top w:val="threeDEmboss" w:sz="6" w:space="0" w:color="auto"/>
              <w:left w:val="threeDEmboss" w:sz="6" w:space="0" w:color="auto"/>
              <w:bottom w:val="threeDEmboss" w:sz="6" w:space="0" w:color="auto"/>
              <w:right w:val="threeDEmboss" w:sz="6" w:space="0" w:color="auto"/>
            </w:tcBorders>
            <w:vAlign w:val="center"/>
          </w:tcPr>
          <w:p w14:paraId="25C19B78" w14:textId="77777777" w:rsidR="009C734E" w:rsidRDefault="009C734E">
            <w:pPr>
              <w:rPr>
                <w:rFonts w:ascii="Arial" w:hAnsi="Arial"/>
              </w:rPr>
            </w:pPr>
          </w:p>
        </w:tc>
        <w:tc>
          <w:tcPr>
            <w:tcW w:w="284" w:type="dxa"/>
            <w:tcBorders>
              <w:top w:val="threeDEmboss" w:sz="6" w:space="0" w:color="auto"/>
              <w:left w:val="threeDEmboss" w:sz="6" w:space="0" w:color="auto"/>
              <w:bottom w:val="threeDEmboss" w:sz="6" w:space="0" w:color="auto"/>
              <w:right w:val="threeDEmboss" w:sz="6" w:space="0" w:color="auto"/>
            </w:tcBorders>
            <w:vAlign w:val="center"/>
          </w:tcPr>
          <w:p w14:paraId="0F76142D" w14:textId="77777777" w:rsidR="009C734E" w:rsidRDefault="009C734E">
            <w:pPr>
              <w:rPr>
                <w:rFonts w:ascii="Arial" w:hAnsi="Arial"/>
              </w:rPr>
            </w:pPr>
          </w:p>
        </w:tc>
        <w:tc>
          <w:tcPr>
            <w:tcW w:w="2551" w:type="dxa"/>
            <w:tcBorders>
              <w:top w:val="threeDEmboss" w:sz="6" w:space="0" w:color="auto"/>
              <w:left w:val="threeDEmboss" w:sz="6" w:space="0" w:color="auto"/>
              <w:bottom w:val="threeDEmboss" w:sz="6" w:space="0" w:color="auto"/>
              <w:right w:val="threeDEmboss" w:sz="6" w:space="0" w:color="auto"/>
            </w:tcBorders>
            <w:vAlign w:val="center"/>
          </w:tcPr>
          <w:p w14:paraId="3FF0C40F" w14:textId="77777777" w:rsidR="009C734E" w:rsidRDefault="009C734E">
            <w:pPr>
              <w:rPr>
                <w:rFonts w:ascii="Arial" w:hAnsi="Arial"/>
              </w:rPr>
            </w:pPr>
          </w:p>
        </w:tc>
      </w:tr>
      <w:tr w:rsidR="009C734E" w14:paraId="1F14C081" w14:textId="77777777" w:rsidTr="00284AE7">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5FBFADC4" w14:textId="77777777" w:rsidR="009C734E" w:rsidRDefault="009C734E">
            <w:pPr>
              <w:rPr>
                <w:rFonts w:ascii="Arial" w:hAnsi="Arial"/>
                <w:b/>
              </w:rPr>
            </w:pPr>
            <w:r>
              <w:rPr>
                <w:rFonts w:ascii="Arial" w:hAnsi="Arial"/>
              </w:rPr>
              <w:t>Records documenting the provision of information, instruction and training for employees, students and others on health and safety in the institution's premises.</w:t>
            </w:r>
            <w:r>
              <w:rPr>
                <w:rFonts w:ascii="Arial" w:hAnsi="Arial"/>
              </w:rPr>
              <w:br/>
            </w:r>
            <w:r>
              <w:rPr>
                <w:rFonts w:ascii="Arial" w:hAnsi="Arial"/>
              </w:rPr>
              <w:br/>
              <w:t xml:space="preserve">For role-specific training for fire wardens and first-aiders, see </w:t>
            </w:r>
            <w:r w:rsidR="00596C6A" w:rsidRPr="00596C6A">
              <w:rPr>
                <w:rFonts w:ascii="Arial" w:hAnsi="Arial"/>
                <w:b/>
              </w:rPr>
              <w:t xml:space="preserve">25.14 </w:t>
            </w:r>
            <w:r w:rsidRPr="00596C6A">
              <w:rPr>
                <w:rFonts w:ascii="Arial" w:hAnsi="Arial"/>
                <w:b/>
              </w:rPr>
              <w:t>Health &amp; Safety Emergency Planning</w:t>
            </w:r>
            <w:r w:rsidR="00596C6A">
              <w:rPr>
                <w:rFonts w:ascii="Arial" w:hAnsi="Arial"/>
                <w:b/>
              </w:rPr>
              <w:t xml:space="preserve"> below</w:t>
            </w:r>
            <w:r w:rsidRPr="00596C6A">
              <w:rPr>
                <w:rFonts w:ascii="Arial" w:hAnsi="Arial"/>
                <w:b/>
              </w:rPr>
              <w:t>.</w:t>
            </w:r>
          </w:p>
          <w:p w14:paraId="577A273F" w14:textId="77777777" w:rsidR="00596C6A" w:rsidRDefault="00596C6A">
            <w:pPr>
              <w:rPr>
                <w:rFonts w:ascii="Arial" w:hAnsi="Arial"/>
                <w:b/>
              </w:rPr>
            </w:pPr>
          </w:p>
          <w:p w14:paraId="04407D13" w14:textId="77777777" w:rsidR="00596C6A" w:rsidRDefault="00596C6A" w:rsidP="00596C6A">
            <w:pPr>
              <w:rPr>
                <w:rFonts w:ascii="Arial" w:hAnsi="Arial"/>
              </w:rPr>
            </w:pPr>
            <w:r>
              <w:rPr>
                <w:rFonts w:ascii="Arial" w:hAnsi="Arial"/>
                <w:b/>
              </w:rPr>
              <w:t xml:space="preserve">For provision of training for </w:t>
            </w:r>
            <w:r>
              <w:rPr>
                <w:rFonts w:ascii="Arial" w:hAnsi="Arial"/>
              </w:rPr>
              <w:t xml:space="preserve">representatives of employee safety, see </w:t>
            </w:r>
            <w:r w:rsidRPr="00596C6A">
              <w:rPr>
                <w:rFonts w:ascii="Arial" w:hAnsi="Arial"/>
                <w:b/>
              </w:rPr>
              <w:t>25.7 Health &amp; Safety Consultation above.</w:t>
            </w:r>
            <w:r>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90AE592" w14:textId="77777777" w:rsidR="009C734E" w:rsidRDefault="009C734E">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7215D732" w14:textId="77777777" w:rsidR="009C734E" w:rsidRDefault="009C734E">
            <w:pPr>
              <w:jc w:val="center"/>
              <w:rPr>
                <w:rFonts w:ascii="Arial" w:hAnsi="Arial"/>
              </w:rPr>
            </w:pPr>
            <w:r>
              <w:rPr>
                <w:rFonts w:ascii="Arial" w:hAnsi="Arial"/>
              </w:rPr>
              <w:t>Current year + 5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AED8C1B" w14:textId="77777777" w:rsidR="009C734E" w:rsidRDefault="009C734E">
            <w:pPr>
              <w:rPr>
                <w:rFonts w:ascii="Arial" w:hAnsi="Arial"/>
              </w:rPr>
            </w:pPr>
          </w:p>
        </w:tc>
        <w:tc>
          <w:tcPr>
            <w:tcW w:w="3658" w:type="dxa"/>
            <w:tcBorders>
              <w:top w:val="threeDEmboss" w:sz="6" w:space="0" w:color="auto"/>
              <w:left w:val="threeDEmboss" w:sz="6" w:space="0" w:color="auto"/>
              <w:bottom w:val="threeDEmboss" w:sz="6" w:space="0" w:color="auto"/>
              <w:right w:val="threeDEmboss" w:sz="6" w:space="0" w:color="auto"/>
            </w:tcBorders>
            <w:vAlign w:val="center"/>
          </w:tcPr>
          <w:p w14:paraId="1624B3DD" w14:textId="77777777" w:rsidR="009C734E" w:rsidRDefault="009C734E" w:rsidP="009C734E">
            <w:pPr>
              <w:jc w:val="center"/>
              <w:rPr>
                <w:rFonts w:ascii="Arial" w:hAnsi="Arial"/>
              </w:rPr>
            </w:pPr>
            <w:r>
              <w:rPr>
                <w:rFonts w:ascii="Arial" w:hAnsi="Arial"/>
              </w:rPr>
              <w:t>Health &amp; Safety (First-Aid) Regulations 1981, S.I. 1981</w:t>
            </w:r>
            <w:r w:rsidRPr="00795E0D">
              <w:rPr>
                <w:rFonts w:ascii="Arial" w:hAnsi="Arial"/>
              </w:rPr>
              <w:t>/917</w:t>
            </w:r>
            <w:r>
              <w:rPr>
                <w:rFonts w:ascii="Arial" w:hAnsi="Arial"/>
              </w:rPr>
              <w:t>;</w:t>
            </w:r>
            <w:r w:rsidRPr="00795E0D">
              <w:rPr>
                <w:rFonts w:ascii="Arial" w:hAnsi="Arial"/>
              </w:rPr>
              <w:t xml:space="preserve"> </w:t>
            </w:r>
            <w:r>
              <w:rPr>
                <w:rFonts w:ascii="Arial" w:hAnsi="Arial"/>
              </w:rPr>
              <w:br/>
              <w:t xml:space="preserve">Electricity at Work Regulations 1989, </w:t>
            </w:r>
            <w:r w:rsidRPr="00795E0D">
              <w:rPr>
                <w:rFonts w:ascii="Arial" w:hAnsi="Arial"/>
              </w:rPr>
              <w:t>S.I. 1989/635</w:t>
            </w:r>
            <w:r>
              <w:rPr>
                <w:rFonts w:ascii="Arial" w:hAnsi="Arial"/>
              </w:rPr>
              <w:t>;</w:t>
            </w:r>
            <w:r w:rsidRPr="00795E0D">
              <w:rPr>
                <w:rFonts w:ascii="Arial" w:hAnsi="Arial"/>
              </w:rPr>
              <w:t xml:space="preserve"> </w:t>
            </w:r>
            <w:r>
              <w:rPr>
                <w:rFonts w:ascii="Arial" w:hAnsi="Arial"/>
              </w:rPr>
              <w:br/>
              <w:t xml:space="preserve">Health &amp; Safety Information for Employees Regulations 1989, </w:t>
            </w:r>
            <w:r w:rsidRPr="00795E0D">
              <w:rPr>
                <w:rFonts w:ascii="Arial" w:hAnsi="Arial"/>
              </w:rPr>
              <w:t>S.I. 1989</w:t>
            </w:r>
            <w:r>
              <w:rPr>
                <w:rFonts w:ascii="Arial" w:hAnsi="Arial"/>
              </w:rPr>
              <w:t>/</w:t>
            </w:r>
            <w:r w:rsidRPr="00795E0D">
              <w:rPr>
                <w:rFonts w:ascii="Arial" w:hAnsi="Arial"/>
              </w:rPr>
              <w:t>682</w:t>
            </w:r>
            <w:r>
              <w:rPr>
                <w:rFonts w:ascii="Arial" w:hAnsi="Arial"/>
              </w:rPr>
              <w:t>;</w:t>
            </w:r>
            <w:r w:rsidRPr="00795E0D">
              <w:rPr>
                <w:rFonts w:ascii="Arial" w:hAnsi="Arial"/>
              </w:rPr>
              <w:t xml:space="preserve"> </w:t>
            </w:r>
            <w:r>
              <w:rPr>
                <w:rFonts w:ascii="Arial" w:hAnsi="Arial"/>
              </w:rPr>
              <w:br/>
              <w:t xml:space="preserve">Health &amp; Safety (Display Screen Equipment) Regulations 1992, </w:t>
            </w:r>
            <w:r w:rsidRPr="00795E0D">
              <w:rPr>
                <w:rFonts w:ascii="Arial" w:hAnsi="Arial"/>
              </w:rPr>
              <w:t>S.I. 1992/2792</w:t>
            </w:r>
            <w:r>
              <w:rPr>
                <w:rFonts w:ascii="Arial" w:hAnsi="Arial"/>
              </w:rPr>
              <w:t>;</w:t>
            </w:r>
            <w:r w:rsidRPr="00795E0D">
              <w:rPr>
                <w:rFonts w:ascii="Arial" w:hAnsi="Arial"/>
              </w:rPr>
              <w:t xml:space="preserve"> </w:t>
            </w:r>
            <w:r>
              <w:rPr>
                <w:rFonts w:ascii="Arial" w:hAnsi="Arial"/>
              </w:rPr>
              <w:br/>
              <w:t xml:space="preserve">Manual Handling Operations Regulations 1992, </w:t>
            </w:r>
            <w:r w:rsidRPr="00795E0D">
              <w:rPr>
                <w:rFonts w:ascii="Arial" w:hAnsi="Arial"/>
              </w:rPr>
              <w:t>S.I. 1992/2793</w:t>
            </w:r>
            <w:r>
              <w:rPr>
                <w:rFonts w:ascii="Arial" w:hAnsi="Arial"/>
              </w:rPr>
              <w:t>;</w:t>
            </w:r>
            <w:r w:rsidRPr="00795E0D">
              <w:rPr>
                <w:rFonts w:ascii="Arial" w:hAnsi="Arial"/>
              </w:rPr>
              <w:t xml:space="preserve"> </w:t>
            </w:r>
            <w:r>
              <w:rPr>
                <w:rFonts w:ascii="Arial" w:hAnsi="Arial"/>
              </w:rPr>
              <w:br/>
              <w:t xml:space="preserve">Personal Protective Equipment at Work Regulations 1992, </w:t>
            </w:r>
            <w:r w:rsidRPr="00795E0D">
              <w:rPr>
                <w:rFonts w:ascii="Arial" w:hAnsi="Arial"/>
              </w:rPr>
              <w:t>S.I. 1992</w:t>
            </w:r>
            <w:r>
              <w:rPr>
                <w:rFonts w:ascii="Arial" w:hAnsi="Arial"/>
              </w:rPr>
              <w:t>/</w:t>
            </w:r>
            <w:r w:rsidRPr="00795E0D">
              <w:rPr>
                <w:rFonts w:ascii="Arial" w:hAnsi="Arial"/>
              </w:rPr>
              <w:t>2966</w:t>
            </w:r>
            <w:r>
              <w:rPr>
                <w:rFonts w:ascii="Arial" w:hAnsi="Arial"/>
              </w:rPr>
              <w:t>;</w:t>
            </w:r>
            <w:r w:rsidRPr="00795E0D">
              <w:rPr>
                <w:rFonts w:ascii="Arial" w:hAnsi="Arial"/>
              </w:rPr>
              <w:t xml:space="preserve"> </w:t>
            </w:r>
            <w:r>
              <w:rPr>
                <w:rFonts w:ascii="Arial" w:hAnsi="Arial"/>
              </w:rPr>
              <w:br/>
              <w:t xml:space="preserve">Health &amp; Safety (Safety Signs and Signals) Regulations 1996, </w:t>
            </w:r>
            <w:r w:rsidRPr="00795E0D">
              <w:rPr>
                <w:rFonts w:ascii="Arial" w:hAnsi="Arial"/>
              </w:rPr>
              <w:t>S.I. 1996</w:t>
            </w:r>
            <w:r>
              <w:rPr>
                <w:rFonts w:ascii="Arial" w:hAnsi="Arial"/>
              </w:rPr>
              <w:t>/</w:t>
            </w:r>
            <w:r w:rsidRPr="00795E0D">
              <w:rPr>
                <w:rFonts w:ascii="Arial" w:hAnsi="Arial"/>
              </w:rPr>
              <w:t>341</w:t>
            </w:r>
            <w:r>
              <w:rPr>
                <w:rFonts w:ascii="Arial" w:hAnsi="Arial"/>
              </w:rPr>
              <w:t>;</w:t>
            </w:r>
            <w:r w:rsidRPr="00795E0D">
              <w:rPr>
                <w:rFonts w:ascii="Arial" w:hAnsi="Arial"/>
              </w:rPr>
              <w:t xml:space="preserve"> </w:t>
            </w:r>
            <w:r>
              <w:rPr>
                <w:rFonts w:ascii="Arial" w:hAnsi="Arial"/>
              </w:rPr>
              <w:br/>
              <w:t xml:space="preserve">Provision and Use of Work Equipment Regulations 1998, </w:t>
            </w:r>
            <w:r w:rsidRPr="00795E0D">
              <w:rPr>
                <w:rFonts w:ascii="Arial" w:hAnsi="Arial"/>
              </w:rPr>
              <w:t>S.I. 1998/2306</w:t>
            </w:r>
            <w:r>
              <w:rPr>
                <w:rFonts w:ascii="Arial" w:hAnsi="Arial"/>
              </w:rPr>
              <w:t>;</w:t>
            </w:r>
            <w:r w:rsidRPr="00795E0D">
              <w:rPr>
                <w:rFonts w:ascii="Arial" w:hAnsi="Arial"/>
              </w:rPr>
              <w:t xml:space="preserve"> </w:t>
            </w:r>
            <w:r>
              <w:rPr>
                <w:rFonts w:ascii="Arial" w:hAnsi="Arial"/>
              </w:rPr>
              <w:br/>
              <w:t xml:space="preserve">Management of Health &amp; Safety at Work Regulations 1999, </w:t>
            </w:r>
            <w:r w:rsidRPr="00795E0D">
              <w:rPr>
                <w:rFonts w:ascii="Arial" w:hAnsi="Arial"/>
              </w:rPr>
              <w:t>S.I. 1999/3242</w:t>
            </w:r>
            <w:r>
              <w:rPr>
                <w:rFonts w:ascii="Arial" w:hAnsi="Arial"/>
              </w:rPr>
              <w:t>;</w:t>
            </w:r>
            <w:r w:rsidRPr="00795E0D">
              <w:rPr>
                <w:rFonts w:ascii="Arial" w:hAnsi="Arial"/>
              </w:rPr>
              <w:t xml:space="preserve"> </w:t>
            </w:r>
            <w:r>
              <w:rPr>
                <w:rFonts w:ascii="Arial" w:hAnsi="Arial"/>
              </w:rPr>
              <w:br/>
              <w:t xml:space="preserve">Control of Lead at Work Regulations 2002, </w:t>
            </w:r>
            <w:r w:rsidRPr="00795E0D">
              <w:rPr>
                <w:rFonts w:ascii="Arial" w:hAnsi="Arial"/>
              </w:rPr>
              <w:t>S.I. 2002/2676</w:t>
            </w:r>
            <w:r>
              <w:rPr>
                <w:rFonts w:ascii="Arial" w:hAnsi="Arial"/>
              </w:rPr>
              <w:t>;</w:t>
            </w:r>
          </w:p>
          <w:p w14:paraId="1914E6C6" w14:textId="77777777" w:rsidR="009C734E" w:rsidRDefault="009C734E" w:rsidP="009C734E">
            <w:pPr>
              <w:jc w:val="center"/>
              <w:rPr>
                <w:rFonts w:ascii="Arial" w:hAnsi="Arial"/>
              </w:rPr>
            </w:pPr>
            <w:r>
              <w:rPr>
                <w:rFonts w:ascii="Arial" w:hAnsi="Arial"/>
              </w:rPr>
              <w:t xml:space="preserve">Control of Substances Hazardous to Health Regulations 2002. </w:t>
            </w:r>
            <w:r w:rsidRPr="00795E0D">
              <w:rPr>
                <w:rFonts w:ascii="Arial" w:hAnsi="Arial"/>
              </w:rPr>
              <w:t xml:space="preserve">S.I. 2002/2677 </w:t>
            </w:r>
          </w:p>
          <w:p w14:paraId="51E60A54" w14:textId="77777777" w:rsidR="009C734E" w:rsidRDefault="009C734E" w:rsidP="009C734E">
            <w:pPr>
              <w:jc w:val="center"/>
              <w:rPr>
                <w:rFonts w:ascii="Arial" w:hAnsi="Arial"/>
              </w:rPr>
            </w:pPr>
            <w:r>
              <w:rPr>
                <w:rFonts w:ascii="Arial" w:hAnsi="Arial"/>
              </w:rPr>
              <w:t>Control of Noise at Work Regulations 2005, S.I. 2005/1643;</w:t>
            </w:r>
          </w:p>
          <w:p w14:paraId="01270E8A" w14:textId="77777777" w:rsidR="009C734E" w:rsidRDefault="009C734E" w:rsidP="004B1F90">
            <w:pPr>
              <w:jc w:val="center"/>
              <w:rPr>
                <w:rFonts w:ascii="Arial" w:hAnsi="Arial"/>
              </w:rPr>
            </w:pPr>
            <w:r>
              <w:rPr>
                <w:rFonts w:ascii="Arial" w:hAnsi="Arial"/>
              </w:rPr>
              <w:t>Regulatory Reform (Fire Safety) Order 200</w:t>
            </w:r>
            <w:r w:rsidR="004B1F90">
              <w:rPr>
                <w:rFonts w:ascii="Arial" w:hAnsi="Arial"/>
              </w:rPr>
              <w:t>5</w:t>
            </w:r>
            <w:r>
              <w:rPr>
                <w:rFonts w:ascii="Arial" w:hAnsi="Arial"/>
              </w:rPr>
              <w:t xml:space="preserve">, S.I. 2005/1541; </w:t>
            </w:r>
            <w:r w:rsidR="004A310C">
              <w:rPr>
                <w:rFonts w:ascii="Arial" w:hAnsi="Arial"/>
              </w:rPr>
              <w:t>Control of Asbestos Regulations 2012, S. I. 2012/632</w:t>
            </w:r>
          </w:p>
        </w:tc>
        <w:tc>
          <w:tcPr>
            <w:tcW w:w="284" w:type="dxa"/>
            <w:tcBorders>
              <w:top w:val="threeDEmboss" w:sz="6" w:space="0" w:color="auto"/>
              <w:left w:val="threeDEmboss" w:sz="6" w:space="0" w:color="auto"/>
              <w:bottom w:val="threeDEmboss" w:sz="6" w:space="0" w:color="auto"/>
              <w:right w:val="threeDEmboss" w:sz="6" w:space="0" w:color="auto"/>
            </w:tcBorders>
            <w:vAlign w:val="center"/>
          </w:tcPr>
          <w:p w14:paraId="52656553" w14:textId="77777777" w:rsidR="009C734E" w:rsidRDefault="009C734E">
            <w:pPr>
              <w:rPr>
                <w:rFonts w:ascii="Arial" w:hAnsi="Arial"/>
              </w:rPr>
            </w:pPr>
          </w:p>
        </w:tc>
        <w:tc>
          <w:tcPr>
            <w:tcW w:w="2551" w:type="dxa"/>
            <w:tcBorders>
              <w:top w:val="threeDEmboss" w:sz="6" w:space="0" w:color="auto"/>
              <w:left w:val="threeDEmboss" w:sz="6" w:space="0" w:color="auto"/>
              <w:bottom w:val="threeDEmboss" w:sz="6" w:space="0" w:color="auto"/>
              <w:right w:val="threeDEmboss" w:sz="6" w:space="0" w:color="auto"/>
            </w:tcBorders>
            <w:vAlign w:val="center"/>
          </w:tcPr>
          <w:p w14:paraId="16ED0CE7" w14:textId="77777777" w:rsidR="009C734E" w:rsidRDefault="009C734E">
            <w:pPr>
              <w:jc w:val="center"/>
              <w:rPr>
                <w:rFonts w:ascii="Arial" w:hAnsi="Arial"/>
              </w:rPr>
            </w:pPr>
          </w:p>
        </w:tc>
      </w:tr>
    </w:tbl>
    <w:p w14:paraId="7A29CC62" w14:textId="77777777" w:rsidR="00284AE7" w:rsidRDefault="00284AE7" w:rsidP="00284AE7">
      <w:pPr>
        <w:spacing w:after="60"/>
      </w:pPr>
      <w:r>
        <w:br w:type="page"/>
      </w:r>
      <w:r>
        <w:rPr>
          <w:rFonts w:ascii="Arial" w:hAnsi="Arial"/>
          <w:b/>
          <w:sz w:val="26"/>
        </w:rPr>
        <w:lastRenderedPageBreak/>
        <w:t>25.8 Health &amp; Safety Information, Instruction &amp; Training Provision continued</w:t>
      </w:r>
      <w:r w:rsidR="00345684">
        <w:rPr>
          <w:rFonts w:ascii="Arial" w:hAnsi="Arial"/>
          <w:b/>
          <w:sz w:val="26"/>
        </w:rPr>
        <w:t>…</w:t>
      </w:r>
    </w:p>
    <w:tbl>
      <w:tblPr>
        <w:tblW w:w="0" w:type="auto"/>
        <w:tblInd w:w="23" w:type="dxa"/>
        <w:tblLayout w:type="fixed"/>
        <w:tblCellMar>
          <w:left w:w="0" w:type="dxa"/>
          <w:right w:w="0" w:type="dxa"/>
        </w:tblCellMar>
        <w:tblLook w:val="0000" w:firstRow="0" w:lastRow="0" w:firstColumn="0" w:lastColumn="0" w:noHBand="0" w:noVBand="0"/>
      </w:tblPr>
      <w:tblGrid>
        <w:gridCol w:w="5839"/>
        <w:gridCol w:w="142"/>
        <w:gridCol w:w="1559"/>
        <w:gridCol w:w="142"/>
        <w:gridCol w:w="3091"/>
        <w:gridCol w:w="142"/>
        <w:gridCol w:w="3260"/>
      </w:tblGrid>
      <w:tr w:rsidR="009C734E" w14:paraId="5632A45F" w14:textId="77777777" w:rsidTr="00284AE7">
        <w:trPr>
          <w:trHeight w:val="90"/>
        </w:trPr>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3092BC4C"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84E6A48" w14:textId="77777777" w:rsidR="009C734E" w:rsidRDefault="009C734E">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43500840"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0594CA6" w14:textId="77777777" w:rsidR="009C734E" w:rsidRDefault="009C734E">
            <w:pPr>
              <w:rPr>
                <w:rFonts w:ascii="Arial" w:hAnsi="Arial"/>
              </w:rPr>
            </w:pP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14:paraId="2CDE6E7F"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C41D114"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3FEEF64" w14:textId="77777777" w:rsidR="009C734E" w:rsidRDefault="009C734E">
            <w:pPr>
              <w:rPr>
                <w:rFonts w:ascii="Arial" w:hAnsi="Arial"/>
              </w:rPr>
            </w:pPr>
          </w:p>
        </w:tc>
      </w:tr>
      <w:tr w:rsidR="009C734E" w14:paraId="0709AA35" w14:textId="77777777" w:rsidTr="00284AE7">
        <w:tc>
          <w:tcPr>
            <w:tcW w:w="5839" w:type="dxa"/>
            <w:tcBorders>
              <w:top w:val="threeDEmboss" w:sz="6" w:space="0" w:color="auto"/>
              <w:left w:val="threeDEmboss" w:sz="6" w:space="0" w:color="auto"/>
              <w:bottom w:val="threeDEmboss" w:sz="6" w:space="0" w:color="auto"/>
              <w:right w:val="threeDEmboss" w:sz="6" w:space="0" w:color="auto"/>
            </w:tcBorders>
            <w:vAlign w:val="center"/>
          </w:tcPr>
          <w:p w14:paraId="6FD8B091" w14:textId="77777777" w:rsidR="009C734E" w:rsidRDefault="009C734E">
            <w:pPr>
              <w:rPr>
                <w:rFonts w:ascii="Arial" w:hAnsi="Arial"/>
              </w:rPr>
            </w:pPr>
            <w:r>
              <w:rPr>
                <w:rFonts w:ascii="Arial" w:hAnsi="Arial"/>
              </w:rPr>
              <w:t>Records documenting the content of information and instruction on health and safety matters provided for members of the public and others who have legitimate access to the premises, and the methods of delivery.</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6FAA5A2" w14:textId="77777777" w:rsidR="009C734E" w:rsidRDefault="009C734E">
            <w:pPr>
              <w:rPr>
                <w:rFonts w:ascii="Arial" w:hAnsi="Arial"/>
              </w:rPr>
            </w:pPr>
          </w:p>
        </w:tc>
        <w:tc>
          <w:tcPr>
            <w:tcW w:w="1559" w:type="dxa"/>
            <w:tcBorders>
              <w:top w:val="threeDEmboss" w:sz="6" w:space="0" w:color="auto"/>
              <w:left w:val="threeDEmboss" w:sz="6" w:space="0" w:color="auto"/>
              <w:bottom w:val="threeDEmboss" w:sz="6" w:space="0" w:color="auto"/>
              <w:right w:val="threeDEmboss" w:sz="6" w:space="0" w:color="auto"/>
            </w:tcBorders>
            <w:vAlign w:val="center"/>
          </w:tcPr>
          <w:p w14:paraId="38B1148A" w14:textId="77777777" w:rsidR="009C734E" w:rsidRDefault="009C734E">
            <w:pPr>
              <w:jc w:val="center"/>
              <w:rPr>
                <w:rFonts w:ascii="Arial" w:hAnsi="Arial"/>
              </w:rPr>
            </w:pPr>
            <w:r>
              <w:rPr>
                <w:rFonts w:ascii="Arial" w:hAnsi="Arial"/>
              </w:rPr>
              <w:t>Superseded + 5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C6DC00E" w14:textId="77777777" w:rsidR="009C734E" w:rsidRDefault="009C734E">
            <w:pPr>
              <w:rPr>
                <w:rFonts w:ascii="Arial" w:hAnsi="Arial"/>
              </w:rPr>
            </w:pPr>
          </w:p>
        </w:tc>
        <w:tc>
          <w:tcPr>
            <w:tcW w:w="3091" w:type="dxa"/>
            <w:tcBorders>
              <w:top w:val="threeDEmboss" w:sz="6" w:space="0" w:color="auto"/>
              <w:left w:val="threeDEmboss" w:sz="6" w:space="0" w:color="auto"/>
              <w:bottom w:val="threeDEmboss" w:sz="6" w:space="0" w:color="auto"/>
              <w:right w:val="threeDEmboss" w:sz="6" w:space="0" w:color="auto"/>
            </w:tcBorders>
            <w:vAlign w:val="center"/>
          </w:tcPr>
          <w:p w14:paraId="196DD5B2" w14:textId="77777777" w:rsidR="009C734E" w:rsidRDefault="009C734E" w:rsidP="009C734E">
            <w:pPr>
              <w:jc w:val="center"/>
              <w:rPr>
                <w:rFonts w:ascii="Arial" w:hAnsi="Arial"/>
              </w:rPr>
            </w:pPr>
            <w:r w:rsidRPr="000A51FE">
              <w:rPr>
                <w:rFonts w:ascii="Arial" w:hAnsi="Arial"/>
              </w:rPr>
              <w:t>Occupiers</w:t>
            </w:r>
            <w:r>
              <w:rPr>
                <w:rFonts w:ascii="Arial" w:hAnsi="Arial"/>
              </w:rPr>
              <w:t>’</w:t>
            </w:r>
            <w:r w:rsidRPr="000A51FE">
              <w:rPr>
                <w:rFonts w:ascii="Arial" w:hAnsi="Arial"/>
              </w:rPr>
              <w:t xml:space="preserve"> Liability Act 1957</w:t>
            </w:r>
            <w:r>
              <w:rPr>
                <w:rFonts w:ascii="Arial" w:hAnsi="Arial"/>
              </w:rPr>
              <w:t>;</w:t>
            </w:r>
            <w:r w:rsidRPr="000A51FE">
              <w:rPr>
                <w:rFonts w:ascii="Arial" w:hAnsi="Arial"/>
              </w:rPr>
              <w:br/>
            </w:r>
            <w:r w:rsidRPr="00965E49">
              <w:rPr>
                <w:rFonts w:ascii="Arial" w:hAnsi="Arial" w:cs="Arial"/>
              </w:rPr>
              <w:t>H</w:t>
            </w:r>
            <w:r>
              <w:rPr>
                <w:rFonts w:ascii="Arial" w:hAnsi="Arial" w:cs="Arial"/>
              </w:rPr>
              <w:t>ealth &amp; Safety at Work Act 1974;</w:t>
            </w:r>
            <w:r w:rsidRPr="000A51FE">
              <w:rPr>
                <w:rFonts w:ascii="Arial" w:hAnsi="Arial"/>
              </w:rPr>
              <w:br/>
            </w:r>
            <w:r>
              <w:rPr>
                <w:rFonts w:ascii="Arial" w:hAnsi="Arial"/>
              </w:rPr>
              <w:t xml:space="preserve">Management of Health &amp; Safety at Work Regulations 1999, </w:t>
            </w:r>
            <w:r w:rsidRPr="00795E0D">
              <w:rPr>
                <w:rFonts w:ascii="Arial" w:hAnsi="Arial"/>
              </w:rPr>
              <w:t>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5ABC3D7"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4984CF18" w14:textId="77777777" w:rsidR="009C734E" w:rsidRDefault="009C734E">
            <w:pPr>
              <w:jc w:val="center"/>
              <w:rPr>
                <w:rFonts w:ascii="Arial" w:hAnsi="Arial"/>
              </w:rPr>
            </w:pPr>
          </w:p>
        </w:tc>
      </w:tr>
    </w:tbl>
    <w:p w14:paraId="0160C260" w14:textId="77777777" w:rsidR="00962570" w:rsidRDefault="00962570" w:rsidP="00FD61FD">
      <w:pPr>
        <w:pStyle w:val="Heading3"/>
      </w:pPr>
      <w:r>
        <w:t xml:space="preserve">25.9 Health &amp; Safety Hazard Identification &amp; Risk Assessment </w:t>
      </w:r>
    </w:p>
    <w:p w14:paraId="780D9BF6" w14:textId="77777777" w:rsidR="00962570" w:rsidRDefault="00962570" w:rsidP="00345684">
      <w:pPr>
        <w:spacing w:after="60"/>
        <w:rPr>
          <w:rFonts w:ascii="Arial" w:hAnsi="Arial"/>
        </w:rPr>
      </w:pPr>
      <w:r>
        <w:rPr>
          <w:rFonts w:ascii="Arial" w:hAnsi="Arial"/>
        </w:rPr>
        <w:t>The activities involved in identifying health and safety hazards in the institution’s premises or caused by its operations, conducting risk assessments to establish the likelihood and consequences of those risks and implementing appropriate measures to eliminate the risks or to mitigate their</w:t>
      </w:r>
      <w:r w:rsidR="00284AE7">
        <w:rPr>
          <w:rFonts w:ascii="Arial" w:hAnsi="Arial"/>
        </w:rPr>
        <w:t xml:space="preserve"> consequences.</w:t>
      </w:r>
    </w:p>
    <w:tbl>
      <w:tblPr>
        <w:tblW w:w="0" w:type="auto"/>
        <w:tblInd w:w="23" w:type="dxa"/>
        <w:tblLayout w:type="fixed"/>
        <w:tblCellMar>
          <w:left w:w="0" w:type="dxa"/>
          <w:right w:w="0" w:type="dxa"/>
        </w:tblCellMar>
        <w:tblLook w:val="0000" w:firstRow="0" w:lastRow="0" w:firstColumn="0" w:lastColumn="0" w:noHBand="0" w:noVBand="0"/>
      </w:tblPr>
      <w:tblGrid>
        <w:gridCol w:w="5835"/>
        <w:gridCol w:w="119"/>
        <w:gridCol w:w="1582"/>
        <w:gridCol w:w="119"/>
        <w:gridCol w:w="3118"/>
        <w:gridCol w:w="142"/>
        <w:gridCol w:w="3260"/>
      </w:tblGrid>
      <w:tr w:rsidR="009C734E" w14:paraId="3EC447D5" w14:textId="77777777" w:rsidTr="00101286">
        <w:tc>
          <w:tcPr>
            <w:tcW w:w="5835" w:type="dxa"/>
            <w:tcBorders>
              <w:top w:val="threeDEmboss" w:sz="6" w:space="0" w:color="auto"/>
              <w:left w:val="threeDEmboss" w:sz="6" w:space="0" w:color="auto"/>
              <w:bottom w:val="threeDEmboss" w:sz="6" w:space="0" w:color="auto"/>
              <w:right w:val="threeDEmboss" w:sz="6" w:space="0" w:color="auto"/>
            </w:tcBorders>
            <w:vAlign w:val="center"/>
          </w:tcPr>
          <w:p w14:paraId="3D252A53" w14:textId="77777777" w:rsidR="009C734E" w:rsidRDefault="009C734E">
            <w:pPr>
              <w:jc w:val="center"/>
              <w:rPr>
                <w:rFonts w:ascii="Arial" w:hAnsi="Arial"/>
              </w:rPr>
            </w:pPr>
            <w:r>
              <w:rPr>
                <w:rFonts w:ascii="Arial" w:hAnsi="Arial"/>
                <w:b/>
              </w:rPr>
              <w:t>Description</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5D57E34" w14:textId="77777777" w:rsidR="009C734E" w:rsidRDefault="009C734E">
            <w:pPr>
              <w:jc w:val="center"/>
              <w:rPr>
                <w:rFonts w:ascii="Arial" w:hAnsi="Arial"/>
              </w:rPr>
            </w:pPr>
          </w:p>
        </w:tc>
        <w:tc>
          <w:tcPr>
            <w:tcW w:w="1582" w:type="dxa"/>
            <w:tcBorders>
              <w:top w:val="threeDEmboss" w:sz="6" w:space="0" w:color="auto"/>
              <w:left w:val="threeDEmboss" w:sz="6" w:space="0" w:color="auto"/>
              <w:bottom w:val="threeDEmboss" w:sz="6" w:space="0" w:color="auto"/>
              <w:right w:val="threeDEmboss" w:sz="6" w:space="0" w:color="auto"/>
            </w:tcBorders>
            <w:vAlign w:val="center"/>
          </w:tcPr>
          <w:p w14:paraId="7A5778BD" w14:textId="77777777" w:rsidR="009C734E" w:rsidRDefault="009C734E">
            <w:pPr>
              <w:jc w:val="center"/>
              <w:rPr>
                <w:rFonts w:ascii="Arial" w:hAnsi="Arial"/>
              </w:rPr>
            </w:pPr>
            <w:r>
              <w:rPr>
                <w:rFonts w:ascii="Arial" w:hAnsi="Arial"/>
                <w:b/>
              </w:rPr>
              <w:t>Retention Period</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8BFE16D" w14:textId="77777777" w:rsidR="009C734E" w:rsidRDefault="009C734E">
            <w:pPr>
              <w:jc w:val="center"/>
              <w:rPr>
                <w:rFonts w:ascii="Arial" w:hAnsi="Arial"/>
              </w:rPr>
            </w:pP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14:paraId="4437C254" w14:textId="77777777" w:rsidR="009C734E" w:rsidRDefault="009C734E">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A26DF0B" w14:textId="77777777" w:rsidR="009C734E" w:rsidRDefault="009C734E">
            <w:pPr>
              <w:jc w:val="cente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30476A43" w14:textId="77777777" w:rsidR="009C734E" w:rsidRDefault="009C734E">
            <w:pPr>
              <w:jc w:val="center"/>
              <w:rPr>
                <w:rFonts w:ascii="Arial" w:hAnsi="Arial"/>
                <w:b/>
              </w:rPr>
            </w:pPr>
            <w:r>
              <w:rPr>
                <w:rFonts w:ascii="Arial" w:hAnsi="Arial"/>
                <w:b/>
              </w:rPr>
              <w:t>Notes</w:t>
            </w:r>
          </w:p>
        </w:tc>
      </w:tr>
      <w:tr w:rsidR="009C734E" w14:paraId="2ACC4B3C" w14:textId="77777777" w:rsidTr="00101286">
        <w:trPr>
          <w:trHeight w:val="150"/>
        </w:trPr>
        <w:tc>
          <w:tcPr>
            <w:tcW w:w="5835" w:type="dxa"/>
            <w:tcBorders>
              <w:top w:val="threeDEmboss" w:sz="6" w:space="0" w:color="auto"/>
              <w:left w:val="threeDEmboss" w:sz="6" w:space="0" w:color="auto"/>
              <w:bottom w:val="threeDEmboss" w:sz="6" w:space="0" w:color="auto"/>
              <w:right w:val="threeDEmboss" w:sz="6" w:space="0" w:color="auto"/>
            </w:tcBorders>
            <w:vAlign w:val="center"/>
          </w:tcPr>
          <w:p w14:paraId="0B0498C3" w14:textId="77777777" w:rsidR="009C734E" w:rsidRDefault="009C734E">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4A653746" w14:textId="77777777" w:rsidR="009C734E" w:rsidRDefault="009C734E">
            <w:pPr>
              <w:rPr>
                <w:rFonts w:ascii="Arial" w:hAnsi="Arial"/>
              </w:rPr>
            </w:pPr>
          </w:p>
        </w:tc>
        <w:tc>
          <w:tcPr>
            <w:tcW w:w="1582" w:type="dxa"/>
            <w:tcBorders>
              <w:top w:val="threeDEmboss" w:sz="6" w:space="0" w:color="auto"/>
              <w:left w:val="threeDEmboss" w:sz="6" w:space="0" w:color="auto"/>
              <w:bottom w:val="threeDEmboss" w:sz="6" w:space="0" w:color="auto"/>
              <w:right w:val="threeDEmboss" w:sz="6" w:space="0" w:color="auto"/>
            </w:tcBorders>
            <w:vAlign w:val="center"/>
          </w:tcPr>
          <w:p w14:paraId="28064861" w14:textId="77777777" w:rsidR="009C734E" w:rsidRDefault="009C734E">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41383D0" w14:textId="77777777" w:rsidR="009C734E" w:rsidRDefault="009C734E">
            <w:pPr>
              <w:rPr>
                <w:rFonts w:ascii="Arial" w:hAnsi="Arial"/>
              </w:rPr>
            </w:pP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14:paraId="4BB47C7B"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618642E"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50C82F52" w14:textId="77777777" w:rsidR="009C734E" w:rsidRDefault="009C734E">
            <w:pPr>
              <w:rPr>
                <w:rFonts w:ascii="Arial" w:hAnsi="Arial"/>
              </w:rPr>
            </w:pPr>
          </w:p>
        </w:tc>
      </w:tr>
      <w:tr w:rsidR="009C734E" w14:paraId="6501228F" w14:textId="77777777" w:rsidTr="00101286">
        <w:tc>
          <w:tcPr>
            <w:tcW w:w="5835" w:type="dxa"/>
            <w:tcBorders>
              <w:top w:val="threeDEmboss" w:sz="6" w:space="0" w:color="auto"/>
              <w:left w:val="threeDEmboss" w:sz="6" w:space="0" w:color="auto"/>
              <w:bottom w:val="threeDEmboss" w:sz="6" w:space="0" w:color="auto"/>
              <w:right w:val="threeDEmboss" w:sz="6" w:space="0" w:color="auto"/>
            </w:tcBorders>
            <w:vAlign w:val="center"/>
          </w:tcPr>
          <w:p w14:paraId="7A6F0C98" w14:textId="77777777" w:rsidR="00345684" w:rsidRDefault="009C734E">
            <w:pPr>
              <w:rPr>
                <w:rFonts w:ascii="Arial" w:hAnsi="Arial"/>
              </w:rPr>
            </w:pPr>
            <w:r>
              <w:rPr>
                <w:rFonts w:ascii="Arial" w:hAnsi="Arial"/>
              </w:rPr>
              <w:t xml:space="preserve">Records documenting the identification of general health and safety hazards to the institution's employees, and others on its premises, and the conduct and results of risk assessments in relation to plant, equipment, machinery and processes. </w:t>
            </w:r>
          </w:p>
          <w:p w14:paraId="11430E38" w14:textId="77777777" w:rsidR="009C734E" w:rsidRDefault="00345684">
            <w:pPr>
              <w:rPr>
                <w:rFonts w:ascii="Arial" w:hAnsi="Arial"/>
              </w:rPr>
            </w:pPr>
            <w:r w:rsidRPr="009C734E">
              <w:rPr>
                <w:rFonts w:ascii="Arial" w:hAnsi="Arial"/>
                <w:b/>
              </w:rPr>
              <w:t>For D</w:t>
            </w:r>
            <w:r>
              <w:rPr>
                <w:rFonts w:ascii="Arial" w:hAnsi="Arial"/>
                <w:b/>
              </w:rPr>
              <w:t xml:space="preserve">isplay </w:t>
            </w:r>
            <w:r w:rsidRPr="009C734E">
              <w:rPr>
                <w:rFonts w:ascii="Arial" w:hAnsi="Arial"/>
                <w:b/>
              </w:rPr>
              <w:t>S</w:t>
            </w:r>
            <w:r>
              <w:rPr>
                <w:rFonts w:ascii="Arial" w:hAnsi="Arial"/>
                <w:b/>
              </w:rPr>
              <w:t>creen Equipment</w:t>
            </w:r>
            <w:r w:rsidRPr="009C734E">
              <w:rPr>
                <w:rFonts w:ascii="Arial" w:hAnsi="Arial"/>
                <w:b/>
              </w:rPr>
              <w:t xml:space="preserve"> assessments see</w:t>
            </w:r>
            <w:r w:rsidR="00101286">
              <w:rPr>
                <w:rFonts w:ascii="Arial" w:hAnsi="Arial"/>
                <w:b/>
              </w:rPr>
              <w:t>,</w:t>
            </w:r>
            <w:r w:rsidRPr="009C734E">
              <w:rPr>
                <w:rFonts w:ascii="Arial" w:hAnsi="Arial"/>
                <w:b/>
              </w:rPr>
              <w:t xml:space="preserve"> 25.10</w:t>
            </w:r>
            <w:r>
              <w:rPr>
                <w:rFonts w:ascii="Arial" w:hAnsi="Arial"/>
                <w:b/>
              </w:rPr>
              <w:t xml:space="preserve"> </w:t>
            </w:r>
            <w:r w:rsidR="00101286">
              <w:rPr>
                <w:rFonts w:ascii="Arial" w:hAnsi="Arial"/>
                <w:b/>
              </w:rPr>
              <w:t xml:space="preserve">Hazardous Substance Exposure Control </w:t>
            </w:r>
            <w:r>
              <w:rPr>
                <w:rFonts w:ascii="Arial" w:hAnsi="Arial"/>
                <w:b/>
              </w:rPr>
              <w:t>below.</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4853C81" w14:textId="77777777" w:rsidR="009C734E" w:rsidRDefault="009C734E">
            <w:pPr>
              <w:rPr>
                <w:rFonts w:ascii="Arial" w:hAnsi="Arial"/>
              </w:rPr>
            </w:pPr>
          </w:p>
        </w:tc>
        <w:tc>
          <w:tcPr>
            <w:tcW w:w="1582" w:type="dxa"/>
            <w:tcBorders>
              <w:top w:val="threeDEmboss" w:sz="6" w:space="0" w:color="auto"/>
              <w:left w:val="threeDEmboss" w:sz="6" w:space="0" w:color="auto"/>
              <w:bottom w:val="threeDEmboss" w:sz="6" w:space="0" w:color="auto"/>
              <w:right w:val="threeDEmboss" w:sz="6" w:space="0" w:color="auto"/>
            </w:tcBorders>
            <w:vAlign w:val="center"/>
          </w:tcPr>
          <w:p w14:paraId="166F099E" w14:textId="77777777" w:rsidR="009C734E" w:rsidRDefault="009C734E">
            <w:pPr>
              <w:jc w:val="center"/>
              <w:rPr>
                <w:rFonts w:ascii="Arial" w:hAnsi="Arial"/>
              </w:rPr>
            </w:pPr>
            <w:r>
              <w:rPr>
                <w:rFonts w:ascii="Arial" w:hAnsi="Arial"/>
              </w:rPr>
              <w:t>Elimination of risk + 5 years OR Updating of risk assessment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CD0A354" w14:textId="77777777" w:rsidR="009C734E" w:rsidRDefault="009C734E">
            <w:pPr>
              <w:rPr>
                <w:rFonts w:ascii="Arial" w:hAnsi="Arial"/>
              </w:rPr>
            </w:pP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14:paraId="2B169872" w14:textId="77777777" w:rsidR="009C734E" w:rsidRDefault="009C734E" w:rsidP="009C734E">
            <w:pPr>
              <w:jc w:val="center"/>
              <w:rPr>
                <w:rFonts w:ascii="Arial" w:hAnsi="Arial"/>
              </w:rPr>
            </w:pPr>
            <w:r>
              <w:rPr>
                <w:rFonts w:ascii="Arial" w:hAnsi="Arial"/>
              </w:rPr>
              <w:t xml:space="preserve">Control of Noise at Work Regulations 2005, S.I. 2005/1643; </w:t>
            </w:r>
          </w:p>
          <w:p w14:paraId="1CE31978" w14:textId="77777777" w:rsidR="009C734E" w:rsidRDefault="009C734E" w:rsidP="009C734E">
            <w:pPr>
              <w:jc w:val="center"/>
              <w:rPr>
                <w:rFonts w:ascii="Arial" w:hAnsi="Arial"/>
              </w:rPr>
            </w:pPr>
            <w:r>
              <w:rPr>
                <w:rFonts w:ascii="Arial" w:hAnsi="Arial"/>
              </w:rPr>
              <w:t xml:space="preserve">Management of Health &amp; Safety at Work Regulations 1999, </w:t>
            </w:r>
            <w:r w:rsidRPr="00795E0D">
              <w:rPr>
                <w:rFonts w:ascii="Arial" w:hAnsi="Arial"/>
              </w:rPr>
              <w:t>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F54D215"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40C4008" w14:textId="77777777" w:rsidR="009C734E" w:rsidRDefault="009C734E">
            <w:pPr>
              <w:jc w:val="center"/>
              <w:rPr>
                <w:rFonts w:ascii="Arial" w:hAnsi="Arial"/>
              </w:rPr>
            </w:pPr>
          </w:p>
        </w:tc>
      </w:tr>
      <w:tr w:rsidR="009C734E" w14:paraId="5883562F" w14:textId="77777777" w:rsidTr="00101286">
        <w:trPr>
          <w:trHeight w:val="90"/>
        </w:trPr>
        <w:tc>
          <w:tcPr>
            <w:tcW w:w="5835" w:type="dxa"/>
            <w:tcBorders>
              <w:top w:val="threeDEmboss" w:sz="6" w:space="0" w:color="auto"/>
              <w:left w:val="threeDEmboss" w:sz="6" w:space="0" w:color="auto"/>
              <w:bottom w:val="threeDEmboss" w:sz="6" w:space="0" w:color="auto"/>
              <w:right w:val="threeDEmboss" w:sz="6" w:space="0" w:color="auto"/>
            </w:tcBorders>
            <w:vAlign w:val="center"/>
          </w:tcPr>
          <w:p w14:paraId="7797B5DE" w14:textId="77777777" w:rsidR="009C734E" w:rsidRDefault="009C734E">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228F166" w14:textId="77777777" w:rsidR="009C734E" w:rsidRDefault="009C734E">
            <w:pPr>
              <w:rPr>
                <w:rFonts w:ascii="Arial" w:hAnsi="Arial"/>
              </w:rPr>
            </w:pPr>
          </w:p>
        </w:tc>
        <w:tc>
          <w:tcPr>
            <w:tcW w:w="1582" w:type="dxa"/>
            <w:tcBorders>
              <w:top w:val="threeDEmboss" w:sz="6" w:space="0" w:color="auto"/>
              <w:left w:val="threeDEmboss" w:sz="6" w:space="0" w:color="auto"/>
              <w:bottom w:val="threeDEmboss" w:sz="6" w:space="0" w:color="auto"/>
              <w:right w:val="threeDEmboss" w:sz="6" w:space="0" w:color="auto"/>
            </w:tcBorders>
            <w:vAlign w:val="center"/>
          </w:tcPr>
          <w:p w14:paraId="47C19153" w14:textId="77777777" w:rsidR="009C734E" w:rsidRDefault="009C734E">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7F0EAA0" w14:textId="77777777" w:rsidR="009C734E" w:rsidRDefault="009C734E">
            <w:pPr>
              <w:rPr>
                <w:rFonts w:ascii="Arial" w:hAnsi="Arial"/>
              </w:rPr>
            </w:pP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14:paraId="2065F549" w14:textId="77777777" w:rsidR="009C734E" w:rsidRDefault="009C734E">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27FC059"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7A02CD1A" w14:textId="77777777" w:rsidR="009C734E" w:rsidRDefault="009C734E">
            <w:pPr>
              <w:rPr>
                <w:rFonts w:ascii="Arial" w:hAnsi="Arial"/>
              </w:rPr>
            </w:pPr>
          </w:p>
        </w:tc>
      </w:tr>
      <w:tr w:rsidR="009C734E" w14:paraId="01CDC434" w14:textId="77777777" w:rsidTr="00101286">
        <w:tc>
          <w:tcPr>
            <w:tcW w:w="5835" w:type="dxa"/>
            <w:tcBorders>
              <w:top w:val="threeDEmboss" w:sz="6" w:space="0" w:color="auto"/>
              <w:left w:val="threeDEmboss" w:sz="6" w:space="0" w:color="auto"/>
              <w:bottom w:val="threeDEmboss" w:sz="6" w:space="0" w:color="auto"/>
              <w:right w:val="threeDEmboss" w:sz="6" w:space="0" w:color="auto"/>
            </w:tcBorders>
            <w:vAlign w:val="center"/>
          </w:tcPr>
          <w:p w14:paraId="418E1DAB" w14:textId="77777777" w:rsidR="009C734E" w:rsidRDefault="009C734E" w:rsidP="00345684">
            <w:pPr>
              <w:rPr>
                <w:rFonts w:ascii="Arial" w:hAnsi="Arial"/>
              </w:rPr>
            </w:pPr>
            <w:r>
              <w:rPr>
                <w:rFonts w:ascii="Arial" w:hAnsi="Arial"/>
              </w:rPr>
              <w:t xml:space="preserve">Records documenting the institution's health and safety arrangements for the planning, organisation, control, monitoring and review of preventive and protective measures (as required by the Regulations).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41505BD" w14:textId="77777777" w:rsidR="009C734E" w:rsidRDefault="009C734E">
            <w:pPr>
              <w:rPr>
                <w:rFonts w:ascii="Arial" w:hAnsi="Arial"/>
              </w:rPr>
            </w:pPr>
          </w:p>
        </w:tc>
        <w:tc>
          <w:tcPr>
            <w:tcW w:w="1582" w:type="dxa"/>
            <w:tcBorders>
              <w:top w:val="threeDEmboss" w:sz="6" w:space="0" w:color="auto"/>
              <w:left w:val="threeDEmboss" w:sz="6" w:space="0" w:color="auto"/>
              <w:bottom w:val="threeDEmboss" w:sz="6" w:space="0" w:color="auto"/>
              <w:right w:val="threeDEmboss" w:sz="6" w:space="0" w:color="auto"/>
            </w:tcBorders>
            <w:vAlign w:val="center"/>
          </w:tcPr>
          <w:p w14:paraId="3589C441" w14:textId="77777777" w:rsidR="009C734E" w:rsidRDefault="009C734E">
            <w:pPr>
              <w:jc w:val="center"/>
              <w:rPr>
                <w:rFonts w:ascii="Arial" w:hAnsi="Arial"/>
              </w:rPr>
            </w:pPr>
            <w:r>
              <w:rPr>
                <w:rFonts w:ascii="Arial" w:hAnsi="Arial"/>
              </w:rPr>
              <w:t>Review of arrangements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13ACBFB" w14:textId="77777777" w:rsidR="009C734E" w:rsidRDefault="009C734E">
            <w:pPr>
              <w:rPr>
                <w:rFonts w:ascii="Arial" w:hAnsi="Arial"/>
              </w:rPr>
            </w:pPr>
          </w:p>
        </w:tc>
        <w:tc>
          <w:tcPr>
            <w:tcW w:w="3118" w:type="dxa"/>
            <w:tcBorders>
              <w:top w:val="threeDEmboss" w:sz="6" w:space="0" w:color="auto"/>
              <w:left w:val="threeDEmboss" w:sz="6" w:space="0" w:color="auto"/>
              <w:bottom w:val="threeDEmboss" w:sz="6" w:space="0" w:color="auto"/>
              <w:right w:val="threeDEmboss" w:sz="6" w:space="0" w:color="auto"/>
            </w:tcBorders>
            <w:vAlign w:val="center"/>
          </w:tcPr>
          <w:p w14:paraId="47B011E8" w14:textId="77777777" w:rsidR="009C734E" w:rsidRDefault="009C734E">
            <w:pPr>
              <w:jc w:val="center"/>
              <w:rPr>
                <w:rFonts w:ascii="Arial" w:hAnsi="Arial"/>
              </w:rPr>
            </w:pPr>
            <w:r>
              <w:rPr>
                <w:rFonts w:ascii="Arial" w:hAnsi="Arial"/>
              </w:rPr>
              <w:t xml:space="preserve">Management of Health &amp; Safety at Work Regulations 1999, </w:t>
            </w:r>
            <w:r w:rsidRPr="00795E0D">
              <w:rPr>
                <w:rFonts w:ascii="Arial" w:hAnsi="Arial"/>
              </w:rPr>
              <w:t>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8ABD430" w14:textId="77777777" w:rsidR="009C734E" w:rsidRDefault="009C734E">
            <w:pPr>
              <w:rPr>
                <w:rFonts w:ascii="Arial" w:hAnsi="Arial"/>
              </w:rPr>
            </w:pPr>
          </w:p>
        </w:tc>
        <w:tc>
          <w:tcPr>
            <w:tcW w:w="3260" w:type="dxa"/>
            <w:tcBorders>
              <w:top w:val="threeDEmboss" w:sz="6" w:space="0" w:color="auto"/>
              <w:left w:val="threeDEmboss" w:sz="6" w:space="0" w:color="auto"/>
              <w:bottom w:val="threeDEmboss" w:sz="6" w:space="0" w:color="auto"/>
              <w:right w:val="threeDEmboss" w:sz="6" w:space="0" w:color="auto"/>
            </w:tcBorders>
            <w:vAlign w:val="center"/>
          </w:tcPr>
          <w:p w14:paraId="02F811C1" w14:textId="77777777" w:rsidR="009C734E" w:rsidRDefault="009C734E">
            <w:pPr>
              <w:jc w:val="center"/>
              <w:rPr>
                <w:rFonts w:ascii="Arial" w:hAnsi="Arial"/>
              </w:rPr>
            </w:pPr>
          </w:p>
        </w:tc>
      </w:tr>
    </w:tbl>
    <w:p w14:paraId="09506DAE" w14:textId="77777777" w:rsidR="00962570" w:rsidRDefault="00284AE7" w:rsidP="00FD61FD">
      <w:pPr>
        <w:pStyle w:val="Heading3"/>
      </w:pPr>
      <w:r>
        <w:br w:type="page"/>
      </w:r>
      <w:hyperlink r:id="rId14" w:anchor="2510hazardousSubstExposureControl" w:tgtFrame="_blank" w:history="1">
        <w:bookmarkStart w:id="5" w:name="_Toc52953368"/>
        <w:r w:rsidR="00962570">
          <w:t>25.10</w:t>
        </w:r>
        <w:r w:rsidR="00962570">
          <w:tab/>
          <w:t>Hazardous Substance Exposure Control</w:t>
        </w:r>
        <w:bookmarkEnd w:id="5"/>
      </w:hyperlink>
    </w:p>
    <w:p w14:paraId="6D8C6621" w14:textId="77777777" w:rsidR="00962570" w:rsidRDefault="00962570" w:rsidP="00284AE7">
      <w:pPr>
        <w:spacing w:after="60"/>
        <w:rPr>
          <w:rFonts w:ascii="Arial" w:hAnsi="Arial"/>
        </w:rPr>
      </w:pPr>
      <w:r>
        <w:rPr>
          <w:rFonts w:ascii="Arial" w:hAnsi="Arial"/>
        </w:rPr>
        <w:t>The activities involved in controlling the exposure of staff, students and others to hazardous substances on the institution’s premises or in other places affected by its operations.</w:t>
      </w:r>
    </w:p>
    <w:tbl>
      <w:tblPr>
        <w:tblW w:w="0" w:type="auto"/>
        <w:tblInd w:w="23" w:type="dxa"/>
        <w:tblLayout w:type="fixed"/>
        <w:tblCellMar>
          <w:left w:w="0" w:type="dxa"/>
          <w:right w:w="0" w:type="dxa"/>
        </w:tblCellMar>
        <w:tblLook w:val="0000" w:firstRow="0" w:lastRow="0" w:firstColumn="0" w:lastColumn="0" w:noHBand="0" w:noVBand="0"/>
      </w:tblPr>
      <w:tblGrid>
        <w:gridCol w:w="5977"/>
        <w:gridCol w:w="159"/>
        <w:gridCol w:w="1519"/>
        <w:gridCol w:w="88"/>
        <w:gridCol w:w="3030"/>
        <w:gridCol w:w="142"/>
        <w:gridCol w:w="3329"/>
      </w:tblGrid>
      <w:tr w:rsidR="00A34214" w14:paraId="0774A4BB"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E36E97D" w14:textId="77777777" w:rsidR="00A34214" w:rsidRDefault="00A34214">
            <w:pPr>
              <w:jc w:val="center"/>
              <w:rPr>
                <w:rFonts w:ascii="Arial" w:hAnsi="Arial"/>
              </w:rPr>
            </w:pPr>
            <w:r>
              <w:rPr>
                <w:rFonts w:ascii="Arial" w:hAnsi="Arial"/>
                <w:b/>
              </w:rPr>
              <w:t>Description</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5BA830A8" w14:textId="77777777" w:rsidR="00A34214" w:rsidRDefault="00A34214">
            <w:pPr>
              <w:jc w:val="cente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5E5F8B79" w14:textId="77777777" w:rsidR="00A34214" w:rsidRDefault="00A34214">
            <w:pPr>
              <w:jc w:val="center"/>
              <w:rPr>
                <w:rFonts w:ascii="Arial" w:hAnsi="Arial"/>
              </w:rPr>
            </w:pPr>
            <w:r>
              <w:rPr>
                <w:rFonts w:ascii="Arial" w:hAnsi="Arial"/>
                <w:b/>
              </w:rPr>
              <w:t>Retention Period</w:t>
            </w: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1276971F" w14:textId="77777777" w:rsidR="00A34214" w:rsidRDefault="00A34214">
            <w:pPr>
              <w:jc w:val="cente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6A9044E5" w14:textId="77777777" w:rsidR="00A34214" w:rsidRDefault="00A34214">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BAFEDB8" w14:textId="77777777" w:rsidR="00A34214" w:rsidRDefault="00A34214">
            <w:pPr>
              <w:jc w:val="cente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673F6E3A" w14:textId="77777777" w:rsidR="00A34214" w:rsidRDefault="00A34214">
            <w:pPr>
              <w:jc w:val="center"/>
              <w:rPr>
                <w:rFonts w:ascii="Arial" w:hAnsi="Arial"/>
                <w:b/>
              </w:rPr>
            </w:pPr>
            <w:r>
              <w:rPr>
                <w:rFonts w:ascii="Arial" w:hAnsi="Arial"/>
                <w:b/>
              </w:rPr>
              <w:t>Notes</w:t>
            </w:r>
          </w:p>
        </w:tc>
      </w:tr>
      <w:tr w:rsidR="00A34214" w14:paraId="708A8252" w14:textId="77777777" w:rsidTr="00617BF9">
        <w:trPr>
          <w:trHeight w:val="15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0E03E80"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55CA808D"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54B28913" w14:textId="77777777" w:rsidR="00A34214" w:rsidRPr="00284AE7" w:rsidRDefault="00A34214">
            <w:pP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60416E4C"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493155FD" w14:textId="77777777" w:rsidR="00A34214" w:rsidRPr="00284AE7" w:rsidRDefault="00A34214">
            <w:pP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4BCB8D5"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70B88C3" w14:textId="77777777" w:rsidR="00A34214" w:rsidRPr="00284AE7" w:rsidRDefault="00A34214">
            <w:pPr>
              <w:rPr>
                <w:rFonts w:ascii="Arial" w:hAnsi="Arial"/>
                <w:sz w:val="16"/>
                <w:szCs w:val="16"/>
              </w:rPr>
            </w:pPr>
          </w:p>
        </w:tc>
      </w:tr>
      <w:tr w:rsidR="00A34214" w14:paraId="7A264B3B" w14:textId="77777777" w:rsidTr="00617BF9">
        <w:tc>
          <w:tcPr>
            <w:tcW w:w="597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CB669B2" w14:textId="77777777" w:rsidR="00A34214" w:rsidRPr="00C72018" w:rsidRDefault="00A34214">
            <w:pPr>
              <w:rPr>
                <w:rFonts w:ascii="Arial" w:hAnsi="Arial"/>
              </w:rPr>
            </w:pPr>
            <w:r w:rsidRPr="00C72018">
              <w:rPr>
                <w:rFonts w:ascii="Arial" w:hAnsi="Arial"/>
              </w:rPr>
              <w:t>Completed Display Screen Equipment Assessment Forms</w:t>
            </w:r>
          </w:p>
        </w:tc>
        <w:tc>
          <w:tcPr>
            <w:tcW w:w="159"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D018657" w14:textId="77777777" w:rsidR="00A34214" w:rsidRPr="00C72018" w:rsidRDefault="00A34214">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E8B85AE" w14:textId="77777777" w:rsidR="00A34214" w:rsidRPr="00C72018" w:rsidRDefault="00A34214" w:rsidP="00143DC5">
            <w:pPr>
              <w:jc w:val="center"/>
              <w:rPr>
                <w:rFonts w:ascii="Arial" w:hAnsi="Arial"/>
              </w:rPr>
            </w:pPr>
            <w:r>
              <w:rPr>
                <w:rFonts w:ascii="Arial" w:hAnsi="Arial"/>
              </w:rPr>
              <w:t>Date of assessment</w:t>
            </w:r>
            <w:r w:rsidRPr="00C72018">
              <w:rPr>
                <w:rFonts w:ascii="Arial" w:hAnsi="Arial"/>
              </w:rPr>
              <w:t xml:space="preserve"> + 10 years</w:t>
            </w:r>
          </w:p>
        </w:tc>
        <w:tc>
          <w:tcPr>
            <w:tcW w:w="88"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9944864" w14:textId="77777777" w:rsidR="00A34214" w:rsidRPr="00C72018" w:rsidRDefault="00A34214">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8A9F88D" w14:textId="77777777" w:rsidR="00A34214" w:rsidRPr="00C72018" w:rsidRDefault="00A34214">
            <w:pPr>
              <w:jc w:val="center"/>
              <w:rPr>
                <w:rFonts w:ascii="Arial" w:hAnsi="Arial"/>
                <w:color w:val="1509AF"/>
                <w:u w:val="single"/>
              </w:rPr>
            </w:pPr>
            <w:r>
              <w:rPr>
                <w:rFonts w:ascii="Arial" w:hAnsi="Arial"/>
              </w:rPr>
              <w:t xml:space="preserve">Health &amp; Safety (Display Screen Equipment) Regulations 1992, </w:t>
            </w:r>
            <w:r w:rsidRPr="00795E0D">
              <w:rPr>
                <w:rFonts w:ascii="Arial" w:hAnsi="Arial"/>
              </w:rPr>
              <w:t>S.I. 1992/2792</w:t>
            </w:r>
            <w:r w:rsidRPr="00C72018">
              <w:rPr>
                <w:rFonts w:ascii="Arial" w:hAnsi="Arial"/>
                <w:color w:val="1509AF"/>
                <w:u w:val="single"/>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BB0F2FF"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E66D5D5" w14:textId="77777777" w:rsidR="00A34214" w:rsidRDefault="00A34214">
            <w:pPr>
              <w:jc w:val="center"/>
              <w:rPr>
                <w:rFonts w:ascii="Arial" w:hAnsi="Arial"/>
              </w:rPr>
            </w:pPr>
          </w:p>
        </w:tc>
      </w:tr>
      <w:tr w:rsidR="00A34214" w14:paraId="4E743B0D"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A210435"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FAB1CC6"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727BC89E" w14:textId="77777777" w:rsidR="00A34214" w:rsidRPr="00284AE7" w:rsidRDefault="00A34214">
            <w:pPr>
              <w:jc w:val="cente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11CC5CCC"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6810BA46" w14:textId="77777777" w:rsidR="00A34214" w:rsidRPr="00284AE7" w:rsidRDefault="00A34214">
            <w:pPr>
              <w:jc w:val="cente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4C70A29"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2DDB4F7" w14:textId="77777777" w:rsidR="00A34214" w:rsidRPr="00284AE7" w:rsidRDefault="00A34214">
            <w:pPr>
              <w:jc w:val="center"/>
              <w:rPr>
                <w:rFonts w:ascii="Arial" w:hAnsi="Arial"/>
                <w:sz w:val="16"/>
                <w:szCs w:val="16"/>
              </w:rPr>
            </w:pPr>
          </w:p>
        </w:tc>
      </w:tr>
      <w:tr w:rsidR="00A34214" w14:paraId="0EAB18D6"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C0A3AF6" w14:textId="77777777" w:rsidR="00A34214" w:rsidRDefault="00A34214">
            <w:pPr>
              <w:rPr>
                <w:rFonts w:ascii="Arial" w:hAnsi="Arial"/>
              </w:rPr>
            </w:pPr>
            <w:r>
              <w:rPr>
                <w:rFonts w:ascii="Arial" w:hAnsi="Arial"/>
              </w:rPr>
              <w:t>Records documenting hazardous substances present / in use.</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F84D606" w14:textId="77777777" w:rsidR="00A34214" w:rsidRDefault="00A34214">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761351CF" w14:textId="77777777" w:rsidR="00A34214" w:rsidRDefault="00A34214">
            <w:pPr>
              <w:jc w:val="center"/>
              <w:rPr>
                <w:rFonts w:ascii="Arial" w:hAnsi="Arial"/>
              </w:rPr>
            </w:pPr>
            <w:r>
              <w:rPr>
                <w:rFonts w:ascii="Arial" w:hAnsi="Arial"/>
              </w:rPr>
              <w:t>Updated + 40 years</w:t>
            </w: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5E3663CA" w14:textId="77777777" w:rsidR="00A34214" w:rsidRDefault="00A34214">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679F244E" w14:textId="77777777" w:rsidR="00A34214" w:rsidRDefault="002634B6" w:rsidP="00A34214">
            <w:pPr>
              <w:jc w:val="center"/>
              <w:rPr>
                <w:rFonts w:ascii="Arial" w:hAnsi="Arial"/>
              </w:rPr>
            </w:pPr>
            <w:hyperlink r:id="rId15" w:anchor="apdxA_statInstrSI2002_2677" w:history="1">
              <w:r w:rsidR="00A34214">
                <w:rPr>
                  <w:rFonts w:ascii="Arial" w:hAnsi="Arial"/>
                </w:rPr>
                <w:t xml:space="preserve">Control of Substances Hazardous to Health Regulations 2002. </w:t>
              </w:r>
              <w:r w:rsidR="00A34214" w:rsidRPr="00795E0D">
                <w:rPr>
                  <w:rFonts w:ascii="Arial" w:hAnsi="Arial"/>
                </w:rPr>
                <w:t xml:space="preserve">S.I. 2002/2677 </w:t>
              </w:r>
              <w:r w:rsidR="00A34214">
                <w:rPr>
                  <w:rStyle w:val="Hyperlink"/>
                  <w:rFonts w:ascii="Arial" w:hAnsi="Arial"/>
                </w:rPr>
                <w:t xml:space="preserve"> </w:t>
              </w:r>
            </w:hyperlink>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F40C210"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261D812" w14:textId="77777777" w:rsidR="00A34214" w:rsidRDefault="00A34214">
            <w:pPr>
              <w:jc w:val="center"/>
              <w:rPr>
                <w:rFonts w:ascii="Arial" w:hAnsi="Arial"/>
              </w:rPr>
            </w:pPr>
          </w:p>
        </w:tc>
      </w:tr>
      <w:tr w:rsidR="003137DA" w14:paraId="33146C3D" w14:textId="77777777" w:rsidTr="00E85456">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4E48B9A" w14:textId="77777777" w:rsidR="00284AE7" w:rsidRPr="00284AE7" w:rsidRDefault="00284AE7">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5ECC862F" w14:textId="77777777" w:rsidR="003137DA" w:rsidRPr="00284AE7" w:rsidRDefault="003137DA">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6744A0D9" w14:textId="77777777" w:rsidR="003137DA" w:rsidRPr="00284AE7" w:rsidRDefault="003137DA">
            <w:pPr>
              <w:jc w:val="cente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4EDB94A0" w14:textId="77777777" w:rsidR="003137DA" w:rsidRPr="00284AE7" w:rsidRDefault="003137DA">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58E19843" w14:textId="77777777" w:rsidR="003137DA" w:rsidRPr="00284AE7" w:rsidRDefault="003137DA" w:rsidP="00A34214">
            <w:pPr>
              <w:jc w:val="cente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19B2FE2" w14:textId="77777777" w:rsidR="003137DA" w:rsidRPr="00284AE7" w:rsidRDefault="003137DA">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988E05F" w14:textId="77777777" w:rsidR="003137DA" w:rsidRPr="00284AE7" w:rsidRDefault="003137DA">
            <w:pPr>
              <w:jc w:val="center"/>
              <w:rPr>
                <w:rFonts w:ascii="Arial" w:hAnsi="Arial"/>
                <w:sz w:val="16"/>
                <w:szCs w:val="16"/>
              </w:rPr>
            </w:pPr>
          </w:p>
        </w:tc>
      </w:tr>
      <w:tr w:rsidR="003137DA" w14:paraId="083CFD5A" w14:textId="77777777" w:rsidTr="00C7714C">
        <w:tc>
          <w:tcPr>
            <w:tcW w:w="597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1891DD4" w14:textId="77777777" w:rsidR="003137DA" w:rsidRPr="003137DA" w:rsidRDefault="003137DA" w:rsidP="003137DA">
            <w:pPr>
              <w:autoSpaceDE w:val="0"/>
              <w:autoSpaceDN w:val="0"/>
              <w:adjustRightInd w:val="0"/>
              <w:rPr>
                <w:rFonts w:ascii="Arial" w:hAnsi="Arial" w:cs="Arial"/>
                <w:bCs/>
                <w:color w:val="000000"/>
              </w:rPr>
            </w:pPr>
            <w:r w:rsidRPr="003137DA">
              <w:rPr>
                <w:rFonts w:ascii="Arial" w:hAnsi="Arial" w:cs="Arial"/>
                <w:bCs/>
                <w:color w:val="000000"/>
              </w:rPr>
              <w:t xml:space="preserve">List of employees working with nanomaterials (particles of </w:t>
            </w:r>
            <w:r>
              <w:rPr>
                <w:rFonts w:ascii="Arial" w:hAnsi="Arial" w:cs="Arial"/>
                <w:bCs/>
                <w:color w:val="000000"/>
              </w:rPr>
              <w:t>a</w:t>
            </w:r>
            <w:r w:rsidRPr="003137DA">
              <w:rPr>
                <w:rFonts w:ascii="Arial" w:hAnsi="Arial" w:cs="Arial"/>
                <w:bCs/>
                <w:color w:val="000000"/>
              </w:rPr>
              <w:t xml:space="preserve">pproximately 100nm or less in at least one dimension) of unknown toxicological properties.  </w:t>
            </w:r>
          </w:p>
          <w:p w14:paraId="744A144C" w14:textId="77777777" w:rsidR="003137DA" w:rsidRDefault="003137DA">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8F98FFC" w14:textId="77777777" w:rsidR="003137DA" w:rsidRDefault="003137DA">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915916F" w14:textId="77777777" w:rsidR="003137DA" w:rsidRDefault="003137DA" w:rsidP="003137DA">
            <w:pPr>
              <w:jc w:val="center"/>
              <w:rPr>
                <w:rFonts w:ascii="Arial" w:hAnsi="Arial"/>
              </w:rPr>
            </w:pPr>
            <w:r w:rsidRPr="003137DA">
              <w:rPr>
                <w:rFonts w:ascii="Arial" w:hAnsi="Arial" w:cs="Arial"/>
                <w:bCs/>
                <w:color w:val="000000"/>
              </w:rPr>
              <w:t>Last entry + 40 years</w:t>
            </w:r>
          </w:p>
        </w:tc>
        <w:tc>
          <w:tcPr>
            <w:tcW w:w="88"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B7935D3" w14:textId="77777777" w:rsidR="003137DA" w:rsidRDefault="003137DA">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0412CC14" w14:textId="77777777" w:rsidR="003137DA" w:rsidRDefault="003137DA" w:rsidP="00A34214">
            <w:pPr>
              <w:jc w:val="center"/>
              <w:rPr>
                <w:rFonts w:ascii="Arial" w:hAnsi="Arial"/>
              </w:rPr>
            </w:pPr>
            <w:r w:rsidRPr="00A34214">
              <w:rPr>
                <w:rFonts w:ascii="Arial" w:hAnsi="Arial"/>
              </w:rPr>
              <w:t>Control of Substances Hazardous to Health Regulations 2002. S.I. 2002/2677</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602BC85F" w14:textId="77777777" w:rsidR="003137DA" w:rsidRDefault="003137DA">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0AB2CBB1" w14:textId="77777777" w:rsidR="003137DA" w:rsidRDefault="003137DA">
            <w:pPr>
              <w:jc w:val="center"/>
              <w:rPr>
                <w:rFonts w:ascii="Arial" w:hAnsi="Arial"/>
              </w:rPr>
            </w:pPr>
          </w:p>
        </w:tc>
      </w:tr>
      <w:tr w:rsidR="00A34214" w14:paraId="729CE33E"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6D01414"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179F0774"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4AEDABDB" w14:textId="77777777" w:rsidR="00A34214" w:rsidRPr="00284AE7" w:rsidRDefault="00A34214">
            <w:pP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1AE6CBAD"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23205A88" w14:textId="77777777" w:rsidR="00A34214" w:rsidRPr="00284AE7" w:rsidRDefault="00A34214">
            <w:pP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B3DCD1A"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7CF23309" w14:textId="77777777" w:rsidR="00A34214" w:rsidRPr="00284AE7" w:rsidRDefault="00A34214">
            <w:pPr>
              <w:rPr>
                <w:rFonts w:ascii="Arial" w:hAnsi="Arial"/>
                <w:sz w:val="16"/>
                <w:szCs w:val="16"/>
              </w:rPr>
            </w:pPr>
          </w:p>
        </w:tc>
      </w:tr>
      <w:tr w:rsidR="00A34214" w14:paraId="1EF18DCF"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07C6AED9" w14:textId="77777777" w:rsidR="00A34214" w:rsidRDefault="00A34214">
            <w:pPr>
              <w:rPr>
                <w:rFonts w:ascii="Arial" w:hAnsi="Arial"/>
              </w:rPr>
            </w:pPr>
            <w:r>
              <w:rPr>
                <w:rFonts w:ascii="Arial" w:hAnsi="Arial"/>
              </w:rPr>
              <w:t>List of employees exposed to Group 3 or Group 4 biological agents (defined in the Regulations).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C2E6EE8" w14:textId="77777777" w:rsidR="00A34214" w:rsidRDefault="00A34214">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4C619D56" w14:textId="77777777" w:rsidR="00A34214" w:rsidRDefault="00A34214">
            <w:pPr>
              <w:jc w:val="center"/>
              <w:rPr>
                <w:rFonts w:ascii="Arial" w:hAnsi="Arial"/>
              </w:rPr>
            </w:pPr>
            <w:r>
              <w:rPr>
                <w:rFonts w:ascii="Arial" w:hAnsi="Arial"/>
              </w:rPr>
              <w:t>Last entry + 40 years</w:t>
            </w: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57DDCB2D" w14:textId="77777777" w:rsidR="00A34214" w:rsidRDefault="00A34214">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72C85C81" w14:textId="77777777" w:rsidR="00A34214" w:rsidRDefault="00A34214">
            <w:pPr>
              <w:jc w:val="center"/>
              <w:rPr>
                <w:rFonts w:ascii="Arial" w:hAnsi="Arial"/>
              </w:rPr>
            </w:pPr>
            <w:r w:rsidRPr="00A34214">
              <w:rPr>
                <w:rFonts w:ascii="Arial" w:hAnsi="Arial"/>
              </w:rPr>
              <w:t>Control of Substances Hazardous to Health Regulations 2002. S.I. 2002/2677</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B91B4EE"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6FD6CFDF" w14:textId="77777777" w:rsidR="00A34214" w:rsidRDefault="00A34214">
            <w:pPr>
              <w:jc w:val="center"/>
              <w:rPr>
                <w:rFonts w:ascii="Arial" w:hAnsi="Arial"/>
              </w:rPr>
            </w:pPr>
          </w:p>
        </w:tc>
      </w:tr>
      <w:tr w:rsidR="00A34214" w14:paraId="026A812F"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3D9F1FA"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B24CB00"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5D8CAE44" w14:textId="77777777" w:rsidR="00A34214" w:rsidRPr="00284AE7" w:rsidRDefault="00A34214">
            <w:pP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79065CC9"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0422956B" w14:textId="77777777" w:rsidR="00A34214" w:rsidRPr="00284AE7" w:rsidRDefault="00A34214">
            <w:pP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DCAC9DE"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7AF12A1" w14:textId="77777777" w:rsidR="00A34214" w:rsidRPr="00284AE7" w:rsidRDefault="00A34214">
            <w:pPr>
              <w:rPr>
                <w:rFonts w:ascii="Arial" w:hAnsi="Arial"/>
                <w:sz w:val="16"/>
                <w:szCs w:val="16"/>
              </w:rPr>
            </w:pPr>
          </w:p>
        </w:tc>
      </w:tr>
      <w:tr w:rsidR="00A34214" w14:paraId="4190AFC8"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4AEAA19E" w14:textId="77777777" w:rsidR="00A34214" w:rsidRDefault="00A34214">
            <w:pPr>
              <w:rPr>
                <w:rFonts w:ascii="Arial" w:hAnsi="Arial"/>
              </w:rPr>
            </w:pPr>
            <w:r>
              <w:rPr>
                <w:rFonts w:ascii="Arial" w:hAnsi="Arial"/>
              </w:rPr>
              <w:t>Records documenting accidents and incidents involving Group 3 or Group 4 biological agents (defined in the Regulations).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647176C" w14:textId="77777777" w:rsidR="00A34214" w:rsidRDefault="00A34214">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105A5FBB" w14:textId="77777777" w:rsidR="00A34214" w:rsidRDefault="00A34214">
            <w:pPr>
              <w:jc w:val="center"/>
              <w:rPr>
                <w:rFonts w:ascii="Arial" w:hAnsi="Arial"/>
              </w:rPr>
            </w:pPr>
            <w:r>
              <w:rPr>
                <w:rFonts w:ascii="Arial" w:hAnsi="Arial"/>
              </w:rPr>
              <w:t>Date of recording + 40 years *</w:t>
            </w: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76174612" w14:textId="77777777" w:rsidR="00A34214" w:rsidRDefault="00A34214">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75E82921" w14:textId="77777777" w:rsidR="00A34214" w:rsidRDefault="00A34214">
            <w:pPr>
              <w:jc w:val="center"/>
              <w:rPr>
                <w:rFonts w:ascii="Arial" w:hAnsi="Arial"/>
              </w:rPr>
            </w:pPr>
            <w:r w:rsidRPr="00A34214">
              <w:rPr>
                <w:rFonts w:ascii="Arial" w:hAnsi="Arial"/>
              </w:rPr>
              <w:t>Control of Substances Hazardous to Health Regulations 2002. S.I. 2002/2677</w:t>
            </w:r>
            <w:r>
              <w:rPr>
                <w:rFonts w:ascii="Arial" w:hAnsi="Arial"/>
              </w:rPr>
              <w:t xml:space="preserve"> *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67EDC49"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BD5BBC1" w14:textId="77777777" w:rsidR="00A34214" w:rsidRDefault="00A34214">
            <w:pPr>
              <w:jc w:val="center"/>
              <w:rPr>
                <w:rFonts w:ascii="Arial" w:hAnsi="Arial"/>
              </w:rPr>
            </w:pPr>
          </w:p>
        </w:tc>
      </w:tr>
      <w:tr w:rsidR="00A34214" w14:paraId="268481E7"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66B46F3C"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331C39FF"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5CE9C660" w14:textId="77777777" w:rsidR="00A34214" w:rsidRPr="00284AE7" w:rsidRDefault="00A34214">
            <w:pP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0F6C2972"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437EA25A" w14:textId="77777777" w:rsidR="00A34214" w:rsidRPr="00284AE7" w:rsidRDefault="00A34214">
            <w:pP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C27296A"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56CB5BA" w14:textId="77777777" w:rsidR="00A34214" w:rsidRPr="00284AE7" w:rsidRDefault="00A34214">
            <w:pPr>
              <w:rPr>
                <w:rFonts w:ascii="Arial" w:hAnsi="Arial"/>
                <w:sz w:val="16"/>
                <w:szCs w:val="16"/>
              </w:rPr>
            </w:pPr>
          </w:p>
        </w:tc>
      </w:tr>
      <w:tr w:rsidR="00A34214" w14:paraId="3871FC30"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447852E2" w14:textId="77777777" w:rsidR="00A34214" w:rsidRDefault="00A34214">
            <w:pPr>
              <w:rPr>
                <w:rFonts w:ascii="Arial" w:hAnsi="Arial"/>
              </w:rPr>
            </w:pPr>
            <w:r>
              <w:rPr>
                <w:rFonts w:ascii="Arial" w:hAnsi="Arial"/>
              </w:rPr>
              <w:t>Records documenting the conduct and results of risk assessments for work involving substances hazardous to health, as defined in the Regulations cited.</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57108B61" w14:textId="77777777" w:rsidR="00A34214" w:rsidRDefault="00A34214">
            <w:pPr>
              <w:rPr>
                <w:rFonts w:ascii="Arial" w:hAnsi="Arial"/>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30BFFBEE" w14:textId="77777777" w:rsidR="00A34214" w:rsidRDefault="00A34214">
            <w:pPr>
              <w:jc w:val="center"/>
              <w:rPr>
                <w:rFonts w:ascii="Arial" w:hAnsi="Arial"/>
              </w:rPr>
            </w:pPr>
            <w:r>
              <w:rPr>
                <w:rFonts w:ascii="Arial" w:hAnsi="Arial"/>
              </w:rPr>
              <w:t>Elimination of risk + 5 years OR Review / updating of assessment + 5 years</w:t>
            </w: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50309E52" w14:textId="77777777" w:rsidR="00A34214" w:rsidRDefault="00A34214">
            <w:pPr>
              <w:rPr>
                <w:rFonts w:ascii="Arial" w:hAnsi="Arial"/>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743686DA" w14:textId="77777777" w:rsidR="00A34214" w:rsidRDefault="00A34214">
            <w:pPr>
              <w:jc w:val="center"/>
              <w:rPr>
                <w:rFonts w:ascii="Arial" w:hAnsi="Arial"/>
              </w:rPr>
            </w:pPr>
            <w:r w:rsidRPr="00A34214">
              <w:rPr>
                <w:rFonts w:ascii="Arial" w:hAnsi="Arial"/>
              </w:rPr>
              <w:t xml:space="preserve">Control of Substances Hazardous to Health Regulations 2002. S.I. 2002/2677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E05BF1"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C342B68" w14:textId="77777777" w:rsidR="00A34214" w:rsidRDefault="00A34214">
            <w:pPr>
              <w:jc w:val="center"/>
              <w:rPr>
                <w:rFonts w:ascii="Arial" w:hAnsi="Arial"/>
              </w:rPr>
            </w:pPr>
          </w:p>
        </w:tc>
      </w:tr>
      <w:tr w:rsidR="00A34214" w14:paraId="171E4C28"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07E49B40" w14:textId="77777777" w:rsidR="00A34214" w:rsidRPr="00284AE7" w:rsidRDefault="00A34214">
            <w:pPr>
              <w:rPr>
                <w:rFonts w:ascii="Arial" w:hAnsi="Arial"/>
                <w:sz w:val="16"/>
                <w:szCs w:val="16"/>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824A99C" w14:textId="77777777" w:rsidR="00A34214" w:rsidRPr="00284AE7" w:rsidRDefault="00A34214">
            <w:pPr>
              <w:rPr>
                <w:rFonts w:ascii="Arial" w:hAnsi="Arial"/>
                <w:sz w:val="16"/>
                <w:szCs w:val="16"/>
              </w:rPr>
            </w:pPr>
          </w:p>
        </w:tc>
        <w:tc>
          <w:tcPr>
            <w:tcW w:w="1519" w:type="dxa"/>
            <w:tcBorders>
              <w:top w:val="threeDEmboss" w:sz="6" w:space="0" w:color="auto"/>
              <w:left w:val="threeDEmboss" w:sz="6" w:space="0" w:color="auto"/>
              <w:bottom w:val="threeDEmboss" w:sz="6" w:space="0" w:color="auto"/>
              <w:right w:val="threeDEmboss" w:sz="6" w:space="0" w:color="auto"/>
            </w:tcBorders>
            <w:vAlign w:val="center"/>
          </w:tcPr>
          <w:p w14:paraId="618BAAD3" w14:textId="77777777" w:rsidR="00A34214" w:rsidRPr="00284AE7" w:rsidRDefault="00A34214">
            <w:pPr>
              <w:rPr>
                <w:rFonts w:ascii="Arial" w:hAnsi="Arial"/>
                <w:sz w:val="16"/>
                <w:szCs w:val="16"/>
              </w:rPr>
            </w:pPr>
          </w:p>
        </w:tc>
        <w:tc>
          <w:tcPr>
            <w:tcW w:w="88" w:type="dxa"/>
            <w:tcBorders>
              <w:top w:val="threeDEmboss" w:sz="6" w:space="0" w:color="auto"/>
              <w:left w:val="threeDEmboss" w:sz="6" w:space="0" w:color="auto"/>
              <w:bottom w:val="threeDEmboss" w:sz="6" w:space="0" w:color="auto"/>
              <w:right w:val="threeDEmboss" w:sz="6" w:space="0" w:color="auto"/>
            </w:tcBorders>
            <w:vAlign w:val="center"/>
          </w:tcPr>
          <w:p w14:paraId="462542BC" w14:textId="77777777" w:rsidR="00A34214" w:rsidRPr="00284AE7" w:rsidRDefault="00A34214">
            <w:pPr>
              <w:rPr>
                <w:rFonts w:ascii="Arial" w:hAnsi="Arial"/>
                <w:sz w:val="16"/>
                <w:szCs w:val="16"/>
              </w:rPr>
            </w:pPr>
          </w:p>
        </w:tc>
        <w:tc>
          <w:tcPr>
            <w:tcW w:w="3030" w:type="dxa"/>
            <w:tcBorders>
              <w:top w:val="threeDEmboss" w:sz="6" w:space="0" w:color="auto"/>
              <w:left w:val="threeDEmboss" w:sz="6" w:space="0" w:color="auto"/>
              <w:bottom w:val="threeDEmboss" w:sz="6" w:space="0" w:color="auto"/>
              <w:right w:val="threeDEmboss" w:sz="6" w:space="0" w:color="auto"/>
            </w:tcBorders>
            <w:vAlign w:val="center"/>
          </w:tcPr>
          <w:p w14:paraId="1E7DF739" w14:textId="77777777" w:rsidR="00A34214" w:rsidRPr="00284AE7" w:rsidRDefault="00A34214">
            <w:pPr>
              <w:rPr>
                <w:rFonts w:ascii="Arial" w:hAnsi="Arial"/>
                <w:sz w:val="16"/>
                <w:szCs w:val="16"/>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181FFC6" w14:textId="77777777" w:rsidR="00A34214" w:rsidRPr="00284AE7" w:rsidRDefault="00A34214">
            <w:pPr>
              <w:rPr>
                <w:rFonts w:ascii="Arial" w:hAnsi="Arial"/>
                <w:sz w:val="16"/>
                <w:szCs w:val="16"/>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33E465D" w14:textId="77777777" w:rsidR="00A34214" w:rsidRPr="00284AE7" w:rsidRDefault="00A34214">
            <w:pPr>
              <w:rPr>
                <w:rFonts w:ascii="Arial" w:hAnsi="Arial"/>
                <w:sz w:val="16"/>
                <w:szCs w:val="16"/>
              </w:rPr>
            </w:pPr>
          </w:p>
        </w:tc>
      </w:tr>
    </w:tbl>
    <w:p w14:paraId="005C635E" w14:textId="77777777" w:rsidR="00284AE7" w:rsidRDefault="00284AE7" w:rsidP="00284AE7">
      <w:pPr>
        <w:spacing w:after="60"/>
      </w:pPr>
      <w:r>
        <w:br w:type="page"/>
      </w:r>
      <w:hyperlink r:id="rId16" w:anchor="2510hazardousSubstExposureControl" w:tgtFrame="_blank" w:history="1">
        <w:r>
          <w:rPr>
            <w:rFonts w:ascii="Arial" w:hAnsi="Arial"/>
            <w:b/>
            <w:sz w:val="26"/>
          </w:rPr>
          <w:t>25.10</w:t>
        </w:r>
        <w:r>
          <w:rPr>
            <w:rFonts w:ascii="Arial" w:hAnsi="Arial"/>
            <w:b/>
            <w:sz w:val="26"/>
          </w:rPr>
          <w:tab/>
          <w:t>Hazardous Substance Exposure Control</w:t>
        </w:r>
      </w:hyperlink>
      <w:r>
        <w:rPr>
          <w:rFonts w:ascii="Arial" w:hAnsi="Arial"/>
          <w:b/>
          <w:sz w:val="26"/>
        </w:rPr>
        <w:t xml:space="preserve"> continued</w:t>
      </w:r>
      <w:r w:rsidR="00345684">
        <w:rPr>
          <w:rFonts w:ascii="Arial" w:hAnsi="Arial"/>
          <w:b/>
          <w:sz w:val="26"/>
        </w:rPr>
        <w:t>...</w:t>
      </w:r>
    </w:p>
    <w:tbl>
      <w:tblPr>
        <w:tblW w:w="0" w:type="auto"/>
        <w:tblInd w:w="23" w:type="dxa"/>
        <w:tblLayout w:type="fixed"/>
        <w:tblCellMar>
          <w:left w:w="0" w:type="dxa"/>
          <w:right w:w="0" w:type="dxa"/>
        </w:tblCellMar>
        <w:tblLook w:val="0000" w:firstRow="0" w:lastRow="0" w:firstColumn="0" w:lastColumn="0" w:noHBand="0" w:noVBand="0"/>
      </w:tblPr>
      <w:tblGrid>
        <w:gridCol w:w="5977"/>
        <w:gridCol w:w="159"/>
        <w:gridCol w:w="1542"/>
        <w:gridCol w:w="119"/>
        <w:gridCol w:w="2976"/>
        <w:gridCol w:w="142"/>
        <w:gridCol w:w="3329"/>
      </w:tblGrid>
      <w:tr w:rsidR="00A34214" w14:paraId="52B98619"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35CAF8A" w14:textId="77777777" w:rsidR="00A34214" w:rsidRDefault="00A34214">
            <w:pPr>
              <w:rPr>
                <w:rFonts w:ascii="Arial" w:hAnsi="Arial"/>
              </w:rPr>
            </w:pPr>
            <w:r>
              <w:rPr>
                <w:rFonts w:ascii="Arial" w:hAnsi="Arial"/>
              </w:rPr>
              <w:t>Records documenting the examination, testing and repair of plant and equipment provided to control exposure to substances hazardous to health.</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5C72949"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0487A9D1" w14:textId="77777777" w:rsidR="00A34214" w:rsidRDefault="00A34214">
            <w:pPr>
              <w:jc w:val="center"/>
              <w:rPr>
                <w:rFonts w:ascii="Arial" w:hAnsi="Arial"/>
              </w:rPr>
            </w:pPr>
            <w:r>
              <w:rPr>
                <w:rFonts w:ascii="Arial" w:hAnsi="Arial"/>
              </w:rPr>
              <w:t>Date of examination / test / repair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38A77A9"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21D8C33" w14:textId="77777777" w:rsidR="00A34214" w:rsidRDefault="00A34214">
            <w:pPr>
              <w:jc w:val="center"/>
              <w:rPr>
                <w:rFonts w:ascii="Arial" w:hAnsi="Arial"/>
              </w:rPr>
            </w:pPr>
            <w:r w:rsidRPr="00A34214">
              <w:rPr>
                <w:rFonts w:ascii="Arial" w:hAnsi="Arial"/>
              </w:rPr>
              <w:t xml:space="preserve">Control of Substances Hazardous to Health Regulations 2002. S.I. 2002/2677 </w:t>
            </w:r>
            <w:r>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2985964"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9AA3B81" w14:textId="77777777" w:rsidR="00A34214" w:rsidRDefault="00A34214">
            <w:pPr>
              <w:jc w:val="center"/>
              <w:rPr>
                <w:rFonts w:ascii="Arial" w:hAnsi="Arial"/>
              </w:rPr>
            </w:pPr>
          </w:p>
        </w:tc>
      </w:tr>
      <w:tr w:rsidR="00A34214" w14:paraId="371C1063"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25A5CCD" w14:textId="77777777" w:rsidR="00A34214" w:rsidRDefault="00A34214">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FA6F7A4"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5377403E" w14:textId="77777777" w:rsidR="00A34214" w:rsidRDefault="00A34214">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20E8796B"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1186D11F" w14:textId="77777777" w:rsidR="00A34214" w:rsidRDefault="00A34214">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C113E2B"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C8AE265" w14:textId="77777777" w:rsidR="00A34214" w:rsidRDefault="00A34214">
            <w:pPr>
              <w:rPr>
                <w:rFonts w:ascii="Arial" w:hAnsi="Arial"/>
              </w:rPr>
            </w:pPr>
          </w:p>
        </w:tc>
      </w:tr>
      <w:tr w:rsidR="00A34214" w14:paraId="567FC345"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4AAD7BAF" w14:textId="77777777" w:rsidR="00A34214" w:rsidRDefault="00A34214">
            <w:pPr>
              <w:rPr>
                <w:rFonts w:ascii="Arial" w:hAnsi="Arial"/>
              </w:rPr>
            </w:pPr>
            <w:r>
              <w:rPr>
                <w:rFonts w:ascii="Arial" w:hAnsi="Arial"/>
              </w:rPr>
              <w:t>Records documenting the conduct and results of monitoring of exposure of employees to substances hazardous to health: general exposure.</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C6EBA9E"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EFA3BA1" w14:textId="77777777" w:rsidR="00A34214" w:rsidRDefault="00A34214">
            <w:pPr>
              <w:jc w:val="center"/>
              <w:rPr>
                <w:rFonts w:ascii="Arial" w:hAnsi="Arial"/>
              </w:rPr>
            </w:pPr>
            <w:r>
              <w:rPr>
                <w:rFonts w:ascii="Arial" w:hAnsi="Arial"/>
              </w:rPr>
              <w:t>Date of action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20CE6FA0"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A9D0253" w14:textId="77777777" w:rsidR="00A34214" w:rsidRDefault="00A34214" w:rsidP="00A34214">
            <w:pPr>
              <w:jc w:val="center"/>
              <w:rPr>
                <w:rFonts w:ascii="Arial" w:hAnsi="Arial"/>
              </w:rPr>
            </w:pPr>
            <w:r w:rsidRPr="00A34214">
              <w:rPr>
                <w:rFonts w:ascii="Arial" w:hAnsi="Arial"/>
              </w:rPr>
              <w:t>Control of Substances Hazardous to Health Regulations 2002. S.I. 2002/2677</w:t>
            </w:r>
            <w:r>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46F02A4"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1C53B47" w14:textId="77777777" w:rsidR="00A34214" w:rsidRDefault="00A34214">
            <w:pPr>
              <w:jc w:val="center"/>
              <w:rPr>
                <w:rFonts w:ascii="Arial" w:hAnsi="Arial"/>
              </w:rPr>
            </w:pPr>
          </w:p>
        </w:tc>
      </w:tr>
      <w:tr w:rsidR="00A34214" w14:paraId="684944F5"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E731BE8" w14:textId="77777777" w:rsidR="00A34214" w:rsidRDefault="00A34214">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1029E6D"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7C847AE9" w14:textId="77777777" w:rsidR="00A34214" w:rsidRDefault="00A34214">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16C2925"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D732485" w14:textId="77777777" w:rsidR="00A34214" w:rsidRDefault="00A34214">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54CBF03"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C489A03" w14:textId="77777777" w:rsidR="00A34214" w:rsidRDefault="00A34214">
            <w:pPr>
              <w:rPr>
                <w:rFonts w:ascii="Arial" w:hAnsi="Arial"/>
              </w:rPr>
            </w:pPr>
          </w:p>
        </w:tc>
      </w:tr>
      <w:tr w:rsidR="00A34214" w14:paraId="47A0945E"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DE767AF" w14:textId="77777777" w:rsidR="00A34214" w:rsidRDefault="00A34214">
            <w:pPr>
              <w:rPr>
                <w:rFonts w:ascii="Arial" w:hAnsi="Arial"/>
              </w:rPr>
            </w:pPr>
            <w:r>
              <w:rPr>
                <w:rFonts w:ascii="Arial" w:hAnsi="Arial"/>
              </w:rPr>
              <w:t>Records documenting the conduct and results of monitoring of exposure of employees to substances hazardous to health: exposure of identifiable individual employees.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11818802"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14B69A1" w14:textId="77777777" w:rsidR="00A34214" w:rsidRDefault="00A34214">
            <w:pPr>
              <w:jc w:val="center"/>
              <w:rPr>
                <w:rFonts w:ascii="Arial" w:hAnsi="Arial"/>
              </w:rPr>
            </w:pPr>
            <w:r>
              <w:rPr>
                <w:rFonts w:ascii="Arial" w:hAnsi="Arial"/>
              </w:rPr>
              <w:t>Date of monitoring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520021B"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7FD9DA0" w14:textId="77777777" w:rsidR="00A34214" w:rsidRDefault="00782220" w:rsidP="00782220">
            <w:pPr>
              <w:jc w:val="center"/>
              <w:rPr>
                <w:rFonts w:ascii="Arial" w:hAnsi="Arial"/>
              </w:rPr>
            </w:pPr>
            <w:r w:rsidRPr="00A34214">
              <w:rPr>
                <w:rFonts w:ascii="Arial" w:hAnsi="Arial"/>
              </w:rPr>
              <w:t>Control of Substances Hazardous to Health Regulations 2002. S.I. 2002/2677</w:t>
            </w:r>
            <w:r w:rsidR="00A34214">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794D878"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441492A" w14:textId="77777777" w:rsidR="00A34214" w:rsidRDefault="00A34214">
            <w:pPr>
              <w:jc w:val="center"/>
              <w:rPr>
                <w:rFonts w:ascii="Arial" w:hAnsi="Arial"/>
              </w:rPr>
            </w:pPr>
          </w:p>
        </w:tc>
      </w:tr>
      <w:tr w:rsidR="00A34214" w14:paraId="6275C7AE"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668B841" w14:textId="77777777" w:rsidR="00A34214" w:rsidRDefault="00A34214">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A719B36"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35C3B5C" w14:textId="77777777" w:rsidR="00A34214" w:rsidRDefault="00A34214">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45E22F8"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0A70692D" w14:textId="77777777" w:rsidR="00A34214" w:rsidRDefault="00A34214">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57F981A"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AFACC20" w14:textId="77777777" w:rsidR="00A34214" w:rsidRDefault="00A34214">
            <w:pPr>
              <w:rPr>
                <w:rFonts w:ascii="Arial" w:hAnsi="Arial"/>
              </w:rPr>
            </w:pPr>
          </w:p>
        </w:tc>
      </w:tr>
      <w:tr w:rsidR="00A34214" w14:paraId="4D7430DA"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B7A592B" w14:textId="77777777" w:rsidR="00A34214" w:rsidRDefault="00A34214">
            <w:pPr>
              <w:rPr>
                <w:rFonts w:ascii="Arial" w:hAnsi="Arial"/>
              </w:rPr>
            </w:pPr>
            <w:r>
              <w:rPr>
                <w:rFonts w:ascii="Arial" w:hAnsi="Arial"/>
              </w:rPr>
              <w:t>Health surveillance records of identifiable individual employees who are exposed to substances hazardous to health.</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FBBA33B"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5C71FBC1" w14:textId="77777777" w:rsidR="00A34214" w:rsidRDefault="00A34214">
            <w:pPr>
              <w:jc w:val="center"/>
              <w:rPr>
                <w:rFonts w:ascii="Arial" w:hAnsi="Arial"/>
              </w:rPr>
            </w:pPr>
            <w:r>
              <w:rPr>
                <w:rFonts w:ascii="Arial" w:hAnsi="Arial"/>
              </w:rPr>
              <w:t>Date of last entry on record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BD3F58E"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D800548" w14:textId="77777777" w:rsidR="00A34214" w:rsidRDefault="00782220" w:rsidP="00782220">
            <w:pPr>
              <w:jc w:val="center"/>
              <w:rPr>
                <w:rFonts w:ascii="Arial" w:hAnsi="Arial"/>
              </w:rPr>
            </w:pPr>
            <w:r w:rsidRPr="00A34214">
              <w:rPr>
                <w:rFonts w:ascii="Arial" w:hAnsi="Arial"/>
              </w:rPr>
              <w:t>Control of Substances Hazardous to Health Regulations 2002. S.I. 2002/2677</w:t>
            </w:r>
            <w:r w:rsidR="00A34214">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3575394"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682E25FC" w14:textId="77777777" w:rsidR="00A34214" w:rsidRDefault="00A34214">
            <w:pPr>
              <w:jc w:val="center"/>
              <w:rPr>
                <w:rFonts w:ascii="Arial" w:hAnsi="Arial"/>
              </w:rPr>
            </w:pPr>
          </w:p>
        </w:tc>
      </w:tr>
      <w:tr w:rsidR="00A34214" w14:paraId="1CE98699"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D830225" w14:textId="77777777" w:rsidR="00A34214" w:rsidRDefault="00A34214">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5F63550"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7167F8E1" w14:textId="77777777" w:rsidR="00A34214" w:rsidRDefault="00A34214">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CC3C022"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3CAE9D83" w14:textId="77777777" w:rsidR="00A34214" w:rsidRDefault="00A34214">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1DD772B"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78317885" w14:textId="77777777" w:rsidR="00A34214" w:rsidRDefault="00A34214">
            <w:pPr>
              <w:rPr>
                <w:rFonts w:ascii="Arial" w:hAnsi="Arial"/>
              </w:rPr>
            </w:pPr>
          </w:p>
        </w:tc>
      </w:tr>
      <w:tr w:rsidR="00A34214" w14:paraId="1E027BDE"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45DD4DDC" w14:textId="77777777" w:rsidR="00A34214" w:rsidRDefault="00A34214">
            <w:pPr>
              <w:rPr>
                <w:rFonts w:ascii="Arial" w:hAnsi="Arial"/>
              </w:rPr>
            </w:pPr>
            <w:r>
              <w:rPr>
                <w:rFonts w:ascii="Arial" w:hAnsi="Arial"/>
              </w:rPr>
              <w:t>Records documenting the conduct and results of risk assessments of work which exposes employees to lead.</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5600C630"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76C01466" w14:textId="77777777" w:rsidR="00A34214" w:rsidRDefault="00A34214">
            <w:pPr>
              <w:jc w:val="center"/>
              <w:rPr>
                <w:rFonts w:ascii="Arial" w:hAnsi="Arial"/>
              </w:rPr>
            </w:pPr>
            <w:r>
              <w:rPr>
                <w:rFonts w:ascii="Arial" w:hAnsi="Arial"/>
              </w:rPr>
              <w:t>Elimination of risk + 5 years OR Review / updating of assessment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41DB7BA6"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1C236D0B" w14:textId="77777777" w:rsidR="00A34214" w:rsidRDefault="00782220">
            <w:pPr>
              <w:jc w:val="center"/>
              <w:rPr>
                <w:rFonts w:ascii="Arial" w:hAnsi="Arial"/>
              </w:rPr>
            </w:pPr>
            <w:r>
              <w:rPr>
                <w:rFonts w:ascii="Arial" w:hAnsi="Arial"/>
              </w:rPr>
              <w:t xml:space="preserve">Control of Lead at Work Regulations 2002, </w:t>
            </w:r>
            <w:r w:rsidRPr="00795E0D">
              <w:rPr>
                <w:rFonts w:ascii="Arial" w:hAnsi="Arial"/>
              </w:rPr>
              <w:t>S.I. 2002/2676</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61AFB64"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42AEE3E" w14:textId="77777777" w:rsidR="00A34214" w:rsidRDefault="00A34214">
            <w:pPr>
              <w:jc w:val="center"/>
              <w:rPr>
                <w:rFonts w:ascii="Arial" w:hAnsi="Arial"/>
              </w:rPr>
            </w:pPr>
          </w:p>
        </w:tc>
      </w:tr>
      <w:tr w:rsidR="00A34214" w14:paraId="3833B070"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6056C817" w14:textId="77777777" w:rsidR="00A34214" w:rsidRDefault="00A34214">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C470F64"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D2664E4" w14:textId="77777777" w:rsidR="00A34214" w:rsidRDefault="00A34214">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4F95884"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7CC5AA0C" w14:textId="77777777" w:rsidR="00A34214" w:rsidRDefault="00A34214">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619965B"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EA9EE9C" w14:textId="77777777" w:rsidR="00A34214" w:rsidRDefault="00A34214">
            <w:pPr>
              <w:rPr>
                <w:rFonts w:ascii="Arial" w:hAnsi="Arial"/>
              </w:rPr>
            </w:pPr>
          </w:p>
        </w:tc>
      </w:tr>
      <w:tr w:rsidR="00A34214" w14:paraId="0F969097"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2048364" w14:textId="77777777" w:rsidR="00A34214" w:rsidRDefault="00A34214">
            <w:pPr>
              <w:rPr>
                <w:rFonts w:ascii="Arial" w:hAnsi="Arial"/>
              </w:rPr>
            </w:pPr>
            <w:r>
              <w:rPr>
                <w:rFonts w:ascii="Arial" w:hAnsi="Arial"/>
              </w:rPr>
              <w:t>Records documenting the examination, testing and repair of plant and equipment provided to control exposure to lead.</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23170D6" w14:textId="77777777" w:rsidR="00A34214" w:rsidRDefault="00A34214">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DC2B5F4" w14:textId="77777777" w:rsidR="00A34214" w:rsidRDefault="00A34214">
            <w:pPr>
              <w:jc w:val="center"/>
              <w:rPr>
                <w:rFonts w:ascii="Arial" w:hAnsi="Arial"/>
              </w:rPr>
            </w:pPr>
            <w:r>
              <w:rPr>
                <w:rFonts w:ascii="Arial" w:hAnsi="Arial"/>
              </w:rPr>
              <w:t>Date of examination / test / repair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1CB475A" w14:textId="77777777" w:rsidR="00A34214" w:rsidRDefault="00A34214">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E7D2F52" w14:textId="77777777" w:rsidR="00A34214" w:rsidRDefault="00782220">
            <w:pPr>
              <w:jc w:val="center"/>
              <w:rPr>
                <w:rFonts w:ascii="Arial" w:hAnsi="Arial"/>
              </w:rPr>
            </w:pPr>
            <w:r>
              <w:rPr>
                <w:rFonts w:ascii="Arial" w:hAnsi="Arial"/>
              </w:rPr>
              <w:t xml:space="preserve">Control of Lead at Work Regulations 2002, </w:t>
            </w:r>
            <w:r w:rsidRPr="00795E0D">
              <w:rPr>
                <w:rFonts w:ascii="Arial" w:hAnsi="Arial"/>
              </w:rPr>
              <w:t>S.I. 2002/2676</w:t>
            </w:r>
            <w:r w:rsidR="00A34214">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38D3EA6" w14:textId="77777777" w:rsidR="00A34214" w:rsidRDefault="00A34214">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CA92252" w14:textId="77777777" w:rsidR="00A34214" w:rsidRDefault="00A34214">
            <w:pPr>
              <w:jc w:val="center"/>
              <w:rPr>
                <w:rFonts w:ascii="Arial" w:hAnsi="Arial"/>
              </w:rPr>
            </w:pPr>
          </w:p>
        </w:tc>
      </w:tr>
      <w:tr w:rsidR="00782220" w14:paraId="7577B987"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1E359A71"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972B3A0"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1061BB0C"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0517E80"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16E9E63"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BBF040C"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A0B1028" w14:textId="77777777" w:rsidR="00782220" w:rsidRDefault="00782220">
            <w:pPr>
              <w:rPr>
                <w:rFonts w:ascii="Arial" w:hAnsi="Arial"/>
              </w:rPr>
            </w:pPr>
          </w:p>
        </w:tc>
      </w:tr>
      <w:tr w:rsidR="00782220" w14:paraId="14912008"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0D155892" w14:textId="77777777" w:rsidR="00782220" w:rsidRDefault="00782220">
            <w:pPr>
              <w:rPr>
                <w:rFonts w:ascii="Arial" w:hAnsi="Arial"/>
              </w:rPr>
            </w:pPr>
            <w:r>
              <w:rPr>
                <w:rFonts w:ascii="Arial" w:hAnsi="Arial"/>
              </w:rPr>
              <w:t>Records documenting air monitoring conducted in accordance with the requirements of the Regulations: where exposure requires individual employees to be under medical surveillance under Regulation 10.</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6F39B81"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AA15BC2" w14:textId="77777777" w:rsidR="00782220" w:rsidRDefault="00782220">
            <w:pPr>
              <w:jc w:val="center"/>
              <w:rPr>
                <w:rFonts w:ascii="Arial" w:hAnsi="Arial"/>
              </w:rPr>
            </w:pPr>
            <w:r>
              <w:rPr>
                <w:rFonts w:ascii="Arial" w:hAnsi="Arial"/>
              </w:rPr>
              <w:t>Date of monitoring + 40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2B4A0EA6"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320C2BB" w14:textId="77777777" w:rsidR="00782220" w:rsidRDefault="00782220">
            <w:pPr>
              <w:jc w:val="center"/>
              <w:rPr>
                <w:rFonts w:ascii="Arial" w:hAnsi="Arial"/>
              </w:rPr>
            </w:pPr>
            <w:r>
              <w:rPr>
                <w:rFonts w:ascii="Arial" w:hAnsi="Arial"/>
              </w:rPr>
              <w:t xml:space="preserve">Control of Lead at Work Regulations 2002, </w:t>
            </w:r>
            <w:r w:rsidRPr="00795E0D">
              <w:rPr>
                <w:rFonts w:ascii="Arial" w:hAnsi="Arial"/>
              </w:rPr>
              <w:t>S.I. 2002/2676</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ADB6444"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DA2407F" w14:textId="77777777" w:rsidR="00782220" w:rsidRDefault="00782220">
            <w:pPr>
              <w:jc w:val="center"/>
              <w:rPr>
                <w:rFonts w:ascii="Arial" w:hAnsi="Arial"/>
              </w:rPr>
            </w:pPr>
          </w:p>
        </w:tc>
      </w:tr>
    </w:tbl>
    <w:p w14:paraId="1E8688DB" w14:textId="77777777" w:rsidR="00284AE7" w:rsidRDefault="00284AE7" w:rsidP="00284AE7">
      <w:pPr>
        <w:spacing w:after="60"/>
      </w:pPr>
      <w:r>
        <w:br w:type="page"/>
      </w:r>
      <w:hyperlink r:id="rId17" w:anchor="2510hazardousSubstExposureControl" w:tgtFrame="_blank" w:history="1">
        <w:r>
          <w:rPr>
            <w:rFonts w:ascii="Arial" w:hAnsi="Arial"/>
            <w:b/>
            <w:sz w:val="26"/>
          </w:rPr>
          <w:t>25.10</w:t>
        </w:r>
        <w:r>
          <w:rPr>
            <w:rFonts w:ascii="Arial" w:hAnsi="Arial"/>
            <w:b/>
            <w:sz w:val="26"/>
          </w:rPr>
          <w:tab/>
          <w:t>Hazardous Substance Exposure Control</w:t>
        </w:r>
      </w:hyperlink>
      <w:r>
        <w:rPr>
          <w:rFonts w:ascii="Arial" w:hAnsi="Arial"/>
          <w:b/>
          <w:sz w:val="26"/>
        </w:rPr>
        <w:t xml:space="preserve"> continued</w:t>
      </w:r>
      <w:r w:rsidR="00345684">
        <w:rPr>
          <w:rFonts w:ascii="Arial" w:hAnsi="Arial"/>
          <w:b/>
          <w:sz w:val="26"/>
        </w:rPr>
        <w:t>…</w:t>
      </w:r>
    </w:p>
    <w:tbl>
      <w:tblPr>
        <w:tblW w:w="0" w:type="auto"/>
        <w:tblInd w:w="23" w:type="dxa"/>
        <w:tblLayout w:type="fixed"/>
        <w:tblCellMar>
          <w:left w:w="0" w:type="dxa"/>
          <w:right w:w="0" w:type="dxa"/>
        </w:tblCellMar>
        <w:tblLook w:val="0000" w:firstRow="0" w:lastRow="0" w:firstColumn="0" w:lastColumn="0" w:noHBand="0" w:noVBand="0"/>
      </w:tblPr>
      <w:tblGrid>
        <w:gridCol w:w="5977"/>
        <w:gridCol w:w="159"/>
        <w:gridCol w:w="1542"/>
        <w:gridCol w:w="119"/>
        <w:gridCol w:w="2976"/>
        <w:gridCol w:w="142"/>
        <w:gridCol w:w="3329"/>
      </w:tblGrid>
      <w:tr w:rsidR="00782220" w14:paraId="509AA581"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A3D0B02"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2DC1037"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F66C234"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43535E3"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78610CA5"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E2F0536"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CE7B86B" w14:textId="77777777" w:rsidR="00782220" w:rsidRDefault="00782220">
            <w:pPr>
              <w:rPr>
                <w:rFonts w:ascii="Arial" w:hAnsi="Arial"/>
              </w:rPr>
            </w:pPr>
          </w:p>
        </w:tc>
      </w:tr>
      <w:tr w:rsidR="00782220" w14:paraId="3177B81A"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7CC2E63" w14:textId="77777777" w:rsidR="00782220" w:rsidRDefault="00782220">
            <w:pPr>
              <w:rPr>
                <w:rFonts w:ascii="Arial" w:hAnsi="Arial"/>
              </w:rPr>
            </w:pPr>
            <w:r>
              <w:rPr>
                <w:rFonts w:ascii="Arial" w:hAnsi="Arial"/>
              </w:rPr>
              <w:t>Records documenting air monitoring conducted in accordance with the requirements of the Regulations: in all other cases.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F1C74B7"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11B667C6" w14:textId="77777777" w:rsidR="00782220" w:rsidRDefault="00782220">
            <w:pPr>
              <w:jc w:val="center"/>
              <w:rPr>
                <w:rFonts w:ascii="Arial" w:hAnsi="Arial"/>
              </w:rPr>
            </w:pPr>
            <w:r>
              <w:rPr>
                <w:rFonts w:ascii="Arial" w:hAnsi="Arial"/>
              </w:rPr>
              <w:t>Date of monitoring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DB7E1DC"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326080FA" w14:textId="77777777" w:rsidR="00782220" w:rsidRDefault="00782220" w:rsidP="00782220">
            <w:pPr>
              <w:jc w:val="center"/>
              <w:rPr>
                <w:rFonts w:ascii="Arial" w:hAnsi="Arial"/>
              </w:rPr>
            </w:pPr>
            <w:r>
              <w:rPr>
                <w:rFonts w:ascii="Arial" w:hAnsi="Arial"/>
              </w:rPr>
              <w:t xml:space="preserve">Control of Lead at Work Regulations 2002, </w:t>
            </w:r>
            <w:r w:rsidRPr="00795E0D">
              <w:rPr>
                <w:rFonts w:ascii="Arial" w:hAnsi="Arial"/>
              </w:rPr>
              <w:t>S.I. 2002/2676</w:t>
            </w:r>
            <w:r>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B40B84F"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CEB7F19" w14:textId="77777777" w:rsidR="00782220" w:rsidRDefault="00782220">
            <w:pPr>
              <w:jc w:val="center"/>
              <w:rPr>
                <w:rFonts w:ascii="Arial" w:hAnsi="Arial"/>
              </w:rPr>
            </w:pPr>
          </w:p>
        </w:tc>
      </w:tr>
      <w:tr w:rsidR="00782220" w14:paraId="26122387"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8DE8500"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BA13CBF"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23A44CDF"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7125C6A0"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141CA21"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3F4444E"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CED48E4" w14:textId="77777777" w:rsidR="00782220" w:rsidRDefault="00782220">
            <w:pPr>
              <w:rPr>
                <w:rFonts w:ascii="Arial" w:hAnsi="Arial"/>
              </w:rPr>
            </w:pPr>
          </w:p>
        </w:tc>
      </w:tr>
      <w:tr w:rsidR="00782220" w14:paraId="5556A0C8"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0E9BD93" w14:textId="77777777" w:rsidR="00782220" w:rsidRDefault="00782220">
            <w:pPr>
              <w:rPr>
                <w:rFonts w:ascii="Arial" w:hAnsi="Arial"/>
              </w:rPr>
            </w:pPr>
            <w:r>
              <w:rPr>
                <w:rFonts w:ascii="Arial" w:hAnsi="Arial"/>
              </w:rPr>
              <w:t>Health surveillance records of identifiable individual employees who are exposed to lead.</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21A677A"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0A007A35" w14:textId="77777777" w:rsidR="00782220" w:rsidRDefault="00782220">
            <w:pPr>
              <w:jc w:val="center"/>
              <w:rPr>
                <w:rFonts w:ascii="Arial" w:hAnsi="Arial"/>
              </w:rPr>
            </w:pPr>
            <w:r>
              <w:rPr>
                <w:rFonts w:ascii="Arial" w:hAnsi="Arial"/>
              </w:rPr>
              <w:t>Date of last entry on record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4F5CF049"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3B7B00BA" w14:textId="77777777" w:rsidR="00782220" w:rsidRDefault="00782220" w:rsidP="00782220">
            <w:pPr>
              <w:jc w:val="center"/>
              <w:rPr>
                <w:rFonts w:ascii="Arial" w:hAnsi="Arial"/>
              </w:rPr>
            </w:pPr>
            <w:r>
              <w:rPr>
                <w:rFonts w:ascii="Arial" w:hAnsi="Arial"/>
              </w:rPr>
              <w:t xml:space="preserve">Control of Lead at Work Regulations 2002, </w:t>
            </w:r>
            <w:r w:rsidRPr="00795E0D">
              <w:rPr>
                <w:rFonts w:ascii="Arial" w:hAnsi="Arial"/>
              </w:rPr>
              <w:t>S.I. 2002/2676</w:t>
            </w:r>
            <w:r>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8D7C219"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083E33D1" w14:textId="77777777" w:rsidR="00782220" w:rsidRDefault="00782220">
            <w:pPr>
              <w:jc w:val="center"/>
              <w:rPr>
                <w:rFonts w:ascii="Arial" w:hAnsi="Arial"/>
              </w:rPr>
            </w:pPr>
          </w:p>
        </w:tc>
      </w:tr>
      <w:tr w:rsidR="00782220" w14:paraId="13D9651F"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762F9E9"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B1A5702"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2C88A8D7"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1C21407"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D8714CD"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235E885"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09260D50" w14:textId="77777777" w:rsidR="00782220" w:rsidRDefault="00782220">
            <w:pPr>
              <w:rPr>
                <w:rFonts w:ascii="Arial" w:hAnsi="Arial"/>
              </w:rPr>
            </w:pPr>
          </w:p>
        </w:tc>
      </w:tr>
      <w:tr w:rsidR="00782220" w14:paraId="2B075562"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16090C70" w14:textId="77777777" w:rsidR="00782220" w:rsidRDefault="00782220">
            <w:pPr>
              <w:rPr>
                <w:rFonts w:ascii="Arial" w:hAnsi="Arial"/>
              </w:rPr>
            </w:pPr>
            <w:r>
              <w:rPr>
                <w:rFonts w:ascii="Arial" w:hAnsi="Arial"/>
              </w:rPr>
              <w:t>Records documenting assessments to determine the presence of asbestos.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42EE4AC"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6079F55" w14:textId="77777777" w:rsidR="00782220" w:rsidRDefault="00782220">
            <w:pPr>
              <w:jc w:val="center"/>
              <w:rPr>
                <w:rFonts w:ascii="Arial" w:hAnsi="Arial"/>
              </w:rPr>
            </w:pPr>
            <w:r>
              <w:rPr>
                <w:rFonts w:ascii="Arial" w:hAnsi="Arial"/>
              </w:rPr>
              <w:t>Elimination of asbestos + 5 years OR Review of assessment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2D785BAB"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7D617626" w14:textId="77777777" w:rsidR="00782220" w:rsidRDefault="004A310C">
            <w:pPr>
              <w:jc w:val="center"/>
              <w:rPr>
                <w:rFonts w:ascii="Arial" w:hAnsi="Arial"/>
              </w:rPr>
            </w:pPr>
            <w:r>
              <w:rPr>
                <w:rFonts w:ascii="Arial" w:hAnsi="Arial"/>
              </w:rPr>
              <w:t>Control of Asbestos Regulations 2012, S. I. 2012/632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EFE9781"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806E18B" w14:textId="77777777" w:rsidR="00782220" w:rsidRDefault="00782220">
            <w:pPr>
              <w:jc w:val="center"/>
              <w:rPr>
                <w:rFonts w:ascii="Arial" w:hAnsi="Arial"/>
              </w:rPr>
            </w:pPr>
          </w:p>
        </w:tc>
      </w:tr>
      <w:tr w:rsidR="00782220" w14:paraId="18D8D2C0"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36359CE"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5791F6F"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2B7B8DF"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4D3C0ACB"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1376E80A"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3B07663"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3BA9AFE" w14:textId="77777777" w:rsidR="00782220" w:rsidRDefault="00782220">
            <w:pPr>
              <w:rPr>
                <w:rFonts w:ascii="Arial" w:hAnsi="Arial"/>
              </w:rPr>
            </w:pPr>
          </w:p>
        </w:tc>
      </w:tr>
      <w:tr w:rsidR="00782220" w14:paraId="2BDE75EF"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119C65F" w14:textId="77777777" w:rsidR="00782220" w:rsidRDefault="00782220">
            <w:pPr>
              <w:rPr>
                <w:rFonts w:ascii="Arial" w:hAnsi="Arial"/>
              </w:rPr>
            </w:pPr>
            <w:r>
              <w:rPr>
                <w:rFonts w:ascii="Arial" w:hAnsi="Arial"/>
              </w:rPr>
              <w:t>Records documenting the conduct and results of risk assessments of work which exposes employees to asbestos: where the exposure of employees may exceed the action level.</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4DC144F"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A0406D2" w14:textId="77777777" w:rsidR="00782220" w:rsidRDefault="00782220">
            <w:pPr>
              <w:jc w:val="center"/>
              <w:rPr>
                <w:rFonts w:ascii="Arial" w:hAnsi="Arial"/>
              </w:rPr>
            </w:pPr>
            <w:r>
              <w:rPr>
                <w:rFonts w:ascii="Arial" w:hAnsi="Arial"/>
              </w:rPr>
              <w:t>Duration of work to which assessment relates *</w:t>
            </w:r>
            <w:r>
              <w:rPr>
                <w:rFonts w:ascii="Arial" w:hAnsi="Arial"/>
              </w:rPr>
              <w:br/>
            </w:r>
            <w:r>
              <w:rPr>
                <w:rFonts w:ascii="Arial" w:hAnsi="Arial"/>
              </w:rPr>
              <w:br/>
            </w:r>
            <w:r>
              <w:rPr>
                <w:rStyle w:val="Emphasis"/>
                <w:rFonts w:ascii="Arial" w:hAnsi="Arial"/>
                <w:b/>
              </w:rPr>
              <w:t>Recommended</w:t>
            </w:r>
            <w:r>
              <w:rPr>
                <w:rFonts w:ascii="Arial" w:hAnsi="Arial"/>
              </w:rPr>
              <w:t>: Completion of all work to which the assessment relates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7868440"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3E8C5C8C" w14:textId="77777777" w:rsidR="00782220" w:rsidRDefault="004A310C" w:rsidP="00782220">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9C743C6"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C7FBF65" w14:textId="77777777" w:rsidR="00782220" w:rsidRDefault="00782220">
            <w:pPr>
              <w:jc w:val="center"/>
              <w:rPr>
                <w:rFonts w:ascii="Arial" w:hAnsi="Arial"/>
              </w:rPr>
            </w:pPr>
          </w:p>
        </w:tc>
      </w:tr>
      <w:tr w:rsidR="00782220" w14:paraId="4847FE82"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105F2F6A"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2EAAA3F7"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36105E2"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1C2B9010"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E426AF0"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50D4AB5"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9F7F392" w14:textId="77777777" w:rsidR="00782220" w:rsidRDefault="00782220">
            <w:pPr>
              <w:rPr>
                <w:rFonts w:ascii="Arial" w:hAnsi="Arial"/>
              </w:rPr>
            </w:pPr>
          </w:p>
        </w:tc>
      </w:tr>
    </w:tbl>
    <w:p w14:paraId="0CFB8C3C" w14:textId="77777777" w:rsidR="00284AE7" w:rsidRDefault="00284AE7" w:rsidP="00284AE7">
      <w:pPr>
        <w:spacing w:after="60"/>
      </w:pPr>
      <w:r>
        <w:br w:type="page"/>
      </w:r>
      <w:hyperlink r:id="rId18" w:anchor="2510hazardousSubstExposureControl" w:tgtFrame="_blank" w:history="1">
        <w:r>
          <w:rPr>
            <w:rFonts w:ascii="Arial" w:hAnsi="Arial"/>
            <w:b/>
            <w:sz w:val="26"/>
          </w:rPr>
          <w:t>25.10</w:t>
        </w:r>
        <w:r>
          <w:rPr>
            <w:rFonts w:ascii="Arial" w:hAnsi="Arial"/>
            <w:b/>
            <w:sz w:val="26"/>
          </w:rPr>
          <w:tab/>
          <w:t>Hazardous Substance Exposure Control</w:t>
        </w:r>
      </w:hyperlink>
      <w:r>
        <w:rPr>
          <w:rFonts w:ascii="Arial" w:hAnsi="Arial"/>
          <w:b/>
          <w:sz w:val="26"/>
        </w:rPr>
        <w:t xml:space="preserve"> continued</w:t>
      </w:r>
      <w:r w:rsidR="00345684">
        <w:rPr>
          <w:rFonts w:ascii="Arial" w:hAnsi="Arial"/>
          <w:b/>
          <w:sz w:val="26"/>
        </w:rPr>
        <w:t>…</w:t>
      </w:r>
    </w:p>
    <w:tbl>
      <w:tblPr>
        <w:tblW w:w="0" w:type="auto"/>
        <w:tblInd w:w="23" w:type="dxa"/>
        <w:tblLayout w:type="fixed"/>
        <w:tblCellMar>
          <w:left w:w="0" w:type="dxa"/>
          <w:right w:w="0" w:type="dxa"/>
        </w:tblCellMar>
        <w:tblLook w:val="0000" w:firstRow="0" w:lastRow="0" w:firstColumn="0" w:lastColumn="0" w:noHBand="0" w:noVBand="0"/>
      </w:tblPr>
      <w:tblGrid>
        <w:gridCol w:w="5977"/>
        <w:gridCol w:w="159"/>
        <w:gridCol w:w="1542"/>
        <w:gridCol w:w="119"/>
        <w:gridCol w:w="2976"/>
        <w:gridCol w:w="142"/>
        <w:gridCol w:w="3329"/>
      </w:tblGrid>
      <w:tr w:rsidR="00782220" w14:paraId="032CE626"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93F8675" w14:textId="77777777" w:rsidR="00782220" w:rsidRDefault="00782220">
            <w:pPr>
              <w:rPr>
                <w:rFonts w:ascii="Arial" w:hAnsi="Arial"/>
              </w:rPr>
            </w:pPr>
            <w:r>
              <w:rPr>
                <w:rFonts w:ascii="Arial" w:hAnsi="Arial"/>
              </w:rPr>
              <w:t>Records documenting the conduct and results of risk assessments of work which exposes employees to asbestos: in all other cases.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515F3E0"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63982C9" w14:textId="77777777" w:rsidR="00782220" w:rsidRDefault="00782220">
            <w:pPr>
              <w:jc w:val="center"/>
              <w:rPr>
                <w:rFonts w:ascii="Arial" w:hAnsi="Arial"/>
              </w:rPr>
            </w:pPr>
            <w:r>
              <w:rPr>
                <w:rFonts w:ascii="Arial" w:hAnsi="Arial"/>
              </w:rPr>
              <w:t>Completion of work to which the assessment relates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75B2B84"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FA14044" w14:textId="77777777" w:rsidR="00782220" w:rsidRDefault="004A310C" w:rsidP="00782220">
            <w:pPr>
              <w:jc w:val="center"/>
              <w:rPr>
                <w:rFonts w:ascii="Arial" w:hAnsi="Arial"/>
              </w:rPr>
            </w:pPr>
            <w:r>
              <w:rPr>
                <w:rFonts w:ascii="Arial" w:hAnsi="Arial"/>
              </w:rPr>
              <w:t>Control of Asbestos Regulations 2012, S. I. 2012/632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82B5E53"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2CE6607" w14:textId="77777777" w:rsidR="00782220" w:rsidRDefault="00782220">
            <w:pPr>
              <w:jc w:val="center"/>
              <w:rPr>
                <w:rFonts w:ascii="Arial" w:hAnsi="Arial"/>
              </w:rPr>
            </w:pPr>
          </w:p>
        </w:tc>
      </w:tr>
      <w:tr w:rsidR="00782220" w14:paraId="73E5AC1D"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6C85FDD8"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B683098"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171D21FF"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3ADE0F8"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09C5FD0"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A14809D"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F96B68B" w14:textId="77777777" w:rsidR="00782220" w:rsidRDefault="00782220">
            <w:pPr>
              <w:rPr>
                <w:rFonts w:ascii="Arial" w:hAnsi="Arial"/>
              </w:rPr>
            </w:pPr>
          </w:p>
        </w:tc>
      </w:tr>
      <w:tr w:rsidR="00782220" w14:paraId="3DD4D972"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4D08C886" w14:textId="77777777" w:rsidR="00782220" w:rsidRDefault="00782220">
            <w:pPr>
              <w:rPr>
                <w:rFonts w:ascii="Arial" w:hAnsi="Arial"/>
              </w:rPr>
            </w:pPr>
            <w:r>
              <w:rPr>
                <w:rFonts w:ascii="Arial" w:hAnsi="Arial"/>
              </w:rPr>
              <w:t>Records documenting written plans of work (as defined in the Regulations) for undertaking work with asbestos.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5019D69"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0A00B218" w14:textId="77777777" w:rsidR="00782220" w:rsidRDefault="00782220">
            <w:pPr>
              <w:jc w:val="center"/>
              <w:rPr>
                <w:rFonts w:ascii="Arial" w:hAnsi="Arial"/>
              </w:rPr>
            </w:pPr>
            <w:r>
              <w:rPr>
                <w:rFonts w:ascii="Arial" w:hAnsi="Arial"/>
              </w:rPr>
              <w:t>Duration of work to which plan relates *</w:t>
            </w:r>
            <w:r>
              <w:rPr>
                <w:rFonts w:ascii="Arial" w:hAnsi="Arial"/>
              </w:rPr>
              <w:br/>
            </w:r>
            <w:r>
              <w:rPr>
                <w:rFonts w:ascii="Arial" w:hAnsi="Arial"/>
              </w:rPr>
              <w:br/>
            </w:r>
            <w:r>
              <w:rPr>
                <w:rStyle w:val="Emphasis"/>
                <w:rFonts w:ascii="Arial" w:hAnsi="Arial"/>
                <w:b/>
              </w:rPr>
              <w:t>Recommended</w:t>
            </w:r>
            <w:r>
              <w:rPr>
                <w:rFonts w:ascii="Arial" w:hAnsi="Arial"/>
              </w:rPr>
              <w:t>: Completion of all work to which the plan relates + 5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7BCFA3D"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07D8E6DB" w14:textId="77777777" w:rsidR="00782220" w:rsidRDefault="004A310C" w:rsidP="00782220">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71D1A3B"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2840587" w14:textId="77777777" w:rsidR="00782220" w:rsidRDefault="00782220">
            <w:pPr>
              <w:jc w:val="center"/>
              <w:rPr>
                <w:rFonts w:ascii="Arial" w:hAnsi="Arial"/>
              </w:rPr>
            </w:pPr>
          </w:p>
        </w:tc>
      </w:tr>
      <w:tr w:rsidR="00782220" w14:paraId="7D7CB3DA"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9A6B63E"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BAA3B77"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CB8475B"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496431A"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3991C81"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3E75575"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CC6461E" w14:textId="77777777" w:rsidR="00782220" w:rsidRDefault="00782220">
            <w:pPr>
              <w:rPr>
                <w:rFonts w:ascii="Arial" w:hAnsi="Arial"/>
              </w:rPr>
            </w:pPr>
          </w:p>
        </w:tc>
      </w:tr>
      <w:tr w:rsidR="00782220" w14:paraId="16A2646B"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40CB2EC" w14:textId="77777777" w:rsidR="00782220" w:rsidRDefault="00782220">
            <w:pPr>
              <w:rPr>
                <w:rFonts w:ascii="Arial" w:hAnsi="Arial"/>
              </w:rPr>
            </w:pPr>
            <w:r>
              <w:rPr>
                <w:rFonts w:ascii="Arial" w:hAnsi="Arial"/>
              </w:rPr>
              <w:t>Records documenting notifications of work with asbestos to the enforcing authorities.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638E3F8"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2F8E91F0" w14:textId="77777777" w:rsidR="00782220" w:rsidRDefault="00782220">
            <w:pPr>
              <w:jc w:val="center"/>
              <w:rPr>
                <w:rFonts w:ascii="Arial" w:hAnsi="Arial"/>
              </w:rPr>
            </w:pPr>
            <w:r>
              <w:rPr>
                <w:rFonts w:ascii="Arial" w:hAnsi="Arial"/>
              </w:rPr>
              <w:t>Duration of work</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B816CCC"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7F3781F5" w14:textId="77777777" w:rsidR="00782220" w:rsidRDefault="004A310C">
            <w:pPr>
              <w:jc w:val="center"/>
              <w:rPr>
                <w:rFonts w:ascii="Arial" w:hAnsi="Arial"/>
              </w:rPr>
            </w:pPr>
            <w:r>
              <w:rPr>
                <w:rFonts w:ascii="Arial" w:hAnsi="Arial"/>
              </w:rPr>
              <w:t>Control of Asbestos Regulations 2012, S. I. 2012/632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F818885"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775F1B2C" w14:textId="77777777" w:rsidR="00782220" w:rsidRDefault="00782220">
            <w:pPr>
              <w:jc w:val="center"/>
              <w:rPr>
                <w:rFonts w:ascii="Arial" w:hAnsi="Arial"/>
              </w:rPr>
            </w:pPr>
          </w:p>
        </w:tc>
      </w:tr>
      <w:tr w:rsidR="00782220" w14:paraId="0C80227F"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6EF3130B"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E2E7358"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570BFBF7"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1CE1C75"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5B26734B"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D21E654"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88E0C71" w14:textId="77777777" w:rsidR="00782220" w:rsidRDefault="00782220">
            <w:pPr>
              <w:rPr>
                <w:rFonts w:ascii="Arial" w:hAnsi="Arial"/>
              </w:rPr>
            </w:pPr>
          </w:p>
        </w:tc>
      </w:tr>
      <w:tr w:rsidR="00782220" w14:paraId="29F95203"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AB814A4" w14:textId="77777777" w:rsidR="00782220" w:rsidRDefault="00782220">
            <w:pPr>
              <w:rPr>
                <w:rFonts w:ascii="Arial" w:hAnsi="Arial"/>
              </w:rPr>
            </w:pPr>
            <w:r>
              <w:rPr>
                <w:rFonts w:ascii="Arial" w:hAnsi="Arial"/>
              </w:rPr>
              <w:t>Records documenting the examination, testing and repair of plant and equipment provided to control exposure to asbestos.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2FC9B63"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5FE20D90" w14:textId="77777777" w:rsidR="00782220" w:rsidRDefault="00782220">
            <w:pPr>
              <w:jc w:val="center"/>
              <w:rPr>
                <w:rFonts w:ascii="Arial" w:hAnsi="Arial"/>
              </w:rPr>
            </w:pPr>
            <w:r>
              <w:rPr>
                <w:rFonts w:ascii="Arial" w:hAnsi="Arial"/>
              </w:rPr>
              <w:t>Date of examination / test / repair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7E2F3D07"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75452F13" w14:textId="77777777" w:rsidR="00782220" w:rsidRDefault="004A310C" w:rsidP="00782220">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A2BDDB7"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7FE5B262" w14:textId="77777777" w:rsidR="00782220" w:rsidRDefault="00782220">
            <w:pPr>
              <w:jc w:val="center"/>
              <w:rPr>
                <w:rFonts w:ascii="Arial" w:hAnsi="Arial"/>
              </w:rPr>
            </w:pPr>
          </w:p>
        </w:tc>
      </w:tr>
      <w:tr w:rsidR="00782220" w14:paraId="35D8CAF8"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CCC1308"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1C0300DC"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A44C16D"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7ABD53B4"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C4109D0"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6226047"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FD47D54" w14:textId="77777777" w:rsidR="00782220" w:rsidRDefault="00782220">
            <w:pPr>
              <w:rPr>
                <w:rFonts w:ascii="Arial" w:hAnsi="Arial"/>
              </w:rPr>
            </w:pPr>
          </w:p>
        </w:tc>
      </w:tr>
      <w:tr w:rsidR="00782220" w14:paraId="12C6F0F0"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8EF628F" w14:textId="77777777" w:rsidR="00782220" w:rsidRDefault="00782220">
            <w:pPr>
              <w:ind w:firstLine="24"/>
              <w:rPr>
                <w:rFonts w:ascii="Arial" w:hAnsi="Arial"/>
              </w:rPr>
            </w:pPr>
            <w:r>
              <w:rPr>
                <w:rFonts w:ascii="Arial" w:hAnsi="Arial"/>
              </w:rPr>
              <w:t>Records documenting air monitoring conducted in accordance with the requirements of the Regulations: where exposure requires health records to be kept for individual employees under Regulation 21.</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2A4F950"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DFD6B72" w14:textId="77777777" w:rsidR="00782220" w:rsidRDefault="00782220">
            <w:pPr>
              <w:jc w:val="center"/>
              <w:rPr>
                <w:rFonts w:ascii="Arial" w:hAnsi="Arial"/>
              </w:rPr>
            </w:pPr>
            <w:r>
              <w:rPr>
                <w:rFonts w:ascii="Arial" w:hAnsi="Arial"/>
              </w:rPr>
              <w:t>Date of monitoring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3E0FD825"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00E3D438" w14:textId="77777777" w:rsidR="00782220" w:rsidRDefault="004A310C" w:rsidP="00782220">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F51147A"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48B65A3" w14:textId="77777777" w:rsidR="00782220" w:rsidRDefault="00782220">
            <w:pPr>
              <w:jc w:val="center"/>
              <w:rPr>
                <w:rFonts w:ascii="Arial" w:hAnsi="Arial"/>
              </w:rPr>
            </w:pPr>
          </w:p>
        </w:tc>
      </w:tr>
      <w:tr w:rsidR="00782220" w14:paraId="13A9D440"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515EF0A"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5805A40"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081340C4"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5A847D0"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03D7E1A4"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BF7F359"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423F5B99" w14:textId="77777777" w:rsidR="00782220" w:rsidRDefault="00782220">
            <w:pPr>
              <w:rPr>
                <w:rFonts w:ascii="Arial" w:hAnsi="Arial"/>
              </w:rPr>
            </w:pPr>
          </w:p>
        </w:tc>
      </w:tr>
      <w:tr w:rsidR="00782220" w14:paraId="75CBB635"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754062A7" w14:textId="77777777" w:rsidR="00782220" w:rsidRDefault="00782220">
            <w:pPr>
              <w:rPr>
                <w:rFonts w:ascii="Arial" w:hAnsi="Arial"/>
              </w:rPr>
            </w:pPr>
            <w:r>
              <w:rPr>
                <w:rFonts w:ascii="Arial" w:hAnsi="Arial"/>
              </w:rPr>
              <w:t>Records documenting air monitoring conducted in accordance with the requirements of the Regulations: in all other cases.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215A4D7"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5361B5D4" w14:textId="77777777" w:rsidR="00782220" w:rsidRDefault="00782220">
            <w:pPr>
              <w:jc w:val="center"/>
              <w:rPr>
                <w:rFonts w:ascii="Arial" w:hAnsi="Arial"/>
              </w:rPr>
            </w:pPr>
            <w:r>
              <w:rPr>
                <w:rFonts w:ascii="Arial" w:hAnsi="Arial"/>
              </w:rPr>
              <w:t>Date of monitoring + 5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6896B2B"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0E132B4" w14:textId="77777777" w:rsidR="00782220" w:rsidRDefault="004A310C">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A62F451"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6143817E" w14:textId="77777777" w:rsidR="00782220" w:rsidRDefault="00782220">
            <w:pPr>
              <w:jc w:val="center"/>
              <w:rPr>
                <w:rFonts w:ascii="Arial" w:hAnsi="Arial"/>
              </w:rPr>
            </w:pPr>
          </w:p>
        </w:tc>
      </w:tr>
      <w:tr w:rsidR="00782220" w14:paraId="616D43B3"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319FDA0"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3723AC08"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E8B7EA1"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7885CA84"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3FB716AD"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DEDB3E6"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531B8294" w14:textId="77777777" w:rsidR="00782220" w:rsidRDefault="00782220">
            <w:pPr>
              <w:rPr>
                <w:rFonts w:ascii="Arial" w:hAnsi="Arial"/>
              </w:rPr>
            </w:pPr>
          </w:p>
        </w:tc>
      </w:tr>
      <w:tr w:rsidR="00782220" w14:paraId="2127F13F"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7CB255C" w14:textId="77777777" w:rsidR="00782220" w:rsidRDefault="00782220">
            <w:pPr>
              <w:rPr>
                <w:rFonts w:ascii="Arial" w:hAnsi="Arial"/>
              </w:rPr>
            </w:pPr>
            <w:r>
              <w:rPr>
                <w:rFonts w:ascii="Arial" w:hAnsi="Arial"/>
              </w:rPr>
              <w:t>Health surveillance records of identifiable individual employees who are exposed to asbestos.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7651384"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4BAA614E" w14:textId="77777777" w:rsidR="00782220" w:rsidRDefault="00782220">
            <w:pPr>
              <w:jc w:val="center"/>
              <w:rPr>
                <w:rFonts w:ascii="Arial" w:hAnsi="Arial"/>
              </w:rPr>
            </w:pPr>
            <w:r>
              <w:rPr>
                <w:rFonts w:ascii="Arial" w:hAnsi="Arial"/>
              </w:rPr>
              <w:t>Date of last entry on record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263C992"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938D6E2" w14:textId="77777777" w:rsidR="00782220" w:rsidRDefault="004A310C">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49864B6"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655C4DF7" w14:textId="77777777" w:rsidR="00782220" w:rsidRDefault="00782220">
            <w:pPr>
              <w:jc w:val="center"/>
              <w:rPr>
                <w:rFonts w:ascii="Arial" w:hAnsi="Arial"/>
              </w:rPr>
            </w:pPr>
          </w:p>
        </w:tc>
      </w:tr>
    </w:tbl>
    <w:p w14:paraId="145EC2AD" w14:textId="77777777" w:rsidR="00827D63" w:rsidRDefault="00827D63" w:rsidP="00827D63">
      <w:pPr>
        <w:spacing w:after="60"/>
      </w:pPr>
      <w:r>
        <w:br w:type="page"/>
      </w:r>
      <w:hyperlink r:id="rId19" w:anchor="2510hazardousSubstExposureControl" w:tgtFrame="_blank" w:history="1">
        <w:r>
          <w:rPr>
            <w:rFonts w:ascii="Arial" w:hAnsi="Arial"/>
            <w:b/>
            <w:sz w:val="26"/>
          </w:rPr>
          <w:t>25.10</w:t>
        </w:r>
        <w:r>
          <w:rPr>
            <w:rFonts w:ascii="Arial" w:hAnsi="Arial"/>
            <w:b/>
            <w:sz w:val="26"/>
          </w:rPr>
          <w:tab/>
          <w:t>Hazardous Substance Exposure Control</w:t>
        </w:r>
      </w:hyperlink>
      <w:r>
        <w:rPr>
          <w:rFonts w:ascii="Arial" w:hAnsi="Arial"/>
          <w:b/>
          <w:sz w:val="26"/>
        </w:rPr>
        <w:t xml:space="preserve"> continued</w:t>
      </w:r>
      <w:r w:rsidR="00345684">
        <w:rPr>
          <w:rFonts w:ascii="Arial" w:hAnsi="Arial"/>
          <w:b/>
          <w:sz w:val="26"/>
        </w:rPr>
        <w:t>…</w:t>
      </w:r>
    </w:p>
    <w:tbl>
      <w:tblPr>
        <w:tblW w:w="0" w:type="auto"/>
        <w:tblInd w:w="23" w:type="dxa"/>
        <w:tblLayout w:type="fixed"/>
        <w:tblCellMar>
          <w:left w:w="0" w:type="dxa"/>
          <w:right w:w="0" w:type="dxa"/>
        </w:tblCellMar>
        <w:tblLook w:val="0000" w:firstRow="0" w:lastRow="0" w:firstColumn="0" w:lastColumn="0" w:noHBand="0" w:noVBand="0"/>
      </w:tblPr>
      <w:tblGrid>
        <w:gridCol w:w="5977"/>
        <w:gridCol w:w="159"/>
        <w:gridCol w:w="1542"/>
        <w:gridCol w:w="119"/>
        <w:gridCol w:w="2976"/>
        <w:gridCol w:w="142"/>
        <w:gridCol w:w="3329"/>
      </w:tblGrid>
      <w:tr w:rsidR="00782220" w14:paraId="0B672337" w14:textId="77777777" w:rsidTr="00890FA9">
        <w:trPr>
          <w:trHeight w:val="90"/>
        </w:trPr>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125F1096" w14:textId="77777777" w:rsidR="00782220" w:rsidRDefault="00782220">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640C04A2"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C1AB942" w14:textId="77777777" w:rsidR="00782220" w:rsidRDefault="00782220">
            <w:pP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6841DCDC"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1C2D37E"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384E01"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0D157646" w14:textId="77777777" w:rsidR="00782220" w:rsidRDefault="00782220">
            <w:pPr>
              <w:rPr>
                <w:rFonts w:ascii="Arial" w:hAnsi="Arial"/>
              </w:rPr>
            </w:pPr>
          </w:p>
        </w:tc>
      </w:tr>
      <w:tr w:rsidR="00782220" w14:paraId="0DB49170"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0EBEA8E9" w14:textId="77777777" w:rsidR="00782220" w:rsidRDefault="00782220">
            <w:pPr>
              <w:rPr>
                <w:rFonts w:ascii="Arial" w:hAnsi="Arial"/>
              </w:rPr>
            </w:pPr>
            <w:r>
              <w:rPr>
                <w:rFonts w:ascii="Arial" w:hAnsi="Arial"/>
              </w:rPr>
              <w:t>Certificates of medical examination of identifiable individual employees who are exposed to asbestos.</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362A166" w14:textId="77777777" w:rsidR="00782220" w:rsidRDefault="00782220">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39D6AD15" w14:textId="77777777" w:rsidR="00782220" w:rsidRDefault="00782220">
            <w:pPr>
              <w:jc w:val="center"/>
              <w:rPr>
                <w:rFonts w:ascii="Arial" w:hAnsi="Arial"/>
              </w:rPr>
            </w:pPr>
            <w:r>
              <w:rPr>
                <w:rFonts w:ascii="Arial" w:hAnsi="Arial"/>
              </w:rPr>
              <w:t>Date of certificate + 40 years *</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7BBACF19" w14:textId="77777777" w:rsidR="00782220" w:rsidRDefault="00782220">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48A7F56E" w14:textId="77777777" w:rsidR="00782220" w:rsidRDefault="004A310C">
            <w:pPr>
              <w:jc w:val="center"/>
              <w:rPr>
                <w:rFonts w:ascii="Arial" w:hAnsi="Arial"/>
              </w:rPr>
            </w:pPr>
            <w:r>
              <w:rPr>
                <w:rFonts w:ascii="Arial" w:hAnsi="Arial"/>
              </w:rPr>
              <w:t>Control of Asbestos Regulations 2012, S. I. 2012/632</w:t>
            </w:r>
            <w:r w:rsidR="00782220">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7F66D5" w14:textId="77777777" w:rsidR="00782220" w:rsidRDefault="00782220">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898EC78" w14:textId="77777777" w:rsidR="00782220" w:rsidRDefault="00782220">
            <w:pPr>
              <w:jc w:val="center"/>
              <w:rPr>
                <w:rFonts w:ascii="Arial" w:hAnsi="Arial"/>
              </w:rPr>
            </w:pPr>
          </w:p>
        </w:tc>
      </w:tr>
      <w:tr w:rsidR="0055125F" w14:paraId="528B7041"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2A3ECE6F" w14:textId="77777777" w:rsidR="0055125F" w:rsidRDefault="0055125F">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4682340B" w14:textId="77777777" w:rsidR="0055125F" w:rsidRDefault="0055125F">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0C135AEC" w14:textId="77777777" w:rsidR="0055125F" w:rsidRDefault="0055125F">
            <w:pPr>
              <w:jc w:val="cente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5D93C9CD" w14:textId="77777777" w:rsidR="0055125F" w:rsidRDefault="0055125F">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09B1B4E9" w14:textId="77777777" w:rsidR="0055125F" w:rsidRDefault="0055125F">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17616A8" w14:textId="77777777" w:rsidR="0055125F" w:rsidRDefault="0055125F">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A4FCD80" w14:textId="77777777" w:rsidR="0055125F" w:rsidRDefault="0055125F">
            <w:pPr>
              <w:jc w:val="center"/>
              <w:rPr>
                <w:rFonts w:ascii="Arial" w:hAnsi="Arial"/>
              </w:rPr>
            </w:pPr>
          </w:p>
        </w:tc>
      </w:tr>
      <w:tr w:rsidR="0055125F" w14:paraId="4220D6A6"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5EC6A9DA" w14:textId="395FB71C" w:rsidR="0055125F" w:rsidRPr="002634B6" w:rsidRDefault="0055125F">
            <w:pPr>
              <w:rPr>
                <w:rFonts w:ascii="Arial" w:hAnsi="Arial"/>
              </w:rPr>
            </w:pPr>
            <w:r w:rsidRPr="002634B6">
              <w:rPr>
                <w:rFonts w:ascii="Arial" w:hAnsi="Arial"/>
              </w:rPr>
              <w:t xml:space="preserve">Signed screening forms for </w:t>
            </w:r>
            <w:r w:rsidR="001E37CD" w:rsidRPr="002634B6">
              <w:rPr>
                <w:rFonts w:ascii="Arial" w:hAnsi="Arial"/>
              </w:rPr>
              <w:t xml:space="preserve">visitors to the </w:t>
            </w:r>
            <w:r w:rsidR="00D97011" w:rsidRPr="002634B6">
              <w:rPr>
                <w:rFonts w:ascii="Arial" w:hAnsi="Arial"/>
              </w:rPr>
              <w:t>control suite of the</w:t>
            </w:r>
            <w:r w:rsidRPr="002634B6">
              <w:rPr>
                <w:rFonts w:ascii="Arial" w:hAnsi="Arial"/>
              </w:rPr>
              <w:t xml:space="preserve"> magnetic resonance imaging scanner</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066EFB46" w14:textId="77777777" w:rsidR="0055125F" w:rsidRPr="002634B6" w:rsidRDefault="0055125F">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6AAA4F32" w14:textId="0BD10E9F" w:rsidR="0055125F" w:rsidRPr="002634B6" w:rsidRDefault="0055125F">
            <w:pPr>
              <w:jc w:val="center"/>
              <w:rPr>
                <w:rFonts w:ascii="Arial" w:hAnsi="Arial"/>
              </w:rPr>
            </w:pPr>
            <w:r w:rsidRPr="002634B6">
              <w:rPr>
                <w:rFonts w:ascii="Arial" w:hAnsi="Arial"/>
              </w:rPr>
              <w:t xml:space="preserve">Date </w:t>
            </w:r>
            <w:r w:rsidR="00F02F58" w:rsidRPr="002634B6">
              <w:rPr>
                <w:rFonts w:ascii="Arial" w:hAnsi="Arial"/>
              </w:rPr>
              <w:t>signed</w:t>
            </w:r>
            <w:r w:rsidRPr="002634B6">
              <w:rPr>
                <w:rFonts w:ascii="Arial" w:hAnsi="Arial"/>
              </w:rPr>
              <w:t xml:space="preserve"> + 3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22AD15CB" w14:textId="77777777" w:rsidR="0055125F" w:rsidRPr="002634B6" w:rsidRDefault="0055125F">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6529E469" w14:textId="7129FBAB" w:rsidR="0055125F" w:rsidRPr="002634B6" w:rsidRDefault="001E37CD">
            <w:pPr>
              <w:jc w:val="center"/>
              <w:rPr>
                <w:rFonts w:ascii="Arial" w:hAnsi="Arial"/>
              </w:rPr>
            </w:pPr>
            <w:r w:rsidRPr="002634B6">
              <w:rPr>
                <w:rFonts w:ascii="Arial" w:hAnsi="Arial"/>
              </w:rPr>
              <w:t xml:space="preserve">The Control of Electromagnetic Fields at Work Regulations 2016;  </w:t>
            </w:r>
            <w:r w:rsidR="0055125F" w:rsidRPr="002634B6">
              <w:rPr>
                <w:rFonts w:ascii="Arial" w:hAnsi="Arial"/>
              </w:rPr>
              <w:t>Limitation Act</w:t>
            </w:r>
            <w:r w:rsidR="002813F7" w:rsidRPr="002634B6">
              <w:rPr>
                <w:rFonts w:ascii="Arial" w:hAnsi="Arial"/>
              </w:rPr>
              <w:t xml:space="preserve"> 1980</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32C7DEB" w14:textId="77777777" w:rsidR="0055125F" w:rsidRPr="002634B6" w:rsidRDefault="0055125F">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2CE757D2" w14:textId="77777777" w:rsidR="0055125F" w:rsidRPr="002634B6" w:rsidRDefault="0055125F">
            <w:pPr>
              <w:jc w:val="center"/>
              <w:rPr>
                <w:rFonts w:ascii="Arial" w:hAnsi="Arial"/>
              </w:rPr>
            </w:pPr>
          </w:p>
        </w:tc>
      </w:tr>
      <w:tr w:rsidR="0055125F" w14:paraId="632CA207"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0508C7EA" w14:textId="77777777" w:rsidR="0055125F" w:rsidRPr="002634B6" w:rsidRDefault="0055125F">
            <w:pPr>
              <w:rPr>
                <w:rFonts w:ascii="Arial" w:hAnsi="Arial"/>
              </w:rPr>
            </w:pP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3CEA0AC3" w14:textId="77777777" w:rsidR="0055125F" w:rsidRPr="002634B6" w:rsidRDefault="0055125F">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79ABC1DD" w14:textId="77777777" w:rsidR="0055125F" w:rsidRPr="002634B6" w:rsidRDefault="0055125F">
            <w:pPr>
              <w:jc w:val="center"/>
              <w:rPr>
                <w:rFonts w:ascii="Arial" w:hAnsi="Arial"/>
              </w:rPr>
            </w:pP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4D39321F" w14:textId="77777777" w:rsidR="0055125F" w:rsidRPr="002634B6" w:rsidRDefault="0055125F">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2644AC66" w14:textId="77777777" w:rsidR="0055125F" w:rsidRPr="002634B6" w:rsidRDefault="0055125F">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396966E" w14:textId="77777777" w:rsidR="0055125F" w:rsidRPr="002634B6" w:rsidRDefault="0055125F">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3315B77A" w14:textId="77777777" w:rsidR="0055125F" w:rsidRPr="002634B6" w:rsidRDefault="0055125F">
            <w:pPr>
              <w:jc w:val="center"/>
              <w:rPr>
                <w:rFonts w:ascii="Arial" w:hAnsi="Arial"/>
              </w:rPr>
            </w:pPr>
          </w:p>
        </w:tc>
      </w:tr>
      <w:tr w:rsidR="0055125F" w14:paraId="4299DFE2" w14:textId="77777777" w:rsidTr="00890FA9">
        <w:tc>
          <w:tcPr>
            <w:tcW w:w="5977" w:type="dxa"/>
            <w:tcBorders>
              <w:top w:val="threeDEmboss" w:sz="6" w:space="0" w:color="auto"/>
              <w:left w:val="threeDEmboss" w:sz="6" w:space="0" w:color="auto"/>
              <w:bottom w:val="threeDEmboss" w:sz="6" w:space="0" w:color="auto"/>
              <w:right w:val="threeDEmboss" w:sz="6" w:space="0" w:color="auto"/>
            </w:tcBorders>
            <w:vAlign w:val="center"/>
          </w:tcPr>
          <w:p w14:paraId="3B8B8C12" w14:textId="02BAAE31" w:rsidR="0055125F" w:rsidRPr="002634B6" w:rsidRDefault="0055125F">
            <w:pPr>
              <w:rPr>
                <w:rFonts w:ascii="Arial" w:hAnsi="Arial"/>
              </w:rPr>
            </w:pPr>
            <w:r w:rsidRPr="002634B6">
              <w:rPr>
                <w:rFonts w:ascii="Arial" w:hAnsi="Arial"/>
              </w:rPr>
              <w:t xml:space="preserve">Signed screening forms for individuals </w:t>
            </w:r>
            <w:r w:rsidR="001E37CD" w:rsidRPr="002634B6">
              <w:rPr>
                <w:rFonts w:ascii="Arial" w:hAnsi="Arial"/>
              </w:rPr>
              <w:t xml:space="preserve">entering the magnetic resonance imaging scanner (MRI) room and the MRI </w:t>
            </w:r>
            <w:r w:rsidRPr="002634B6">
              <w:rPr>
                <w:rFonts w:ascii="Arial" w:hAnsi="Arial"/>
              </w:rPr>
              <w:t>scanner</w:t>
            </w:r>
          </w:p>
        </w:tc>
        <w:tc>
          <w:tcPr>
            <w:tcW w:w="159" w:type="dxa"/>
            <w:tcBorders>
              <w:top w:val="threeDEmboss" w:sz="6" w:space="0" w:color="auto"/>
              <w:left w:val="threeDEmboss" w:sz="6" w:space="0" w:color="auto"/>
              <w:bottom w:val="threeDEmboss" w:sz="6" w:space="0" w:color="auto"/>
              <w:right w:val="threeDEmboss" w:sz="6" w:space="0" w:color="auto"/>
            </w:tcBorders>
            <w:vAlign w:val="center"/>
          </w:tcPr>
          <w:p w14:paraId="73895498" w14:textId="77777777" w:rsidR="0055125F" w:rsidRPr="002634B6" w:rsidRDefault="0055125F">
            <w:pPr>
              <w:rPr>
                <w:rFonts w:ascii="Arial" w:hAnsi="Arial"/>
              </w:rPr>
            </w:pPr>
          </w:p>
        </w:tc>
        <w:tc>
          <w:tcPr>
            <w:tcW w:w="1542" w:type="dxa"/>
            <w:tcBorders>
              <w:top w:val="threeDEmboss" w:sz="6" w:space="0" w:color="auto"/>
              <w:left w:val="threeDEmboss" w:sz="6" w:space="0" w:color="auto"/>
              <w:bottom w:val="threeDEmboss" w:sz="6" w:space="0" w:color="auto"/>
              <w:right w:val="threeDEmboss" w:sz="6" w:space="0" w:color="auto"/>
            </w:tcBorders>
            <w:vAlign w:val="center"/>
          </w:tcPr>
          <w:p w14:paraId="767F450D" w14:textId="6201CEFE" w:rsidR="0055125F" w:rsidRPr="002634B6" w:rsidRDefault="0055125F">
            <w:pPr>
              <w:jc w:val="center"/>
              <w:rPr>
                <w:rFonts w:ascii="Arial" w:hAnsi="Arial"/>
              </w:rPr>
            </w:pPr>
            <w:r w:rsidRPr="002634B6">
              <w:rPr>
                <w:rFonts w:ascii="Arial" w:hAnsi="Arial"/>
              </w:rPr>
              <w:t xml:space="preserve">Date </w:t>
            </w:r>
            <w:r w:rsidR="00F02F58" w:rsidRPr="002634B6">
              <w:rPr>
                <w:rFonts w:ascii="Arial" w:hAnsi="Arial"/>
              </w:rPr>
              <w:t xml:space="preserve">signed </w:t>
            </w:r>
            <w:r w:rsidRPr="002634B6">
              <w:rPr>
                <w:rFonts w:ascii="Arial" w:hAnsi="Arial"/>
              </w:rPr>
              <w:t>+ 8 years</w:t>
            </w:r>
          </w:p>
        </w:tc>
        <w:tc>
          <w:tcPr>
            <w:tcW w:w="119" w:type="dxa"/>
            <w:tcBorders>
              <w:top w:val="threeDEmboss" w:sz="6" w:space="0" w:color="auto"/>
              <w:left w:val="threeDEmboss" w:sz="6" w:space="0" w:color="auto"/>
              <w:bottom w:val="threeDEmboss" w:sz="6" w:space="0" w:color="auto"/>
              <w:right w:val="threeDEmboss" w:sz="6" w:space="0" w:color="auto"/>
            </w:tcBorders>
            <w:vAlign w:val="center"/>
          </w:tcPr>
          <w:p w14:paraId="0B88EB0D" w14:textId="77777777" w:rsidR="0055125F" w:rsidRPr="002634B6" w:rsidRDefault="0055125F">
            <w:pPr>
              <w:rPr>
                <w:rFonts w:ascii="Arial" w:hAnsi="Arial"/>
              </w:rPr>
            </w:pPr>
          </w:p>
        </w:tc>
        <w:tc>
          <w:tcPr>
            <w:tcW w:w="2976" w:type="dxa"/>
            <w:tcBorders>
              <w:top w:val="threeDEmboss" w:sz="6" w:space="0" w:color="auto"/>
              <w:left w:val="threeDEmboss" w:sz="6" w:space="0" w:color="auto"/>
              <w:bottom w:val="threeDEmboss" w:sz="6" w:space="0" w:color="auto"/>
              <w:right w:val="threeDEmboss" w:sz="6" w:space="0" w:color="auto"/>
            </w:tcBorders>
            <w:vAlign w:val="center"/>
          </w:tcPr>
          <w:p w14:paraId="1EAE17C8" w14:textId="159224FB" w:rsidR="0055125F" w:rsidRPr="002634B6" w:rsidRDefault="001E37CD">
            <w:pPr>
              <w:jc w:val="center"/>
              <w:rPr>
                <w:rFonts w:ascii="Arial" w:hAnsi="Arial"/>
              </w:rPr>
            </w:pPr>
            <w:r w:rsidRPr="002634B6">
              <w:rPr>
                <w:rFonts w:ascii="Arial" w:hAnsi="Arial"/>
              </w:rPr>
              <w:t>The Control of Electromagnetic Fields at Work Regulations 2016;  Limitation Act</w:t>
            </w:r>
            <w:r w:rsidR="002813F7" w:rsidRPr="002634B6">
              <w:rPr>
                <w:rFonts w:ascii="Arial" w:hAnsi="Arial"/>
              </w:rPr>
              <w:t xml:space="preserve"> 1980</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7D32721" w14:textId="77777777" w:rsidR="0055125F" w:rsidRPr="002634B6" w:rsidRDefault="0055125F">
            <w:pPr>
              <w:rPr>
                <w:rFonts w:ascii="Arial" w:hAnsi="Arial"/>
              </w:rPr>
            </w:pPr>
          </w:p>
        </w:tc>
        <w:tc>
          <w:tcPr>
            <w:tcW w:w="3329" w:type="dxa"/>
            <w:tcBorders>
              <w:top w:val="threeDEmboss" w:sz="6" w:space="0" w:color="auto"/>
              <w:left w:val="threeDEmboss" w:sz="6" w:space="0" w:color="auto"/>
              <w:bottom w:val="threeDEmboss" w:sz="6" w:space="0" w:color="auto"/>
              <w:right w:val="threeDEmboss" w:sz="6" w:space="0" w:color="auto"/>
            </w:tcBorders>
            <w:vAlign w:val="center"/>
          </w:tcPr>
          <w:p w14:paraId="1A90DDCE" w14:textId="77777777" w:rsidR="0055125F" w:rsidRPr="002634B6" w:rsidRDefault="0055125F">
            <w:pPr>
              <w:jc w:val="center"/>
              <w:rPr>
                <w:rFonts w:ascii="Arial" w:hAnsi="Arial"/>
              </w:rPr>
            </w:pPr>
          </w:p>
        </w:tc>
      </w:tr>
    </w:tbl>
    <w:p w14:paraId="43D170C6" w14:textId="77777777" w:rsidR="002634B6" w:rsidRDefault="002634B6" w:rsidP="002634B6"/>
    <w:p w14:paraId="14CAB007" w14:textId="5E3C212C" w:rsidR="00962570" w:rsidRDefault="00962570" w:rsidP="00FD61FD">
      <w:pPr>
        <w:pStyle w:val="Heading3"/>
      </w:pPr>
      <w:r>
        <w:t xml:space="preserve">25.11 Health &amp; Safety Inspection </w:t>
      </w:r>
    </w:p>
    <w:tbl>
      <w:tblPr>
        <w:tblW w:w="14317" w:type="dxa"/>
        <w:tblInd w:w="23" w:type="dxa"/>
        <w:tblLayout w:type="fixed"/>
        <w:tblCellMar>
          <w:left w:w="0" w:type="dxa"/>
          <w:right w:w="0" w:type="dxa"/>
        </w:tblCellMar>
        <w:tblLook w:val="0000" w:firstRow="0" w:lastRow="0" w:firstColumn="0" w:lastColumn="0" w:noHBand="0" w:noVBand="0"/>
      </w:tblPr>
      <w:tblGrid>
        <w:gridCol w:w="5983"/>
        <w:gridCol w:w="146"/>
        <w:gridCol w:w="1555"/>
        <w:gridCol w:w="146"/>
        <w:gridCol w:w="2943"/>
        <w:gridCol w:w="142"/>
        <w:gridCol w:w="3402"/>
      </w:tblGrid>
      <w:tr w:rsidR="00782220" w14:paraId="14A74E5E" w14:textId="77777777" w:rsidTr="00782220">
        <w:tc>
          <w:tcPr>
            <w:tcW w:w="5983" w:type="dxa"/>
            <w:tcBorders>
              <w:top w:val="threeDEmboss" w:sz="6" w:space="0" w:color="auto"/>
              <w:left w:val="threeDEmboss" w:sz="6" w:space="0" w:color="auto"/>
              <w:bottom w:val="threeDEmboss" w:sz="6" w:space="0" w:color="auto"/>
              <w:right w:val="threeDEmboss" w:sz="6" w:space="0" w:color="auto"/>
            </w:tcBorders>
            <w:vAlign w:val="center"/>
          </w:tcPr>
          <w:p w14:paraId="3ECFCAC5" w14:textId="77777777" w:rsidR="00782220" w:rsidRDefault="00782220">
            <w:pPr>
              <w:jc w:val="center"/>
              <w:rPr>
                <w:rFonts w:ascii="Arial" w:hAnsi="Arial"/>
              </w:rPr>
            </w:pPr>
            <w:r>
              <w:rPr>
                <w:rFonts w:ascii="Arial" w:hAnsi="Arial"/>
                <w:b/>
              </w:rPr>
              <w:t>Description</w:t>
            </w: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44A2B352" w14:textId="77777777" w:rsidR="00782220" w:rsidRDefault="00782220">
            <w:pPr>
              <w:jc w:val="center"/>
              <w:rPr>
                <w:rFonts w:ascii="Arial" w:hAnsi="Arial"/>
              </w:rPr>
            </w:pPr>
          </w:p>
        </w:tc>
        <w:tc>
          <w:tcPr>
            <w:tcW w:w="1555" w:type="dxa"/>
            <w:tcBorders>
              <w:top w:val="threeDEmboss" w:sz="6" w:space="0" w:color="auto"/>
              <w:left w:val="threeDEmboss" w:sz="6" w:space="0" w:color="auto"/>
              <w:bottom w:val="threeDEmboss" w:sz="6" w:space="0" w:color="auto"/>
              <w:right w:val="threeDEmboss" w:sz="6" w:space="0" w:color="auto"/>
            </w:tcBorders>
            <w:vAlign w:val="center"/>
          </w:tcPr>
          <w:p w14:paraId="30C61CC5" w14:textId="77777777" w:rsidR="00782220" w:rsidRDefault="00782220">
            <w:pPr>
              <w:jc w:val="center"/>
              <w:rPr>
                <w:rFonts w:ascii="Arial" w:hAnsi="Arial"/>
              </w:rPr>
            </w:pPr>
            <w:r>
              <w:rPr>
                <w:rFonts w:ascii="Arial" w:hAnsi="Arial"/>
                <w:b/>
              </w:rPr>
              <w:t>Retention Period</w:t>
            </w: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3B4A6C16" w14:textId="77777777" w:rsidR="00782220" w:rsidRDefault="00782220">
            <w:pPr>
              <w:jc w:val="center"/>
              <w:rPr>
                <w:rFonts w:ascii="Arial" w:hAnsi="Arial"/>
              </w:rPr>
            </w:pPr>
          </w:p>
        </w:tc>
        <w:tc>
          <w:tcPr>
            <w:tcW w:w="2943" w:type="dxa"/>
            <w:tcBorders>
              <w:top w:val="threeDEmboss" w:sz="6" w:space="0" w:color="auto"/>
              <w:left w:val="threeDEmboss" w:sz="6" w:space="0" w:color="auto"/>
              <w:bottom w:val="threeDEmboss" w:sz="6" w:space="0" w:color="auto"/>
              <w:right w:val="threeDEmboss" w:sz="6" w:space="0" w:color="auto"/>
            </w:tcBorders>
            <w:vAlign w:val="center"/>
          </w:tcPr>
          <w:p w14:paraId="31215C83" w14:textId="77777777" w:rsidR="00782220" w:rsidRDefault="00782220">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7E6E33B" w14:textId="77777777" w:rsidR="00782220" w:rsidRDefault="00782220">
            <w:pPr>
              <w:jc w:val="cente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FA83FE1" w14:textId="77777777" w:rsidR="00782220" w:rsidRDefault="00782220">
            <w:pPr>
              <w:jc w:val="center"/>
              <w:rPr>
                <w:rFonts w:ascii="Arial" w:hAnsi="Arial"/>
                <w:b/>
              </w:rPr>
            </w:pPr>
            <w:r>
              <w:rPr>
                <w:rFonts w:ascii="Arial" w:hAnsi="Arial"/>
                <w:b/>
              </w:rPr>
              <w:t>Notes</w:t>
            </w:r>
          </w:p>
        </w:tc>
      </w:tr>
      <w:tr w:rsidR="00782220" w14:paraId="68806B84" w14:textId="77777777" w:rsidTr="00F828FA">
        <w:trPr>
          <w:trHeight w:val="150"/>
        </w:trPr>
        <w:tc>
          <w:tcPr>
            <w:tcW w:w="5983" w:type="dxa"/>
            <w:tcBorders>
              <w:top w:val="threeDEmboss" w:sz="6" w:space="0" w:color="auto"/>
              <w:left w:val="threeDEmboss" w:sz="6" w:space="0" w:color="auto"/>
              <w:bottom w:val="threeDEmboss" w:sz="6" w:space="0" w:color="auto"/>
              <w:right w:val="threeDEmboss" w:sz="6" w:space="0" w:color="auto"/>
            </w:tcBorders>
            <w:vAlign w:val="center"/>
          </w:tcPr>
          <w:p w14:paraId="71762564" w14:textId="77777777" w:rsidR="00782220" w:rsidRDefault="00782220">
            <w:pPr>
              <w:rPr>
                <w:rFonts w:ascii="Arial" w:hAnsi="Arial"/>
              </w:rPr>
            </w:pP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5C8564D6" w14:textId="77777777" w:rsidR="00782220" w:rsidRDefault="00782220">
            <w:pPr>
              <w:rPr>
                <w:rFonts w:ascii="Arial" w:hAnsi="Arial"/>
              </w:rPr>
            </w:pPr>
          </w:p>
        </w:tc>
        <w:tc>
          <w:tcPr>
            <w:tcW w:w="1555" w:type="dxa"/>
            <w:tcBorders>
              <w:top w:val="threeDEmboss" w:sz="6" w:space="0" w:color="auto"/>
              <w:left w:val="threeDEmboss" w:sz="6" w:space="0" w:color="auto"/>
              <w:bottom w:val="threeDEmboss" w:sz="6" w:space="0" w:color="auto"/>
              <w:right w:val="threeDEmboss" w:sz="6" w:space="0" w:color="auto"/>
            </w:tcBorders>
            <w:vAlign w:val="center"/>
          </w:tcPr>
          <w:p w14:paraId="047A5B29" w14:textId="77777777" w:rsidR="00782220" w:rsidRDefault="00782220">
            <w:pPr>
              <w:rPr>
                <w:rFonts w:ascii="Arial" w:hAnsi="Arial"/>
              </w:rPr>
            </w:pP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6507D935" w14:textId="77777777" w:rsidR="00782220" w:rsidRDefault="00782220">
            <w:pPr>
              <w:rPr>
                <w:rFonts w:ascii="Arial" w:hAnsi="Arial"/>
              </w:rPr>
            </w:pPr>
          </w:p>
        </w:tc>
        <w:tc>
          <w:tcPr>
            <w:tcW w:w="2943" w:type="dxa"/>
            <w:tcBorders>
              <w:top w:val="threeDEmboss" w:sz="6" w:space="0" w:color="auto"/>
              <w:left w:val="threeDEmboss" w:sz="6" w:space="0" w:color="auto"/>
              <w:bottom w:val="threeDEmboss" w:sz="6" w:space="0" w:color="auto"/>
              <w:right w:val="threeDEmboss" w:sz="6" w:space="0" w:color="auto"/>
            </w:tcBorders>
            <w:vAlign w:val="center"/>
          </w:tcPr>
          <w:p w14:paraId="7924B19F" w14:textId="77777777" w:rsidR="00782220" w:rsidRDefault="00782220">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FBF2C22" w14:textId="77777777" w:rsidR="00782220" w:rsidRDefault="00782220">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340CC222" w14:textId="77777777" w:rsidR="00782220" w:rsidRDefault="00782220">
            <w:pPr>
              <w:rPr>
                <w:rFonts w:ascii="Arial" w:hAnsi="Arial"/>
              </w:rPr>
            </w:pPr>
          </w:p>
        </w:tc>
      </w:tr>
      <w:tr w:rsidR="00782220" w14:paraId="397DEA6E" w14:textId="77777777" w:rsidTr="00F828FA">
        <w:tc>
          <w:tcPr>
            <w:tcW w:w="5983" w:type="dxa"/>
            <w:tcBorders>
              <w:top w:val="threeDEmboss" w:sz="6" w:space="0" w:color="auto"/>
              <w:left w:val="threeDEmboss" w:sz="6" w:space="0" w:color="auto"/>
              <w:bottom w:val="threeDEmboss" w:sz="6" w:space="0" w:color="auto"/>
              <w:right w:val="threeDEmboss" w:sz="6" w:space="0" w:color="auto"/>
            </w:tcBorders>
            <w:vAlign w:val="center"/>
          </w:tcPr>
          <w:p w14:paraId="21A986A4" w14:textId="77777777" w:rsidR="00782220" w:rsidRDefault="00782220">
            <w:pPr>
              <w:rPr>
                <w:rFonts w:ascii="Arial" w:hAnsi="Arial"/>
              </w:rPr>
            </w:pPr>
            <w:r>
              <w:rPr>
                <w:rFonts w:ascii="Arial" w:hAnsi="Arial"/>
              </w:rPr>
              <w:t>Records documenting the conduct and results of health and safety inspections of the institution's land, buildings, facilities or operations, and action taken to address issues raised.</w:t>
            </w: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7F9EF354" w14:textId="77777777" w:rsidR="00782220" w:rsidRDefault="00782220">
            <w:pPr>
              <w:rPr>
                <w:rFonts w:ascii="Arial" w:hAnsi="Arial"/>
              </w:rPr>
            </w:pPr>
          </w:p>
        </w:tc>
        <w:tc>
          <w:tcPr>
            <w:tcW w:w="1555" w:type="dxa"/>
            <w:tcBorders>
              <w:top w:val="threeDEmboss" w:sz="6" w:space="0" w:color="auto"/>
              <w:left w:val="threeDEmboss" w:sz="6" w:space="0" w:color="auto"/>
              <w:bottom w:val="threeDEmboss" w:sz="6" w:space="0" w:color="auto"/>
              <w:right w:val="threeDEmboss" w:sz="6" w:space="0" w:color="auto"/>
            </w:tcBorders>
            <w:vAlign w:val="center"/>
          </w:tcPr>
          <w:p w14:paraId="0FE9CEBC" w14:textId="77777777" w:rsidR="00782220" w:rsidRDefault="00782220">
            <w:pPr>
              <w:jc w:val="center"/>
              <w:rPr>
                <w:rFonts w:ascii="Arial" w:hAnsi="Arial"/>
              </w:rPr>
            </w:pPr>
            <w:r>
              <w:rPr>
                <w:rFonts w:ascii="Arial" w:hAnsi="Arial"/>
              </w:rPr>
              <w:t>Current year + 5 years</w:t>
            </w:r>
          </w:p>
        </w:tc>
        <w:tc>
          <w:tcPr>
            <w:tcW w:w="146" w:type="dxa"/>
            <w:tcBorders>
              <w:top w:val="threeDEmboss" w:sz="6" w:space="0" w:color="auto"/>
              <w:left w:val="threeDEmboss" w:sz="6" w:space="0" w:color="auto"/>
              <w:bottom w:val="threeDEmboss" w:sz="6" w:space="0" w:color="auto"/>
              <w:right w:val="threeDEmboss" w:sz="6" w:space="0" w:color="auto"/>
            </w:tcBorders>
            <w:vAlign w:val="center"/>
          </w:tcPr>
          <w:p w14:paraId="17ACC775" w14:textId="77777777" w:rsidR="00782220" w:rsidRDefault="00782220">
            <w:pPr>
              <w:rPr>
                <w:rFonts w:ascii="Arial" w:hAnsi="Arial"/>
              </w:rPr>
            </w:pPr>
          </w:p>
        </w:tc>
        <w:tc>
          <w:tcPr>
            <w:tcW w:w="2943" w:type="dxa"/>
            <w:tcBorders>
              <w:top w:val="threeDEmboss" w:sz="6" w:space="0" w:color="auto"/>
              <w:left w:val="threeDEmboss" w:sz="6" w:space="0" w:color="auto"/>
              <w:bottom w:val="threeDEmboss" w:sz="6" w:space="0" w:color="auto"/>
              <w:right w:val="threeDEmboss" w:sz="6" w:space="0" w:color="auto"/>
            </w:tcBorders>
            <w:vAlign w:val="center"/>
          </w:tcPr>
          <w:p w14:paraId="5A6CA014" w14:textId="77777777" w:rsidR="00782220" w:rsidRDefault="00A12731" w:rsidP="009A1FAC">
            <w:pPr>
              <w:jc w:val="center"/>
              <w:rPr>
                <w:rFonts w:ascii="Arial" w:hAnsi="Arial"/>
              </w:rPr>
            </w:pPr>
            <w:r>
              <w:rPr>
                <w:rFonts w:ascii="Arial" w:hAnsi="Arial"/>
              </w:rPr>
              <w:t>Health &amp; Safety at Work Act 1974</w:t>
            </w:r>
            <w:r w:rsidR="009A1FAC">
              <w:rPr>
                <w:rFonts w:ascii="Arial" w:hAnsi="Arial"/>
              </w:rPr>
              <w:t>; 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4461189" w14:textId="77777777" w:rsidR="00782220" w:rsidRDefault="00782220">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5F1B6852" w14:textId="77777777" w:rsidR="00782220" w:rsidRDefault="00782220">
            <w:pPr>
              <w:jc w:val="center"/>
              <w:rPr>
                <w:rFonts w:ascii="Arial" w:hAnsi="Arial"/>
              </w:rPr>
            </w:pPr>
          </w:p>
        </w:tc>
      </w:tr>
    </w:tbl>
    <w:p w14:paraId="1244EBFA" w14:textId="77777777" w:rsidR="002634B6" w:rsidRDefault="002634B6" w:rsidP="002634B6">
      <w:bookmarkStart w:id="6" w:name="RANGE!A771"/>
    </w:p>
    <w:p w14:paraId="7E3FCDBC" w14:textId="77777777" w:rsidR="002634B6" w:rsidRDefault="002634B6">
      <w:pPr>
        <w:rPr>
          <w:rFonts w:ascii="Arial" w:hAnsi="Arial"/>
          <w:b/>
          <w:sz w:val="26"/>
        </w:rPr>
      </w:pPr>
      <w:r>
        <w:br w:type="page"/>
      </w:r>
    </w:p>
    <w:bookmarkStart w:id="7" w:name="_Hlk128579199"/>
    <w:p w14:paraId="7E60CD08" w14:textId="791D9090" w:rsidR="00962570" w:rsidRPr="002C1818" w:rsidRDefault="00962570" w:rsidP="00FD61FD">
      <w:pPr>
        <w:pStyle w:val="Heading3"/>
      </w:pPr>
      <w:r w:rsidRPr="002C1818">
        <w:fldChar w:fldCharType="begin"/>
      </w:r>
      <w:r w:rsidRPr="002C1818">
        <w:instrText xml:space="preserve"> HYPERLINK "http://www.jisc.ac.uk/index.cfm?name=srl_rrs25" \l "2512healthSafetyIncidentRecRptInvest" \t "_blank" </w:instrText>
      </w:r>
      <w:r w:rsidRPr="002C1818">
        <w:fldChar w:fldCharType="separate"/>
      </w:r>
      <w:bookmarkStart w:id="8" w:name="_Toc52953370"/>
      <w:r w:rsidRPr="002C1818">
        <w:t>25.12</w:t>
      </w:r>
      <w:r w:rsidRPr="002C1818">
        <w:tab/>
        <w:t>Health &amp; Safety Incident Recording, Reporting &amp; Investigation</w:t>
      </w:r>
      <w:bookmarkEnd w:id="8"/>
      <w:r w:rsidRPr="002C1818">
        <w:fldChar w:fldCharType="end"/>
      </w:r>
      <w:bookmarkEnd w:id="6"/>
    </w:p>
    <w:bookmarkEnd w:id="7"/>
    <w:p w14:paraId="62A69A80" w14:textId="77777777" w:rsidR="00962570" w:rsidRDefault="00962570" w:rsidP="00827D63">
      <w:pPr>
        <w:spacing w:after="60"/>
        <w:rPr>
          <w:rFonts w:ascii="Arial" w:hAnsi="Arial"/>
        </w:rPr>
      </w:pPr>
      <w:r>
        <w:rPr>
          <w:rFonts w:ascii="Arial" w:hAnsi="Arial"/>
        </w:rPr>
        <w:t>The activities involved in recording and investigating accidents, dangerous occurrences and outbreaks of disease on the institution’s premises, and the reporting of reportable incidents to the enforcing authorities.</w:t>
      </w:r>
    </w:p>
    <w:tbl>
      <w:tblPr>
        <w:tblW w:w="14317" w:type="dxa"/>
        <w:tblInd w:w="23" w:type="dxa"/>
        <w:tblLayout w:type="fixed"/>
        <w:tblCellMar>
          <w:left w:w="0" w:type="dxa"/>
          <w:right w:w="0" w:type="dxa"/>
        </w:tblCellMar>
        <w:tblLook w:val="0000" w:firstRow="0" w:lastRow="0" w:firstColumn="0" w:lastColumn="0" w:noHBand="0" w:noVBand="0"/>
      </w:tblPr>
      <w:tblGrid>
        <w:gridCol w:w="5837"/>
        <w:gridCol w:w="141"/>
        <w:gridCol w:w="1560"/>
        <w:gridCol w:w="141"/>
        <w:gridCol w:w="3094"/>
        <w:gridCol w:w="142"/>
        <w:gridCol w:w="3402"/>
      </w:tblGrid>
      <w:tr w:rsidR="00B14C7C" w14:paraId="7689AF9E" w14:textId="77777777" w:rsidTr="00DF185D">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2C81FE3D" w14:textId="77777777" w:rsidR="00B14C7C" w:rsidRDefault="00B14C7C">
            <w:pPr>
              <w:jc w:val="center"/>
              <w:rPr>
                <w:rFonts w:ascii="Arial" w:hAnsi="Arial"/>
              </w:rPr>
            </w:pPr>
            <w:r>
              <w:rPr>
                <w:rFonts w:ascii="Arial" w:hAnsi="Arial"/>
                <w:b/>
              </w:rPr>
              <w:t>Description</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1203268E" w14:textId="77777777" w:rsidR="00B14C7C" w:rsidRDefault="00B14C7C">
            <w:pPr>
              <w:jc w:val="cente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1DEAD880" w14:textId="77777777" w:rsidR="00B14C7C" w:rsidRDefault="00B14C7C">
            <w:pPr>
              <w:jc w:val="center"/>
              <w:rPr>
                <w:rFonts w:ascii="Arial" w:hAnsi="Arial"/>
              </w:rPr>
            </w:pPr>
            <w:r>
              <w:rPr>
                <w:rFonts w:ascii="Arial" w:hAnsi="Arial"/>
                <w:b/>
              </w:rPr>
              <w:t>Retention Period</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558061D8" w14:textId="77777777" w:rsidR="00B14C7C" w:rsidRDefault="00B14C7C">
            <w:pPr>
              <w:jc w:val="cente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39366FEA" w14:textId="77777777" w:rsidR="00B14C7C" w:rsidRDefault="00B14C7C">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87032AE" w14:textId="77777777" w:rsidR="00B14C7C" w:rsidRDefault="00B14C7C">
            <w:pPr>
              <w:jc w:val="cente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35532C7" w14:textId="77777777" w:rsidR="00B14C7C" w:rsidRDefault="00B14C7C">
            <w:pPr>
              <w:jc w:val="center"/>
              <w:rPr>
                <w:rFonts w:ascii="Arial" w:hAnsi="Arial"/>
                <w:b/>
              </w:rPr>
            </w:pPr>
            <w:r>
              <w:rPr>
                <w:rFonts w:ascii="Arial" w:hAnsi="Arial"/>
                <w:b/>
              </w:rPr>
              <w:t>Notes</w:t>
            </w:r>
          </w:p>
        </w:tc>
      </w:tr>
      <w:tr w:rsidR="00B14C7C" w14:paraId="01AAEB73" w14:textId="77777777" w:rsidTr="00E85456">
        <w:trPr>
          <w:trHeight w:val="150"/>
        </w:trPr>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1B232A80" w14:textId="77777777" w:rsidR="00B14C7C" w:rsidRDefault="00B14C7C">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2F2242D9" w14:textId="77777777" w:rsidR="00B14C7C" w:rsidRDefault="00B14C7C">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506B4A36" w14:textId="77777777" w:rsidR="00B14C7C" w:rsidRDefault="00B14C7C">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3F0AC91E" w14:textId="77777777" w:rsidR="00B14C7C" w:rsidRDefault="00B14C7C">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1BD25306" w14:textId="77777777" w:rsidR="00B14C7C" w:rsidRDefault="00B14C7C">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C7DFD3" w14:textId="77777777" w:rsidR="00B14C7C" w:rsidRDefault="00B14C7C">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4E288E8" w14:textId="77777777" w:rsidR="00B14C7C" w:rsidRDefault="00B14C7C">
            <w:pPr>
              <w:rPr>
                <w:rFonts w:ascii="Arial" w:hAnsi="Arial"/>
              </w:rPr>
            </w:pPr>
          </w:p>
        </w:tc>
      </w:tr>
      <w:tr w:rsidR="00B14C7C" w14:paraId="0814AFDC" w14:textId="77777777" w:rsidTr="00C7714C">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51752FA" w14:textId="77777777" w:rsidR="00B14C7C" w:rsidRPr="00D642FC" w:rsidRDefault="00B14C7C">
            <w:pPr>
              <w:rPr>
                <w:rFonts w:ascii="Arial" w:hAnsi="Arial"/>
              </w:rPr>
            </w:pPr>
            <w:r w:rsidRPr="00D642FC">
              <w:rPr>
                <w:rFonts w:ascii="Arial" w:hAnsi="Arial"/>
              </w:rPr>
              <w:t xml:space="preserve">Incident Reporting and Incident Investigation forms held in Schools/Divisions recording </w:t>
            </w:r>
            <w:r>
              <w:rPr>
                <w:rFonts w:ascii="Arial" w:hAnsi="Arial"/>
              </w:rPr>
              <w:t>accidents</w:t>
            </w:r>
            <w:r w:rsidRPr="00D642FC">
              <w:rPr>
                <w:rFonts w:ascii="Arial" w:hAnsi="Arial"/>
              </w:rPr>
              <w:t>, outbreaks of notifiable diseases and dangerous occurrences on the institution's premises</w:t>
            </w:r>
            <w:r>
              <w:rPr>
                <w:rFonts w:ascii="Arial" w:hAnsi="Arial"/>
              </w:rPr>
              <w:t xml:space="preserve"> </w:t>
            </w:r>
            <w:r w:rsidRPr="00D642FC">
              <w:rPr>
                <w:rFonts w:ascii="Arial" w:hAnsi="Arial"/>
              </w:rPr>
              <w:t xml:space="preserve">resulting in </w:t>
            </w:r>
            <w:r w:rsidRPr="00D642FC">
              <w:rPr>
                <w:rFonts w:ascii="Arial" w:hAnsi="Arial"/>
                <w:b/>
              </w:rPr>
              <w:t>known injuries</w:t>
            </w:r>
            <w:r>
              <w:rPr>
                <w:rFonts w:ascii="Arial" w:hAnsi="Arial"/>
              </w:rPr>
              <w:t>.</w:t>
            </w:r>
          </w:p>
          <w:p w14:paraId="3AD6FD24" w14:textId="77777777" w:rsidR="00B14C7C" w:rsidRPr="00D642FC" w:rsidRDefault="00B14C7C">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64BA2106" w14:textId="77777777" w:rsidR="00B14C7C" w:rsidRPr="00D642FC" w:rsidRDefault="00B14C7C">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391BFF1" w14:textId="77777777" w:rsidR="00B14C7C" w:rsidRPr="00D642FC" w:rsidRDefault="00B14C7C" w:rsidP="00CC2959">
            <w:pPr>
              <w:jc w:val="center"/>
              <w:rPr>
                <w:rFonts w:ascii="Arial" w:hAnsi="Arial"/>
              </w:rPr>
            </w:pPr>
            <w:r w:rsidRPr="00D642FC">
              <w:rPr>
                <w:rFonts w:ascii="Arial" w:hAnsi="Arial"/>
              </w:rPr>
              <w:t>Date of recording + 3 years</w:t>
            </w:r>
            <w:r w:rsidR="00045809">
              <w:rPr>
                <w:rFonts w:ascii="Arial" w:hAnsi="Arial"/>
              </w:rPr>
              <w:t xml:space="preserve"> *</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97D5572" w14:textId="77777777" w:rsidR="00B14C7C" w:rsidRPr="00D642FC" w:rsidRDefault="00B14C7C">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843C888" w14:textId="77777777" w:rsidR="00B14C7C" w:rsidRPr="00D642FC" w:rsidRDefault="00B14C7C" w:rsidP="00045809">
            <w:pPr>
              <w:jc w:val="center"/>
              <w:rPr>
                <w:rFonts w:ascii="Arial" w:hAnsi="Arial"/>
              </w:rPr>
            </w:pPr>
            <w:r>
              <w:rPr>
                <w:rFonts w:ascii="Arial" w:hAnsi="Arial"/>
              </w:rPr>
              <w:t>Social Security (Claims &amp; Payments) Regulations 1979, S. I. 1979/628</w:t>
            </w:r>
            <w:r w:rsidR="00045809">
              <w:rPr>
                <w:rFonts w:ascii="Arial" w:hAnsi="Arial"/>
              </w:rPr>
              <w:t>*</w:t>
            </w:r>
            <w:r>
              <w:rPr>
                <w:rFonts w:ascii="Arial" w:hAnsi="Arial"/>
              </w:rPr>
              <w:t xml:space="preserve">; </w:t>
            </w:r>
            <w:r w:rsidR="001A77F0">
              <w:rPr>
                <w:rFonts w:ascii="Arial" w:hAnsi="Arial"/>
              </w:rPr>
              <w:t xml:space="preserve">Social Security (Claims &amp; Payments) Amendment (No. </w:t>
            </w:r>
            <w:r w:rsidR="00045809">
              <w:rPr>
                <w:rFonts w:ascii="Arial" w:hAnsi="Arial"/>
              </w:rPr>
              <w:t>3</w:t>
            </w:r>
            <w:r w:rsidR="001A77F0">
              <w:rPr>
                <w:rFonts w:ascii="Arial" w:hAnsi="Arial"/>
              </w:rPr>
              <w:t>) Regulations 1993, 1993/2113</w:t>
            </w:r>
            <w:r w:rsidR="00045809">
              <w:rPr>
                <w:rFonts w:ascii="Arial" w:hAnsi="Arial"/>
              </w:rPr>
              <w:t>*</w:t>
            </w:r>
            <w:r w:rsidR="001A77F0">
              <w:rPr>
                <w:rFonts w:ascii="Arial" w:hAnsi="Arial"/>
              </w:rPr>
              <w:t xml:space="preserve">; </w:t>
            </w:r>
            <w:r>
              <w:rPr>
                <w:rFonts w:ascii="Arial" w:hAnsi="Arial"/>
              </w:rPr>
              <w:t xml:space="preserve">Reporting of Injuries, </w:t>
            </w:r>
            <w:r>
              <w:rPr>
                <w:rFonts w:ascii="Arial" w:hAnsi="Arial"/>
              </w:rPr>
              <w:lastRenderedPageBreak/>
              <w:t>Diseases and dangerous Occurrences Regulations 1995, S. I. 1995/3163</w:t>
            </w:r>
            <w:r w:rsidRPr="00D642FC">
              <w:rPr>
                <w:rFonts w:ascii="Arial" w:hAnsi="Arial"/>
              </w:rPr>
              <w:t xml:space="preserve">* </w:t>
            </w:r>
            <w:r w:rsidR="0007381F">
              <w:rPr>
                <w:rFonts w:ascii="Arial" w:hAnsi="Arial"/>
              </w:rPr>
              <w:t>; Limitation Act 1980</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B710C9B" w14:textId="77777777" w:rsidR="00B14C7C" w:rsidRPr="00D642FC" w:rsidRDefault="00B14C7C">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AFD7240" w14:textId="77777777" w:rsidR="00B14C7C" w:rsidRPr="00D642FC" w:rsidRDefault="00B14C7C">
            <w:pPr>
              <w:rPr>
                <w:rFonts w:ascii="Arial" w:hAnsi="Arial"/>
              </w:rPr>
            </w:pPr>
          </w:p>
        </w:tc>
      </w:tr>
      <w:tr w:rsidR="00B14C7C" w14:paraId="6BB2D858" w14:textId="77777777" w:rsidTr="00186470">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CAB3DA7" w14:textId="77777777" w:rsidR="00B14C7C" w:rsidRPr="00D642FC" w:rsidRDefault="00B14C7C">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068E204" w14:textId="77777777" w:rsidR="00B14C7C" w:rsidRPr="00D642FC" w:rsidRDefault="00B14C7C">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2B3B60F" w14:textId="77777777" w:rsidR="00B14C7C" w:rsidRPr="00D642FC" w:rsidRDefault="00B14C7C" w:rsidP="00CC2959">
            <w:pPr>
              <w:jc w:val="cente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35C01A4" w14:textId="77777777" w:rsidR="00B14C7C" w:rsidRPr="00D642FC" w:rsidRDefault="00B14C7C">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BB7C028" w14:textId="77777777" w:rsidR="00B14C7C" w:rsidRPr="00D642FC" w:rsidRDefault="00B14C7C" w:rsidP="006354D6">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3538544" w14:textId="77777777" w:rsidR="00B14C7C" w:rsidRPr="00D642FC" w:rsidRDefault="00B14C7C">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62C472A" w14:textId="77777777" w:rsidR="00B14C7C" w:rsidRPr="00D642FC" w:rsidRDefault="00B14C7C">
            <w:pPr>
              <w:rPr>
                <w:rFonts w:ascii="Arial" w:hAnsi="Arial"/>
              </w:rPr>
            </w:pPr>
          </w:p>
        </w:tc>
      </w:tr>
      <w:tr w:rsidR="00B14C7C" w14:paraId="5BC2E319" w14:textId="77777777" w:rsidTr="00C7714C">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30B663E" w14:textId="77777777" w:rsidR="00B14C7C" w:rsidRPr="00D642FC" w:rsidRDefault="00B14C7C" w:rsidP="00D642FC">
            <w:pPr>
              <w:rPr>
                <w:rFonts w:ascii="Arial" w:hAnsi="Arial"/>
              </w:rPr>
            </w:pPr>
            <w:r w:rsidRPr="00D642FC">
              <w:rPr>
                <w:rFonts w:ascii="Arial" w:hAnsi="Arial"/>
              </w:rPr>
              <w:t>Incident Reporting and Incident Investigation forms held in Schools/Divisions recording</w:t>
            </w:r>
            <w:r>
              <w:rPr>
                <w:rFonts w:ascii="Arial" w:hAnsi="Arial"/>
              </w:rPr>
              <w:t xml:space="preserve"> accidents</w:t>
            </w:r>
            <w:r w:rsidRPr="00D642FC">
              <w:rPr>
                <w:rFonts w:ascii="Arial" w:hAnsi="Arial"/>
              </w:rPr>
              <w:t xml:space="preserve">, outbreaks of notifiable diseases and dangerous occurrences on the institution's premises resulting in </w:t>
            </w:r>
            <w:r w:rsidRPr="00D642FC">
              <w:rPr>
                <w:rFonts w:ascii="Arial" w:hAnsi="Arial"/>
                <w:b/>
              </w:rPr>
              <w:t>potential injuries</w:t>
            </w:r>
            <w:r w:rsidRPr="00D642FC">
              <w:rPr>
                <w:rFonts w:ascii="Arial" w:hAnsi="Arial"/>
              </w:rPr>
              <w:t xml:space="preserve"> including incidents of exposure to hazardous substances</w:t>
            </w:r>
            <w:r>
              <w:rPr>
                <w:rFonts w:ascii="Arial" w:hAnsi="Arial"/>
              </w:rPr>
              <w:t>.</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75E03AF" w14:textId="77777777" w:rsidR="00B14C7C" w:rsidRPr="00D642FC" w:rsidRDefault="00B14C7C">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2CC01C07" w14:textId="77777777" w:rsidR="00B14C7C" w:rsidRPr="00D642FC" w:rsidRDefault="00B14C7C" w:rsidP="00CC2959">
            <w:pPr>
              <w:jc w:val="center"/>
              <w:rPr>
                <w:rFonts w:ascii="Arial" w:hAnsi="Arial"/>
              </w:rPr>
            </w:pPr>
            <w:r w:rsidRPr="00D642FC">
              <w:rPr>
                <w:rFonts w:ascii="Arial" w:hAnsi="Arial"/>
              </w:rPr>
              <w:t>Closure of investigation + 40 years</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61000F02" w14:textId="77777777" w:rsidR="00B14C7C" w:rsidRPr="00D642FC" w:rsidRDefault="00B14C7C">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A4CB117" w14:textId="77777777" w:rsidR="00B14C7C" w:rsidRPr="00D642FC" w:rsidRDefault="001A77F0" w:rsidP="006354D6">
            <w:pPr>
              <w:jc w:val="center"/>
              <w:rPr>
                <w:rFonts w:ascii="Arial" w:hAnsi="Arial"/>
              </w:rPr>
            </w:pPr>
            <w:r>
              <w:rPr>
                <w:rFonts w:ascii="Arial" w:hAnsi="Arial"/>
              </w:rPr>
              <w:t>Social Security (Claims &amp; Payments) Regulations 1979, S. I. 1979/628; Social Security (Claims &amp; Payments) Amendment (No. £) Regulations 1993, 1993/2113; Reporting of Injuries, Diseases and dangerous Occurrences Regulations 1995, S. I. 1995/3163</w:t>
            </w:r>
            <w:r w:rsidRPr="00D642FC">
              <w:rPr>
                <w:rFonts w:ascii="Arial" w:hAnsi="Arial"/>
              </w:rPr>
              <w:t xml:space="preserve">* </w:t>
            </w:r>
            <w:r>
              <w:rPr>
                <w:rFonts w:ascii="Arial" w:hAnsi="Arial"/>
              </w:rPr>
              <w:t>; Limitation Act 1980</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B32B8BD" w14:textId="77777777" w:rsidR="00B14C7C" w:rsidRPr="00D642FC" w:rsidRDefault="00B14C7C">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3E60E63" w14:textId="77777777" w:rsidR="00B14C7C" w:rsidRPr="00D642FC" w:rsidRDefault="00B14C7C">
            <w:pPr>
              <w:rPr>
                <w:rFonts w:ascii="Arial" w:hAnsi="Arial"/>
              </w:rPr>
            </w:pPr>
            <w:r w:rsidRPr="00D642FC">
              <w:rPr>
                <w:rFonts w:ascii="Arial" w:hAnsi="Arial"/>
              </w:rPr>
              <w:t>Potential long-term liability</w:t>
            </w:r>
          </w:p>
        </w:tc>
      </w:tr>
      <w:tr w:rsidR="0007381F" w14:paraId="6B55B9AA" w14:textId="77777777" w:rsidTr="00C7714C">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E8F2F17" w14:textId="77777777" w:rsidR="0007381F" w:rsidRPr="00D642FC" w:rsidRDefault="0007381F">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60E6C9C" w14:textId="77777777" w:rsidR="0007381F" w:rsidRPr="00D642FC" w:rsidRDefault="0007381F">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62695BAF" w14:textId="77777777" w:rsidR="0007381F" w:rsidRPr="00D642FC" w:rsidRDefault="0007381F" w:rsidP="00CC2959">
            <w:pPr>
              <w:jc w:val="cente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EEF3F8F" w14:textId="77777777" w:rsidR="0007381F" w:rsidRPr="00D642FC" w:rsidRDefault="0007381F">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B663BDF" w14:textId="77777777" w:rsidR="0007381F" w:rsidRPr="00D642FC" w:rsidRDefault="0007381F" w:rsidP="006354D6">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C13BBA4" w14:textId="77777777" w:rsidR="0007381F" w:rsidRPr="00D642FC" w:rsidRDefault="0007381F">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C12766A" w14:textId="77777777" w:rsidR="0007381F" w:rsidRPr="00D642FC" w:rsidRDefault="0007381F">
            <w:pPr>
              <w:rPr>
                <w:rFonts w:ascii="Arial" w:hAnsi="Arial"/>
              </w:rPr>
            </w:pPr>
          </w:p>
        </w:tc>
      </w:tr>
      <w:tr w:rsidR="00B14C7C" w14:paraId="26E092F8" w14:textId="77777777" w:rsidTr="00C7714C">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2C0A405" w14:textId="77777777" w:rsidR="00B14C7C" w:rsidRPr="00D642FC" w:rsidRDefault="00B14C7C" w:rsidP="00D642FC">
            <w:pPr>
              <w:rPr>
                <w:rFonts w:ascii="Arial" w:hAnsi="Arial"/>
              </w:rPr>
            </w:pPr>
            <w:r w:rsidRPr="00D642FC">
              <w:rPr>
                <w:rFonts w:ascii="Arial" w:hAnsi="Arial"/>
              </w:rPr>
              <w:t xml:space="preserve">Entries in University accident book held by Occupational Safety Health &amp; Environment Unit relating to </w:t>
            </w:r>
            <w:r>
              <w:rPr>
                <w:rFonts w:ascii="Arial" w:hAnsi="Arial"/>
              </w:rPr>
              <w:t xml:space="preserve">accidents, </w:t>
            </w:r>
            <w:r w:rsidRPr="00D642FC">
              <w:rPr>
                <w:rFonts w:ascii="Arial" w:hAnsi="Arial"/>
              </w:rPr>
              <w:t xml:space="preserve">outbreaks of notifiable diseases and dangerous occurrences on the institution's premises resulting in </w:t>
            </w:r>
            <w:r w:rsidRPr="00D642FC">
              <w:rPr>
                <w:rFonts w:ascii="Arial" w:hAnsi="Arial"/>
                <w:b/>
              </w:rPr>
              <w:t>known injuries</w:t>
            </w:r>
            <w:r>
              <w:rPr>
                <w:rFonts w:ascii="Arial" w:hAnsi="Arial"/>
                <w:b/>
              </w:rPr>
              <w:t>.</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36137FF" w14:textId="77777777" w:rsidR="00B14C7C" w:rsidRPr="00D642FC" w:rsidRDefault="00B14C7C">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03AE05DC" w14:textId="77777777" w:rsidR="00B14C7C" w:rsidRPr="00D642FC" w:rsidRDefault="00B14C7C" w:rsidP="00CC2959">
            <w:pPr>
              <w:jc w:val="center"/>
              <w:rPr>
                <w:rFonts w:ascii="Arial" w:hAnsi="Arial"/>
              </w:rPr>
            </w:pPr>
            <w:r w:rsidRPr="00D642FC">
              <w:rPr>
                <w:rFonts w:ascii="Arial" w:hAnsi="Arial"/>
              </w:rPr>
              <w:t>Date of recording + 3 years</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62382B1" w14:textId="77777777" w:rsidR="00B14C7C" w:rsidRPr="00D642FC" w:rsidRDefault="00B14C7C">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B599BDD" w14:textId="77777777" w:rsidR="00B14C7C" w:rsidRPr="00D642FC" w:rsidRDefault="001A77F0" w:rsidP="006354D6">
            <w:pPr>
              <w:jc w:val="center"/>
              <w:rPr>
                <w:rFonts w:ascii="Arial" w:hAnsi="Arial"/>
              </w:rPr>
            </w:pPr>
            <w:r>
              <w:rPr>
                <w:rFonts w:ascii="Arial" w:hAnsi="Arial"/>
              </w:rPr>
              <w:t>Social Security (Claims &amp; Payments) Regulations 1979, S. I. 1979/628; Social Security (Claims &amp; Payments) Amendment (No. £) Regulations 1993, 1993/2113; Reporting of Injuries, Diseases and dangerous Occurrences Regulations 1995, S. I. 1995/3163</w:t>
            </w:r>
            <w:r w:rsidRPr="00D642FC">
              <w:rPr>
                <w:rFonts w:ascii="Arial" w:hAnsi="Arial"/>
              </w:rPr>
              <w:t xml:space="preserve">* </w:t>
            </w:r>
            <w:r>
              <w:rPr>
                <w:rFonts w:ascii="Arial" w:hAnsi="Arial"/>
              </w:rPr>
              <w:t>; Limitation Act 198</w:t>
            </w:r>
            <w:r w:rsidR="00C10CBE">
              <w:rPr>
                <w:rFonts w:ascii="Arial" w:hAnsi="Arial"/>
              </w:rPr>
              <w:t>0</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7BD45C7" w14:textId="77777777" w:rsidR="00B14C7C" w:rsidRPr="00D642FC" w:rsidRDefault="00B14C7C">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32AAAA0" w14:textId="77777777" w:rsidR="00B14C7C" w:rsidRPr="00D642FC" w:rsidRDefault="00B14C7C">
            <w:pPr>
              <w:rPr>
                <w:rFonts w:ascii="Arial" w:hAnsi="Arial"/>
              </w:rPr>
            </w:pPr>
          </w:p>
        </w:tc>
      </w:tr>
      <w:tr w:rsidR="0007381F" w14:paraId="1D2C94DA" w14:textId="77777777" w:rsidTr="00C7714C">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072FB94" w14:textId="77777777" w:rsidR="0007381F" w:rsidRPr="00D642FC" w:rsidRDefault="0007381F">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262A1B2F" w14:textId="77777777" w:rsidR="0007381F" w:rsidRPr="00D642FC" w:rsidRDefault="0007381F">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8619951" w14:textId="77777777" w:rsidR="0007381F" w:rsidRPr="00D642FC" w:rsidRDefault="0007381F" w:rsidP="00CC2959">
            <w:pPr>
              <w:jc w:val="cente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3437798" w14:textId="77777777" w:rsidR="0007381F" w:rsidRPr="00D642FC" w:rsidRDefault="0007381F">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E4FBA6B" w14:textId="77777777" w:rsidR="0007381F" w:rsidRPr="00D642FC" w:rsidRDefault="0007381F">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3AF572F" w14:textId="77777777" w:rsidR="0007381F" w:rsidRPr="00D642FC" w:rsidRDefault="0007381F">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28B0AEBF" w14:textId="77777777" w:rsidR="0007381F" w:rsidRPr="00D642FC" w:rsidRDefault="0007381F">
            <w:pPr>
              <w:rPr>
                <w:rFonts w:ascii="Arial" w:hAnsi="Arial"/>
              </w:rPr>
            </w:pPr>
          </w:p>
        </w:tc>
      </w:tr>
    </w:tbl>
    <w:bookmarkStart w:id="9" w:name="RANGE!A773"/>
    <w:p w14:paraId="013AF4CA" w14:textId="2E36393D" w:rsidR="002634B6" w:rsidRDefault="002634B6">
      <w:pPr>
        <w:pStyle w:val="Heading3"/>
      </w:pPr>
      <w:r w:rsidRPr="002C1818">
        <w:fldChar w:fldCharType="begin"/>
      </w:r>
      <w:r w:rsidRPr="002C1818">
        <w:instrText xml:space="preserve"> HYPERLINK "http://www.jisc.ac.uk/index.cfm?name=srl_rrs25" \l "2512healthSafetyIncidentRecRptInvest" \t "_blank" </w:instrText>
      </w:r>
      <w:r w:rsidRPr="002C1818">
        <w:fldChar w:fldCharType="separate"/>
      </w:r>
      <w:r w:rsidRPr="002C1818">
        <w:t>25.12</w:t>
      </w:r>
      <w:r w:rsidRPr="002C1818">
        <w:tab/>
        <w:t>Health &amp; Safety Incident Recording, Reporting &amp; Investigation</w:t>
      </w:r>
      <w:r w:rsidRPr="002C1818">
        <w:fldChar w:fldCharType="end"/>
      </w:r>
      <w:r>
        <w:t xml:space="preserve"> continued…</w:t>
      </w:r>
    </w:p>
    <w:tbl>
      <w:tblPr>
        <w:tblW w:w="14317" w:type="dxa"/>
        <w:tblInd w:w="23" w:type="dxa"/>
        <w:tblLayout w:type="fixed"/>
        <w:tblCellMar>
          <w:left w:w="0" w:type="dxa"/>
          <w:right w:w="0" w:type="dxa"/>
        </w:tblCellMar>
        <w:tblLook w:val="0000" w:firstRow="0" w:lastRow="0" w:firstColumn="0" w:lastColumn="0" w:noHBand="0" w:noVBand="0"/>
      </w:tblPr>
      <w:tblGrid>
        <w:gridCol w:w="5837"/>
        <w:gridCol w:w="141"/>
        <w:gridCol w:w="1560"/>
        <w:gridCol w:w="141"/>
        <w:gridCol w:w="3094"/>
        <w:gridCol w:w="142"/>
        <w:gridCol w:w="3402"/>
      </w:tblGrid>
      <w:tr w:rsidR="002634B6" w:rsidRPr="002634B6" w14:paraId="670A476E" w14:textId="77777777" w:rsidTr="00C4183D">
        <w:trPr>
          <w:trHeight w:val="150"/>
        </w:trPr>
        <w:tc>
          <w:tcPr>
            <w:tcW w:w="5837"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6DD8FB8" w14:textId="77777777" w:rsidR="002634B6" w:rsidRPr="002634B6" w:rsidRDefault="002634B6" w:rsidP="002634B6">
            <w:pPr>
              <w:rPr>
                <w:rFonts w:ascii="Arial" w:hAnsi="Arial"/>
              </w:rPr>
            </w:pPr>
            <w:r w:rsidRPr="002634B6">
              <w:rPr>
                <w:rFonts w:ascii="Arial" w:hAnsi="Arial"/>
              </w:rPr>
              <w:t xml:space="preserve">Entries in University accident book held by Occupational Safety Health &amp; Environment Unit relating to accidents, outbreaks of notifiable diseases and dangerous occurrences on the institution's premises resulting in </w:t>
            </w:r>
            <w:r w:rsidRPr="002634B6">
              <w:rPr>
                <w:rFonts w:ascii="Arial" w:hAnsi="Arial"/>
                <w:b/>
              </w:rPr>
              <w:t>potential injuries</w:t>
            </w:r>
            <w:r w:rsidRPr="002634B6">
              <w:rPr>
                <w:rFonts w:ascii="Arial" w:hAnsi="Arial"/>
              </w:rPr>
              <w:t xml:space="preserve"> including incidents of exposure to hazardous substances.</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CDF3C51" w14:textId="77777777" w:rsidR="002634B6" w:rsidRPr="002634B6" w:rsidRDefault="002634B6" w:rsidP="002634B6">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2B19CB4A" w14:textId="77777777" w:rsidR="002634B6" w:rsidRPr="002634B6" w:rsidRDefault="002634B6" w:rsidP="002634B6">
            <w:pPr>
              <w:jc w:val="center"/>
              <w:rPr>
                <w:rFonts w:ascii="Arial" w:hAnsi="Arial"/>
              </w:rPr>
            </w:pPr>
            <w:r w:rsidRPr="002634B6">
              <w:rPr>
                <w:rFonts w:ascii="Arial" w:hAnsi="Arial"/>
              </w:rPr>
              <w:t>Closure of investigation + 40 years</w:t>
            </w:r>
          </w:p>
        </w:tc>
        <w:tc>
          <w:tcPr>
            <w:tcW w:w="141"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1798A3E3" w14:textId="77777777" w:rsidR="002634B6" w:rsidRPr="002634B6" w:rsidRDefault="002634B6" w:rsidP="002634B6">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55D3F250" w14:textId="77777777" w:rsidR="002634B6" w:rsidRPr="002634B6" w:rsidRDefault="002634B6" w:rsidP="002634B6">
            <w:pPr>
              <w:jc w:val="center"/>
              <w:rPr>
                <w:rFonts w:ascii="Arial" w:hAnsi="Arial"/>
              </w:rPr>
            </w:pPr>
            <w:r w:rsidRPr="002634B6">
              <w:rPr>
                <w:rFonts w:ascii="Arial" w:hAnsi="Arial"/>
              </w:rPr>
              <w:t>Social Security (Claims &amp; Payments) Regulations 1979, S. I. 1979/628; Social Security (Claims &amp; Payments) Amendment (No. £) Regulations 1993, 1993/2113; Reporting of Injuries, Diseases and dangerous Occurrences Regulations 1995, S. I. 1995/3163* ; Limitation Act 1980</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F03BF67"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0DD2B22E" w14:textId="77777777" w:rsidR="002634B6" w:rsidRPr="002634B6" w:rsidRDefault="002634B6" w:rsidP="002634B6">
            <w:pPr>
              <w:rPr>
                <w:rFonts w:ascii="Arial" w:hAnsi="Arial"/>
              </w:rPr>
            </w:pPr>
            <w:r w:rsidRPr="002634B6">
              <w:rPr>
                <w:rFonts w:ascii="Arial" w:hAnsi="Arial"/>
              </w:rPr>
              <w:t>Potential long-term liability</w:t>
            </w:r>
          </w:p>
        </w:tc>
      </w:tr>
      <w:tr w:rsidR="002634B6" w:rsidRPr="002634B6" w14:paraId="5F6DBA75" w14:textId="77777777" w:rsidTr="00C4183D">
        <w:trPr>
          <w:trHeight w:val="150"/>
        </w:trPr>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1063340F" w14:textId="77777777" w:rsidR="002634B6" w:rsidRPr="002634B6" w:rsidRDefault="002634B6" w:rsidP="002634B6">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48D0E8E8" w14:textId="77777777" w:rsidR="002634B6" w:rsidRPr="002634B6" w:rsidRDefault="002634B6" w:rsidP="002634B6">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1183F4BC" w14:textId="77777777" w:rsidR="002634B6" w:rsidRPr="002634B6" w:rsidRDefault="002634B6" w:rsidP="002634B6">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0E508BB8" w14:textId="77777777" w:rsidR="002634B6" w:rsidRPr="002634B6" w:rsidRDefault="002634B6" w:rsidP="002634B6">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430CC6E5" w14:textId="77777777" w:rsidR="002634B6" w:rsidRPr="002634B6" w:rsidRDefault="002634B6" w:rsidP="002634B6">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C3709BE"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67DB3F6" w14:textId="77777777" w:rsidR="002634B6" w:rsidRPr="002634B6" w:rsidRDefault="002634B6" w:rsidP="002634B6">
            <w:pPr>
              <w:rPr>
                <w:rFonts w:ascii="Arial" w:hAnsi="Arial"/>
              </w:rPr>
            </w:pPr>
          </w:p>
        </w:tc>
      </w:tr>
      <w:tr w:rsidR="002634B6" w:rsidRPr="002634B6" w14:paraId="53D439DD" w14:textId="77777777" w:rsidTr="00C4183D">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0F970F65" w14:textId="77777777" w:rsidR="002634B6" w:rsidRPr="002634B6" w:rsidRDefault="002634B6" w:rsidP="002634B6">
            <w:pPr>
              <w:rPr>
                <w:rFonts w:ascii="Arial" w:hAnsi="Arial"/>
              </w:rPr>
            </w:pPr>
            <w:r w:rsidRPr="002634B6">
              <w:rPr>
                <w:rFonts w:ascii="Arial" w:hAnsi="Arial"/>
              </w:rPr>
              <w:t>Records documenting the notification and reporting of reportable accidents, dangerous occurrences and outbreaks of notifiable diseases to enforcing authorities.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313656F5" w14:textId="77777777" w:rsidR="002634B6" w:rsidRPr="002634B6" w:rsidRDefault="002634B6" w:rsidP="002634B6">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0CB2B080" w14:textId="77777777" w:rsidR="002634B6" w:rsidRPr="002634B6" w:rsidRDefault="002634B6" w:rsidP="002634B6">
            <w:pPr>
              <w:jc w:val="center"/>
              <w:rPr>
                <w:rFonts w:ascii="Arial" w:hAnsi="Arial"/>
              </w:rPr>
            </w:pPr>
            <w:r w:rsidRPr="002634B6">
              <w:rPr>
                <w:rFonts w:ascii="Arial" w:hAnsi="Arial"/>
              </w:rPr>
              <w:t>Date of notification + 3 years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3E29DA85" w14:textId="77777777" w:rsidR="002634B6" w:rsidRPr="002634B6" w:rsidRDefault="002634B6" w:rsidP="002634B6">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66B0E6BF" w14:textId="77777777" w:rsidR="002634B6" w:rsidRPr="002634B6" w:rsidRDefault="002634B6" w:rsidP="002634B6">
            <w:pPr>
              <w:jc w:val="center"/>
              <w:rPr>
                <w:rFonts w:ascii="Arial" w:hAnsi="Arial"/>
              </w:rPr>
            </w:pPr>
            <w:r w:rsidRPr="002634B6">
              <w:rPr>
                <w:rFonts w:ascii="Arial" w:hAnsi="Arial"/>
              </w:rPr>
              <w:t>Reporting of Injuries, Diseases and dangerous Occurrences Regulations 1995, S. I. 1995/3163</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B9123B3"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A135C98" w14:textId="77777777" w:rsidR="002634B6" w:rsidRPr="002634B6" w:rsidRDefault="002634B6" w:rsidP="002634B6">
            <w:pPr>
              <w:jc w:val="center"/>
              <w:rPr>
                <w:rFonts w:ascii="Arial" w:hAnsi="Arial"/>
              </w:rPr>
            </w:pPr>
          </w:p>
        </w:tc>
      </w:tr>
      <w:tr w:rsidR="002634B6" w:rsidRPr="002634B6" w14:paraId="0EF984C7" w14:textId="77777777" w:rsidTr="00C4183D">
        <w:trPr>
          <w:trHeight w:val="90"/>
        </w:trPr>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0FBCBCDD" w14:textId="77777777" w:rsidR="002634B6" w:rsidRPr="002634B6" w:rsidRDefault="002634B6" w:rsidP="002634B6">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56A61B23" w14:textId="77777777" w:rsidR="002634B6" w:rsidRPr="002634B6" w:rsidRDefault="002634B6" w:rsidP="002634B6">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3D6BF80A" w14:textId="77777777" w:rsidR="002634B6" w:rsidRPr="002634B6" w:rsidRDefault="002634B6" w:rsidP="002634B6">
            <w:pPr>
              <w:rPr>
                <w:rFonts w:ascii="Arial" w:hAnsi="Arial"/>
              </w:rPr>
            </w:pP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721767CE" w14:textId="77777777" w:rsidR="002634B6" w:rsidRPr="002634B6" w:rsidRDefault="002634B6" w:rsidP="002634B6">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06F63151" w14:textId="77777777" w:rsidR="002634B6" w:rsidRPr="002634B6" w:rsidRDefault="002634B6" w:rsidP="002634B6">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DCE9E0F"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A9270AD" w14:textId="77777777" w:rsidR="002634B6" w:rsidRPr="002634B6" w:rsidRDefault="002634B6" w:rsidP="002634B6">
            <w:pPr>
              <w:rPr>
                <w:rFonts w:ascii="Arial" w:hAnsi="Arial"/>
              </w:rPr>
            </w:pPr>
          </w:p>
        </w:tc>
      </w:tr>
      <w:tr w:rsidR="002634B6" w:rsidRPr="002634B6" w14:paraId="4C7E8AF9" w14:textId="77777777" w:rsidTr="00C4183D">
        <w:tc>
          <w:tcPr>
            <w:tcW w:w="5837" w:type="dxa"/>
            <w:tcBorders>
              <w:top w:val="threeDEmboss" w:sz="6" w:space="0" w:color="auto"/>
              <w:left w:val="threeDEmboss" w:sz="6" w:space="0" w:color="auto"/>
              <w:bottom w:val="threeDEmboss" w:sz="6" w:space="0" w:color="auto"/>
              <w:right w:val="threeDEmboss" w:sz="6" w:space="0" w:color="auto"/>
            </w:tcBorders>
            <w:vAlign w:val="center"/>
          </w:tcPr>
          <w:p w14:paraId="1567774D" w14:textId="77777777" w:rsidR="002634B6" w:rsidRPr="002634B6" w:rsidRDefault="002634B6" w:rsidP="002634B6">
            <w:pPr>
              <w:rPr>
                <w:rFonts w:ascii="Arial" w:hAnsi="Arial"/>
              </w:rPr>
            </w:pPr>
            <w:r w:rsidRPr="002634B6">
              <w:rPr>
                <w:rFonts w:ascii="Arial" w:hAnsi="Arial"/>
              </w:rPr>
              <w:t>Records documenting accidents and incidents involving Group 3 or Group 4 biological agents (defined in the Regulations).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3D587082" w14:textId="77777777" w:rsidR="002634B6" w:rsidRPr="002634B6" w:rsidRDefault="002634B6" w:rsidP="002634B6">
            <w:pPr>
              <w:rPr>
                <w:rFonts w:ascii="Arial" w:hAnsi="Arial"/>
              </w:rPr>
            </w:pPr>
          </w:p>
        </w:tc>
        <w:tc>
          <w:tcPr>
            <w:tcW w:w="1560" w:type="dxa"/>
            <w:tcBorders>
              <w:top w:val="threeDEmboss" w:sz="6" w:space="0" w:color="auto"/>
              <w:left w:val="threeDEmboss" w:sz="6" w:space="0" w:color="auto"/>
              <w:bottom w:val="threeDEmboss" w:sz="6" w:space="0" w:color="auto"/>
              <w:right w:val="threeDEmboss" w:sz="6" w:space="0" w:color="auto"/>
            </w:tcBorders>
            <w:vAlign w:val="center"/>
          </w:tcPr>
          <w:p w14:paraId="04E0F329" w14:textId="77777777" w:rsidR="002634B6" w:rsidRPr="002634B6" w:rsidRDefault="002634B6" w:rsidP="002634B6">
            <w:pPr>
              <w:jc w:val="center"/>
              <w:rPr>
                <w:rFonts w:ascii="Arial" w:hAnsi="Arial"/>
              </w:rPr>
            </w:pPr>
            <w:r w:rsidRPr="002634B6">
              <w:rPr>
                <w:rFonts w:ascii="Arial" w:hAnsi="Arial"/>
              </w:rPr>
              <w:t>Date of recording + 40 years *</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44DD2DC2" w14:textId="77777777" w:rsidR="002634B6" w:rsidRPr="002634B6" w:rsidRDefault="002634B6" w:rsidP="002634B6">
            <w:pPr>
              <w:rPr>
                <w:rFonts w:ascii="Arial" w:hAnsi="Arial"/>
              </w:rPr>
            </w:pPr>
          </w:p>
        </w:tc>
        <w:tc>
          <w:tcPr>
            <w:tcW w:w="3094" w:type="dxa"/>
            <w:tcBorders>
              <w:top w:val="threeDEmboss" w:sz="6" w:space="0" w:color="auto"/>
              <w:left w:val="threeDEmboss" w:sz="6" w:space="0" w:color="auto"/>
              <w:bottom w:val="threeDEmboss" w:sz="6" w:space="0" w:color="auto"/>
              <w:right w:val="threeDEmboss" w:sz="6" w:space="0" w:color="auto"/>
            </w:tcBorders>
            <w:vAlign w:val="center"/>
          </w:tcPr>
          <w:p w14:paraId="7431385A" w14:textId="77777777" w:rsidR="002634B6" w:rsidRPr="002634B6" w:rsidRDefault="002634B6" w:rsidP="002634B6">
            <w:pPr>
              <w:jc w:val="center"/>
              <w:rPr>
                <w:rFonts w:ascii="Arial" w:hAnsi="Arial"/>
              </w:rPr>
            </w:pPr>
            <w:r w:rsidRPr="002634B6">
              <w:rPr>
                <w:rFonts w:ascii="Arial" w:hAnsi="Arial"/>
              </w:rPr>
              <w:t xml:space="preserve">Control of Substances Hazardous to Health Regulations 2002. S.I. 2002/2677*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F4BBC79"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378A3776" w14:textId="77777777" w:rsidR="002634B6" w:rsidRPr="002634B6" w:rsidRDefault="002634B6" w:rsidP="002634B6">
            <w:pPr>
              <w:jc w:val="center"/>
              <w:rPr>
                <w:rFonts w:ascii="Arial" w:hAnsi="Arial"/>
              </w:rPr>
            </w:pPr>
          </w:p>
        </w:tc>
      </w:tr>
    </w:tbl>
    <w:p w14:paraId="4A8011C3" w14:textId="77777777" w:rsidR="002634B6" w:rsidRPr="002634B6" w:rsidRDefault="002634B6" w:rsidP="002634B6"/>
    <w:p w14:paraId="7965651F" w14:textId="254C7541" w:rsidR="00962570" w:rsidRDefault="00962570">
      <w:pPr>
        <w:pStyle w:val="Heading3"/>
      </w:pPr>
      <w:hyperlink r:id="rId20" w:anchor="2513employeeHealthSurveillance" w:tgtFrame="_blank" w:history="1">
        <w:bookmarkStart w:id="10" w:name="_Toc52953371"/>
        <w:r>
          <w:t>25.13</w:t>
        </w:r>
        <w:r>
          <w:tab/>
          <w:t>Employee Health Surveillance</w:t>
        </w:r>
        <w:bookmarkEnd w:id="10"/>
      </w:hyperlink>
      <w:bookmarkEnd w:id="9"/>
    </w:p>
    <w:p w14:paraId="41E55D48" w14:textId="77777777" w:rsidR="00962570" w:rsidRDefault="00962570" w:rsidP="00827D63">
      <w:pPr>
        <w:spacing w:after="60"/>
        <w:rPr>
          <w:rFonts w:ascii="Arial" w:hAnsi="Arial"/>
        </w:rPr>
      </w:pPr>
      <w:r>
        <w:rPr>
          <w:rFonts w:ascii="Arial" w:hAnsi="Arial"/>
        </w:rPr>
        <w:t xml:space="preserve">The activities involved in monitoring the health of employees who are exposed to identified health risks in the course of their work with/in the institution. </w:t>
      </w:r>
    </w:p>
    <w:tbl>
      <w:tblPr>
        <w:tblW w:w="14317" w:type="dxa"/>
        <w:tblInd w:w="23" w:type="dxa"/>
        <w:tblLayout w:type="fixed"/>
        <w:tblCellMar>
          <w:left w:w="0" w:type="dxa"/>
          <w:right w:w="0" w:type="dxa"/>
        </w:tblCellMar>
        <w:tblLook w:val="0000" w:firstRow="0" w:lastRow="0" w:firstColumn="0" w:lastColumn="0" w:noHBand="0" w:noVBand="0"/>
      </w:tblPr>
      <w:tblGrid>
        <w:gridCol w:w="5813"/>
        <w:gridCol w:w="150"/>
        <w:gridCol w:w="1623"/>
        <w:gridCol w:w="150"/>
        <w:gridCol w:w="3037"/>
        <w:gridCol w:w="142"/>
        <w:gridCol w:w="3402"/>
      </w:tblGrid>
      <w:tr w:rsidR="00DF185D" w14:paraId="1E5F6E3C" w14:textId="77777777" w:rsidTr="00DF185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17387949" w14:textId="77777777" w:rsidR="00DF185D" w:rsidRDefault="00DF185D">
            <w:pPr>
              <w:jc w:val="center"/>
              <w:rPr>
                <w:rFonts w:ascii="Arial" w:hAnsi="Arial"/>
              </w:rPr>
            </w:pPr>
            <w:r>
              <w:rPr>
                <w:rFonts w:ascii="Arial" w:hAnsi="Arial"/>
                <w:b/>
              </w:rPr>
              <w:t>Description</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6C91AF19" w14:textId="77777777" w:rsidR="00DF185D" w:rsidRDefault="00DF185D">
            <w:pPr>
              <w:jc w:val="cente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2BF73A29" w14:textId="77777777" w:rsidR="00DF185D" w:rsidRDefault="00DF185D">
            <w:pPr>
              <w:jc w:val="center"/>
              <w:rPr>
                <w:rFonts w:ascii="Arial" w:hAnsi="Arial"/>
              </w:rPr>
            </w:pPr>
            <w:r>
              <w:rPr>
                <w:rFonts w:ascii="Arial" w:hAnsi="Arial"/>
                <w:b/>
              </w:rPr>
              <w:t>Retention Period</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467EF5E9" w14:textId="77777777" w:rsidR="00DF185D" w:rsidRDefault="00DF185D">
            <w:pPr>
              <w:jc w:val="cente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0FACBC45" w14:textId="77777777" w:rsidR="00DF185D" w:rsidRDefault="00DF185D">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0BF67A0" w14:textId="77777777" w:rsidR="00DF185D" w:rsidRDefault="00DF185D">
            <w:pPr>
              <w:jc w:val="cente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9F746AE" w14:textId="77777777" w:rsidR="00DF185D" w:rsidRDefault="00DF185D">
            <w:pPr>
              <w:jc w:val="center"/>
              <w:rPr>
                <w:rFonts w:ascii="Arial" w:hAnsi="Arial"/>
                <w:b/>
              </w:rPr>
            </w:pPr>
            <w:r>
              <w:rPr>
                <w:rFonts w:ascii="Arial" w:hAnsi="Arial"/>
                <w:b/>
              </w:rPr>
              <w:t>Notes</w:t>
            </w:r>
          </w:p>
        </w:tc>
      </w:tr>
      <w:tr w:rsidR="00DF185D" w14:paraId="5F5078C4" w14:textId="77777777" w:rsidTr="00DF185D">
        <w:trPr>
          <w:trHeight w:val="15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4E14B25D"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B0B66F7"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4F79C8A7"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E138DFB"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1F3A8B76" w14:textId="77777777" w:rsidR="00DF185D" w:rsidRDefault="00DF185D">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404E6F7"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B1D54F0" w14:textId="77777777" w:rsidR="00DF185D" w:rsidRDefault="00DF185D">
            <w:pPr>
              <w:rPr>
                <w:rFonts w:ascii="Arial" w:hAnsi="Arial"/>
              </w:rPr>
            </w:pPr>
          </w:p>
        </w:tc>
      </w:tr>
      <w:tr w:rsidR="00DF185D" w14:paraId="33464FD3" w14:textId="77777777" w:rsidTr="00DF185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2D35E187" w14:textId="77777777" w:rsidR="00DF185D" w:rsidRDefault="00DF185D">
            <w:pPr>
              <w:rPr>
                <w:rFonts w:ascii="Arial" w:hAnsi="Arial"/>
              </w:rPr>
            </w:pPr>
            <w:r>
              <w:rPr>
                <w:rFonts w:ascii="Arial" w:hAnsi="Arial"/>
              </w:rPr>
              <w:t>Records documenting pre-employment health screening of an employee.</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719C838"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0322CD76" w14:textId="77777777" w:rsidR="00DF185D" w:rsidRDefault="00DF185D">
            <w:pPr>
              <w:jc w:val="center"/>
              <w:rPr>
                <w:rFonts w:ascii="Arial" w:hAnsi="Arial"/>
              </w:rPr>
            </w:pPr>
            <w:r>
              <w:rPr>
                <w:rFonts w:ascii="Arial" w:hAnsi="Arial"/>
              </w:rPr>
              <w:t>Termination of employment + 40 years</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6930D56C"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11787ADD" w14:textId="77777777" w:rsidR="00DF185D" w:rsidRDefault="00C10CBE">
            <w:pPr>
              <w:jc w:val="center"/>
              <w:rPr>
                <w:rFonts w:ascii="Arial" w:hAnsi="Arial"/>
              </w:rPr>
            </w:pPr>
            <w:r>
              <w:rPr>
                <w:rFonts w:ascii="Arial" w:hAnsi="Arial"/>
              </w:rPr>
              <w:t>Limitation Act 1980</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60E269B"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7EBFC98" w14:textId="77777777" w:rsidR="00DF185D" w:rsidRDefault="00DF185D">
            <w:pPr>
              <w:jc w:val="center"/>
              <w:rPr>
                <w:rFonts w:ascii="Arial" w:hAnsi="Arial"/>
              </w:rPr>
            </w:pPr>
          </w:p>
        </w:tc>
      </w:tr>
      <w:tr w:rsidR="00DF185D" w14:paraId="51D8F20C" w14:textId="77777777" w:rsidTr="00DF185D">
        <w:trPr>
          <w:trHeight w:val="9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2B712E31"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3005CDCA"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69B49CDD"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50F2CC5C"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0D96CBDA" w14:textId="77777777" w:rsidR="00DF185D" w:rsidRDefault="00DF185D">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D172948"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2C97AD1D" w14:textId="77777777" w:rsidR="00DF185D" w:rsidRDefault="00DF185D">
            <w:pPr>
              <w:rPr>
                <w:rFonts w:ascii="Arial" w:hAnsi="Arial"/>
              </w:rPr>
            </w:pPr>
          </w:p>
        </w:tc>
      </w:tr>
      <w:tr w:rsidR="00DF185D" w14:paraId="72DC8421" w14:textId="77777777" w:rsidTr="00DF185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0ACA9F43" w14:textId="77777777" w:rsidR="00DF185D" w:rsidRDefault="00DF185D">
            <w:pPr>
              <w:rPr>
                <w:rFonts w:ascii="Arial" w:hAnsi="Arial"/>
              </w:rPr>
            </w:pPr>
            <w:r>
              <w:rPr>
                <w:rFonts w:ascii="Arial" w:hAnsi="Arial"/>
              </w:rPr>
              <w:t>Health (surveillance) records of identifiable individual employees, other than those specified below.</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1A4C8C35"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05AB8FF2" w14:textId="77777777" w:rsidR="00DF185D" w:rsidRDefault="00DF185D">
            <w:pPr>
              <w:jc w:val="center"/>
              <w:rPr>
                <w:rFonts w:ascii="Arial" w:hAnsi="Arial"/>
              </w:rPr>
            </w:pPr>
            <w:r>
              <w:rPr>
                <w:rFonts w:ascii="Arial" w:hAnsi="Arial"/>
              </w:rPr>
              <w:t>Date of last surveillance action + 40 years</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21BDDD5B"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0BE1A682" w14:textId="77777777" w:rsidR="00DF185D" w:rsidRDefault="00C10CBE">
            <w:pPr>
              <w:jc w:val="center"/>
              <w:rPr>
                <w:rFonts w:ascii="Arial" w:hAnsi="Arial"/>
              </w:rPr>
            </w:pPr>
            <w:r>
              <w:rPr>
                <w:rFonts w:ascii="Arial" w:hAnsi="Arial"/>
              </w:rPr>
              <w:t>Limitation Act 1980; 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BD7069"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08E6C47" w14:textId="77777777" w:rsidR="00DF185D" w:rsidRDefault="00DF185D">
            <w:pPr>
              <w:jc w:val="center"/>
              <w:rPr>
                <w:rFonts w:ascii="Arial" w:hAnsi="Arial"/>
              </w:rPr>
            </w:pPr>
          </w:p>
        </w:tc>
      </w:tr>
      <w:tr w:rsidR="00DF185D" w14:paraId="297D2FB9" w14:textId="77777777" w:rsidTr="00DF185D">
        <w:trPr>
          <w:trHeight w:val="9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10C5E9DE"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13A99CAD"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6CEC6712" w14:textId="77777777" w:rsidR="00DF185D" w:rsidRDefault="00DF185D">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443B0FA8"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28D46C16" w14:textId="77777777" w:rsidR="00DF185D" w:rsidRDefault="00DF185D">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843497A"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866C415" w14:textId="77777777" w:rsidR="00DF185D" w:rsidRDefault="00DF185D">
            <w:pPr>
              <w:rPr>
                <w:rFonts w:ascii="Arial" w:hAnsi="Arial"/>
              </w:rPr>
            </w:pPr>
          </w:p>
        </w:tc>
      </w:tr>
      <w:tr w:rsidR="00DF185D" w14:paraId="53C88100" w14:textId="77777777" w:rsidTr="00DF185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429C9ABB" w14:textId="77777777" w:rsidR="00DF185D" w:rsidRDefault="00DF185D">
            <w:pPr>
              <w:rPr>
                <w:rFonts w:ascii="Arial" w:hAnsi="Arial"/>
              </w:rPr>
            </w:pPr>
            <w:r>
              <w:rPr>
                <w:rFonts w:ascii="Arial" w:hAnsi="Arial"/>
              </w:rPr>
              <w:t>Health (surveillance) records of identifiable individual employees who are exposed to substances hazardous to health, as defined by the Regulations cited.</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CE8DF90" w14:textId="77777777" w:rsidR="00DF185D" w:rsidRDefault="00DF185D">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5CD552CE" w14:textId="77777777" w:rsidR="00DF185D" w:rsidRDefault="00DF185D">
            <w:pPr>
              <w:jc w:val="center"/>
              <w:rPr>
                <w:rFonts w:ascii="Arial" w:hAnsi="Arial"/>
              </w:rPr>
            </w:pPr>
            <w:r>
              <w:rPr>
                <w:rFonts w:ascii="Arial" w:hAnsi="Arial"/>
              </w:rPr>
              <w:t>Date of last entry on record + 40 years *</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7ED68B37" w14:textId="77777777" w:rsidR="00DF185D" w:rsidRDefault="00DF185D">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07A7A9C8" w14:textId="77777777" w:rsidR="00DF185D" w:rsidRDefault="00C10CBE">
            <w:pPr>
              <w:jc w:val="center"/>
              <w:rPr>
                <w:rFonts w:ascii="Arial" w:hAnsi="Arial"/>
              </w:rPr>
            </w:pPr>
            <w:r w:rsidRPr="00A34214">
              <w:rPr>
                <w:rFonts w:ascii="Arial" w:hAnsi="Arial"/>
              </w:rPr>
              <w:t>Control of Substances Hazardous to Health Regulations 2002. S.I. 2002/2677</w:t>
            </w:r>
            <w:r w:rsidR="00DF185D">
              <w:rPr>
                <w:rFonts w:ascii="Arial" w:hAnsi="Arial"/>
              </w:rPr>
              <w:t xml:space="preserve"> *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629073E" w14:textId="77777777" w:rsidR="00DF185D" w:rsidRDefault="00DF185D">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2F07A819" w14:textId="77777777" w:rsidR="00DF185D" w:rsidRDefault="00DF185D">
            <w:pPr>
              <w:jc w:val="center"/>
              <w:rPr>
                <w:rFonts w:ascii="Arial" w:hAnsi="Arial"/>
              </w:rPr>
            </w:pPr>
          </w:p>
        </w:tc>
      </w:tr>
    </w:tbl>
    <w:p w14:paraId="44828C9D" w14:textId="6BEE41EC" w:rsidR="002634B6" w:rsidRDefault="002634B6" w:rsidP="002634B6">
      <w:pPr>
        <w:pStyle w:val="Heading3"/>
      </w:pPr>
      <w:hyperlink r:id="rId21" w:anchor="2513employeeHealthSurveillance" w:tgtFrame="_blank" w:history="1">
        <w:r>
          <w:t>25.13</w:t>
        </w:r>
        <w:r>
          <w:tab/>
          <w:t>Employee Health Surveillance</w:t>
        </w:r>
      </w:hyperlink>
      <w:r>
        <w:t xml:space="preserve"> continued…</w:t>
      </w:r>
    </w:p>
    <w:tbl>
      <w:tblPr>
        <w:tblW w:w="14317" w:type="dxa"/>
        <w:tblInd w:w="23" w:type="dxa"/>
        <w:tblLayout w:type="fixed"/>
        <w:tblCellMar>
          <w:left w:w="0" w:type="dxa"/>
          <w:right w:w="0" w:type="dxa"/>
        </w:tblCellMar>
        <w:tblLook w:val="0000" w:firstRow="0" w:lastRow="0" w:firstColumn="0" w:lastColumn="0" w:noHBand="0" w:noVBand="0"/>
      </w:tblPr>
      <w:tblGrid>
        <w:gridCol w:w="5813"/>
        <w:gridCol w:w="150"/>
        <w:gridCol w:w="1623"/>
        <w:gridCol w:w="150"/>
        <w:gridCol w:w="3037"/>
        <w:gridCol w:w="142"/>
        <w:gridCol w:w="3402"/>
      </w:tblGrid>
      <w:tr w:rsidR="002634B6" w:rsidRPr="002634B6" w14:paraId="009B0663" w14:textId="77777777" w:rsidTr="00C4183D">
        <w:trPr>
          <w:trHeight w:val="9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146F2376"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6B0105B"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2B702629"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874C817"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032CE1FE" w14:textId="77777777" w:rsidR="002634B6" w:rsidRPr="002634B6" w:rsidRDefault="002634B6" w:rsidP="002634B6">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BE67342"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2E0AEB5" w14:textId="77777777" w:rsidR="002634B6" w:rsidRPr="002634B6" w:rsidRDefault="002634B6" w:rsidP="002634B6">
            <w:pPr>
              <w:rPr>
                <w:rFonts w:ascii="Arial" w:hAnsi="Arial"/>
              </w:rPr>
            </w:pPr>
          </w:p>
        </w:tc>
      </w:tr>
      <w:tr w:rsidR="002634B6" w:rsidRPr="002634B6" w14:paraId="18CFE722" w14:textId="77777777" w:rsidTr="00C4183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5650B305" w14:textId="77777777" w:rsidR="002634B6" w:rsidRPr="002634B6" w:rsidRDefault="002634B6" w:rsidP="002634B6">
            <w:pPr>
              <w:rPr>
                <w:rFonts w:ascii="Arial" w:hAnsi="Arial"/>
              </w:rPr>
            </w:pPr>
            <w:r w:rsidRPr="002634B6">
              <w:rPr>
                <w:rFonts w:ascii="Arial" w:hAnsi="Arial"/>
              </w:rPr>
              <w:t>Health (surveillance) records of identifiable individual employees who are exposed to lead, as required by the Regulations cited.</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70F0BA59"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5E29D8DF" w14:textId="77777777" w:rsidR="002634B6" w:rsidRPr="002634B6" w:rsidRDefault="002634B6" w:rsidP="002634B6">
            <w:pPr>
              <w:jc w:val="center"/>
              <w:rPr>
                <w:rFonts w:ascii="Arial" w:hAnsi="Arial"/>
              </w:rPr>
            </w:pPr>
            <w:r w:rsidRPr="002634B6">
              <w:rPr>
                <w:rFonts w:ascii="Arial" w:hAnsi="Arial"/>
              </w:rPr>
              <w:t>Date of last entry on record + 40 years *</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671DCA0"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59299208" w14:textId="77777777" w:rsidR="002634B6" w:rsidRPr="002634B6" w:rsidRDefault="002634B6" w:rsidP="002634B6">
            <w:pPr>
              <w:jc w:val="center"/>
              <w:rPr>
                <w:rFonts w:ascii="Arial" w:hAnsi="Arial"/>
              </w:rPr>
            </w:pPr>
            <w:r w:rsidRPr="002634B6">
              <w:rPr>
                <w:rFonts w:ascii="Arial" w:hAnsi="Arial"/>
              </w:rPr>
              <w:t xml:space="preserve">Control of Lead at Work Regulations 2002, S.I. 2002/2676*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AD427AE"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280311D5" w14:textId="77777777" w:rsidR="002634B6" w:rsidRPr="002634B6" w:rsidRDefault="002634B6" w:rsidP="002634B6">
            <w:pPr>
              <w:jc w:val="center"/>
              <w:rPr>
                <w:rFonts w:ascii="Arial" w:hAnsi="Arial"/>
              </w:rPr>
            </w:pPr>
          </w:p>
        </w:tc>
      </w:tr>
      <w:tr w:rsidR="002634B6" w:rsidRPr="002634B6" w14:paraId="2D608237" w14:textId="77777777" w:rsidTr="00C4183D">
        <w:trPr>
          <w:trHeight w:val="9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7AE2B327"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65FFDB06"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238258C3"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5A93F3AD"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78F80E95" w14:textId="77777777" w:rsidR="002634B6" w:rsidRPr="002634B6" w:rsidRDefault="002634B6" w:rsidP="002634B6">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F54690E"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44F32E6" w14:textId="77777777" w:rsidR="002634B6" w:rsidRPr="002634B6" w:rsidRDefault="002634B6" w:rsidP="002634B6">
            <w:pPr>
              <w:rPr>
                <w:rFonts w:ascii="Arial" w:hAnsi="Arial"/>
              </w:rPr>
            </w:pPr>
          </w:p>
        </w:tc>
      </w:tr>
      <w:tr w:rsidR="002634B6" w:rsidRPr="002634B6" w14:paraId="0D28D192" w14:textId="77777777" w:rsidTr="00C4183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6A703798" w14:textId="77777777" w:rsidR="002634B6" w:rsidRPr="002634B6" w:rsidRDefault="002634B6" w:rsidP="002634B6">
            <w:pPr>
              <w:rPr>
                <w:rFonts w:ascii="Arial" w:hAnsi="Arial"/>
              </w:rPr>
            </w:pPr>
            <w:r w:rsidRPr="002634B6">
              <w:rPr>
                <w:rFonts w:ascii="Arial" w:hAnsi="Arial"/>
              </w:rPr>
              <w:t>Health (surveillance) records of individual employees who are exposed to asbestos, as required by the Regulations cited.</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6E11A439"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35D60F07" w14:textId="77777777" w:rsidR="002634B6" w:rsidRPr="002634B6" w:rsidRDefault="002634B6" w:rsidP="002634B6">
            <w:pPr>
              <w:jc w:val="center"/>
              <w:rPr>
                <w:rFonts w:ascii="Arial" w:hAnsi="Arial"/>
              </w:rPr>
            </w:pPr>
            <w:r w:rsidRPr="002634B6">
              <w:rPr>
                <w:rFonts w:ascii="Arial" w:hAnsi="Arial"/>
              </w:rPr>
              <w:t>Date of last entry on record + 40 years *</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700B3DCE"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7A4F05DD" w14:textId="77777777" w:rsidR="002634B6" w:rsidRPr="002634B6" w:rsidRDefault="002634B6" w:rsidP="002634B6">
            <w:pPr>
              <w:jc w:val="center"/>
              <w:rPr>
                <w:rFonts w:ascii="Arial" w:hAnsi="Arial"/>
              </w:rPr>
            </w:pPr>
            <w:r w:rsidRPr="002634B6">
              <w:rPr>
                <w:rFonts w:ascii="Arial" w:hAnsi="Arial"/>
              </w:rPr>
              <w:t>Control of Asbestos Regulations 2012/632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4A0DD34"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A52FFB6" w14:textId="77777777" w:rsidR="002634B6" w:rsidRPr="002634B6" w:rsidRDefault="002634B6" w:rsidP="002634B6">
            <w:pPr>
              <w:jc w:val="center"/>
              <w:rPr>
                <w:rFonts w:ascii="Arial" w:hAnsi="Arial"/>
              </w:rPr>
            </w:pPr>
          </w:p>
        </w:tc>
      </w:tr>
      <w:tr w:rsidR="002634B6" w:rsidRPr="002634B6" w14:paraId="13584A04" w14:textId="77777777" w:rsidTr="00C4183D">
        <w:trPr>
          <w:trHeight w:val="90"/>
        </w:trPr>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71FC8974"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03228EC"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1F5889ED" w14:textId="77777777" w:rsidR="002634B6" w:rsidRPr="002634B6" w:rsidRDefault="002634B6" w:rsidP="002634B6">
            <w:pPr>
              <w:rPr>
                <w:rFonts w:ascii="Arial" w:hAnsi="Arial"/>
              </w:rPr>
            </w:pP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22B018AD"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58AF62F6" w14:textId="77777777" w:rsidR="002634B6" w:rsidRPr="002634B6" w:rsidRDefault="002634B6" w:rsidP="002634B6">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B746775"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BB1E985" w14:textId="77777777" w:rsidR="002634B6" w:rsidRPr="002634B6" w:rsidRDefault="002634B6" w:rsidP="002634B6">
            <w:pPr>
              <w:rPr>
                <w:rFonts w:ascii="Arial" w:hAnsi="Arial"/>
              </w:rPr>
            </w:pPr>
          </w:p>
        </w:tc>
      </w:tr>
      <w:tr w:rsidR="002634B6" w:rsidRPr="002634B6" w14:paraId="4EDD7778" w14:textId="77777777" w:rsidTr="00C4183D">
        <w:tc>
          <w:tcPr>
            <w:tcW w:w="5813" w:type="dxa"/>
            <w:tcBorders>
              <w:top w:val="threeDEmboss" w:sz="6" w:space="0" w:color="auto"/>
              <w:left w:val="threeDEmboss" w:sz="6" w:space="0" w:color="auto"/>
              <w:bottom w:val="threeDEmboss" w:sz="6" w:space="0" w:color="auto"/>
              <w:right w:val="threeDEmboss" w:sz="6" w:space="0" w:color="auto"/>
            </w:tcBorders>
            <w:vAlign w:val="center"/>
          </w:tcPr>
          <w:p w14:paraId="3D1C45DC" w14:textId="77777777" w:rsidR="002634B6" w:rsidRPr="002634B6" w:rsidRDefault="002634B6" w:rsidP="002634B6">
            <w:pPr>
              <w:rPr>
                <w:rFonts w:ascii="Arial" w:hAnsi="Arial"/>
              </w:rPr>
            </w:pPr>
            <w:r w:rsidRPr="002634B6">
              <w:rPr>
                <w:rFonts w:ascii="Arial" w:hAnsi="Arial"/>
              </w:rPr>
              <w:t>Certificates of medical examinations of individual employees who are exposed to asbestos, as required by the Regulations cited.</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00B0CA90" w14:textId="77777777" w:rsidR="002634B6" w:rsidRPr="002634B6" w:rsidRDefault="002634B6" w:rsidP="002634B6">
            <w:pPr>
              <w:rPr>
                <w:rFonts w:ascii="Arial" w:hAnsi="Arial"/>
              </w:rPr>
            </w:pPr>
          </w:p>
        </w:tc>
        <w:tc>
          <w:tcPr>
            <w:tcW w:w="1623" w:type="dxa"/>
            <w:tcBorders>
              <w:top w:val="threeDEmboss" w:sz="6" w:space="0" w:color="auto"/>
              <w:left w:val="threeDEmboss" w:sz="6" w:space="0" w:color="auto"/>
              <w:bottom w:val="threeDEmboss" w:sz="6" w:space="0" w:color="auto"/>
              <w:right w:val="threeDEmboss" w:sz="6" w:space="0" w:color="auto"/>
            </w:tcBorders>
            <w:vAlign w:val="center"/>
          </w:tcPr>
          <w:p w14:paraId="1957AE49" w14:textId="77777777" w:rsidR="002634B6" w:rsidRPr="002634B6" w:rsidRDefault="002634B6" w:rsidP="002634B6">
            <w:pPr>
              <w:jc w:val="center"/>
              <w:rPr>
                <w:rFonts w:ascii="Arial" w:hAnsi="Arial"/>
              </w:rPr>
            </w:pPr>
            <w:r w:rsidRPr="002634B6">
              <w:rPr>
                <w:rFonts w:ascii="Arial" w:hAnsi="Arial"/>
              </w:rPr>
              <w:t>Date of last entry on record + 40 years *</w:t>
            </w:r>
          </w:p>
        </w:tc>
        <w:tc>
          <w:tcPr>
            <w:tcW w:w="150" w:type="dxa"/>
            <w:tcBorders>
              <w:top w:val="threeDEmboss" w:sz="6" w:space="0" w:color="auto"/>
              <w:left w:val="threeDEmboss" w:sz="6" w:space="0" w:color="auto"/>
              <w:bottom w:val="threeDEmboss" w:sz="6" w:space="0" w:color="auto"/>
              <w:right w:val="threeDEmboss" w:sz="6" w:space="0" w:color="auto"/>
            </w:tcBorders>
            <w:vAlign w:val="center"/>
          </w:tcPr>
          <w:p w14:paraId="53C5F44C" w14:textId="77777777" w:rsidR="002634B6" w:rsidRPr="002634B6" w:rsidRDefault="002634B6" w:rsidP="002634B6">
            <w:pPr>
              <w:rPr>
                <w:rFonts w:ascii="Arial" w:hAnsi="Arial"/>
              </w:rPr>
            </w:pPr>
          </w:p>
        </w:tc>
        <w:tc>
          <w:tcPr>
            <w:tcW w:w="3037" w:type="dxa"/>
            <w:tcBorders>
              <w:top w:val="threeDEmboss" w:sz="6" w:space="0" w:color="auto"/>
              <w:left w:val="threeDEmboss" w:sz="6" w:space="0" w:color="auto"/>
              <w:bottom w:val="threeDEmboss" w:sz="6" w:space="0" w:color="auto"/>
              <w:right w:val="threeDEmboss" w:sz="6" w:space="0" w:color="auto"/>
            </w:tcBorders>
            <w:vAlign w:val="center"/>
          </w:tcPr>
          <w:p w14:paraId="6C39DB6A" w14:textId="77777777" w:rsidR="002634B6" w:rsidRPr="002634B6" w:rsidRDefault="002634B6" w:rsidP="002634B6">
            <w:pPr>
              <w:jc w:val="center"/>
              <w:rPr>
                <w:rFonts w:ascii="Arial" w:hAnsi="Arial"/>
              </w:rPr>
            </w:pPr>
            <w:r w:rsidRPr="002634B6">
              <w:rPr>
                <w:rFonts w:ascii="Arial" w:hAnsi="Arial"/>
              </w:rPr>
              <w:t xml:space="preserve">Control of Asbestos Regulations 2012/632 *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2A364E7" w14:textId="77777777" w:rsidR="002634B6" w:rsidRPr="002634B6" w:rsidRDefault="002634B6" w:rsidP="002634B6">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51629AE7" w14:textId="77777777" w:rsidR="002634B6" w:rsidRPr="002634B6" w:rsidRDefault="002634B6" w:rsidP="002634B6">
            <w:pPr>
              <w:jc w:val="center"/>
              <w:rPr>
                <w:rFonts w:ascii="Arial" w:hAnsi="Arial"/>
              </w:rPr>
            </w:pPr>
          </w:p>
        </w:tc>
      </w:tr>
    </w:tbl>
    <w:p w14:paraId="40720B92" w14:textId="77777777" w:rsidR="00962570" w:rsidRDefault="00962570">
      <w:pPr>
        <w:rPr>
          <w:rFonts w:ascii="Arial" w:hAnsi="Arial"/>
        </w:rPr>
      </w:pPr>
    </w:p>
    <w:p w14:paraId="7232BDD9" w14:textId="77777777" w:rsidR="00962570" w:rsidRDefault="00962570" w:rsidP="00827D63">
      <w:pPr>
        <w:pStyle w:val="Heading3"/>
        <w:spacing w:before="0"/>
      </w:pPr>
      <w:r>
        <w:br w:type="page"/>
      </w:r>
      <w:bookmarkStart w:id="11" w:name="RANGE!A775"/>
      <w:r>
        <w:lastRenderedPageBreak/>
        <w:fldChar w:fldCharType="begin"/>
      </w:r>
      <w:r>
        <w:instrText xml:space="preserve"> HYPERLINK "http://www.jisc.ac.uk/index.cfm?name=srl_rrs25" \l "2514emergencyPlanning" \t "_blank" </w:instrText>
      </w:r>
      <w:r>
        <w:fldChar w:fldCharType="separate"/>
      </w:r>
      <w:bookmarkStart w:id="12" w:name="_Toc52953372"/>
      <w:r>
        <w:t>25.14</w:t>
      </w:r>
      <w:r>
        <w:tab/>
        <w:t>Health &amp; Safety Emergency Planning</w:t>
      </w:r>
      <w:bookmarkEnd w:id="12"/>
      <w:r>
        <w:fldChar w:fldCharType="end"/>
      </w:r>
      <w:bookmarkEnd w:id="11"/>
    </w:p>
    <w:p w14:paraId="1FAA178F" w14:textId="77777777" w:rsidR="00962570" w:rsidRDefault="00962570" w:rsidP="00345684">
      <w:pPr>
        <w:pStyle w:val="StyleBefore3ptAfter3pt"/>
      </w:pPr>
      <w:r>
        <w:t>The activities involved in planning for the handling of health and safety incidents on the institution’s premises which require the involvement of specially trained staff and/or the public emergency services.</w:t>
      </w:r>
    </w:p>
    <w:p w14:paraId="5B5687D0" w14:textId="77777777" w:rsidR="00962570" w:rsidRDefault="00962570" w:rsidP="00345684">
      <w:pPr>
        <w:pStyle w:val="StyleBefore3ptAfter3pt"/>
      </w:pPr>
      <w:r>
        <w:t>Activities include: assessing requirem</w:t>
      </w:r>
      <w:r w:rsidR="002C1818">
        <w:t>ents for fire wardens and first-</w:t>
      </w:r>
      <w:r>
        <w:t xml:space="preserve">aiders; appointing and training fire wardens and first-aiders; assessing requirements for fire-fighting, first aid and other emergency response equipment; </w:t>
      </w:r>
      <w:r w:rsidR="0086186E">
        <w:t xml:space="preserve">maintaining such equipment; </w:t>
      </w:r>
      <w:r>
        <w:t>making arrangements with external emergency service organisations for the provision of first aid, emergency medical assistance, fire-fighting and rescue services</w:t>
      </w:r>
      <w:r w:rsidR="0086186E">
        <w:t xml:space="preserve"> and conducting evacuation drills to test procedures for evacuating premises in the event of an emergency.</w:t>
      </w:r>
    </w:p>
    <w:tbl>
      <w:tblPr>
        <w:tblW w:w="14317" w:type="dxa"/>
        <w:tblInd w:w="23" w:type="dxa"/>
        <w:tblLayout w:type="fixed"/>
        <w:tblCellMar>
          <w:left w:w="0" w:type="dxa"/>
          <w:right w:w="0" w:type="dxa"/>
        </w:tblCellMar>
        <w:tblLook w:val="0000" w:firstRow="0" w:lastRow="0" w:firstColumn="0" w:lastColumn="0" w:noHBand="0" w:noVBand="0"/>
      </w:tblPr>
      <w:tblGrid>
        <w:gridCol w:w="5823"/>
        <w:gridCol w:w="114"/>
        <w:gridCol w:w="1600"/>
        <w:gridCol w:w="114"/>
        <w:gridCol w:w="3122"/>
        <w:gridCol w:w="142"/>
        <w:gridCol w:w="3402"/>
      </w:tblGrid>
      <w:tr w:rsidR="00BC6309" w14:paraId="44786E3F"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21A51F9D" w14:textId="77777777" w:rsidR="00BC6309" w:rsidRDefault="00BC6309">
            <w:pPr>
              <w:jc w:val="center"/>
              <w:rPr>
                <w:rFonts w:ascii="Arial" w:hAnsi="Arial"/>
              </w:rPr>
            </w:pPr>
            <w:r>
              <w:rPr>
                <w:rFonts w:ascii="Arial" w:hAnsi="Arial"/>
                <w:b/>
              </w:rPr>
              <w:t>Description</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56BA96D6" w14:textId="77777777" w:rsidR="00BC6309" w:rsidRDefault="00BC6309">
            <w:pPr>
              <w:jc w:val="cente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F39708D" w14:textId="77777777" w:rsidR="00BC6309" w:rsidRDefault="00BC6309">
            <w:pPr>
              <w:jc w:val="center"/>
              <w:rPr>
                <w:rFonts w:ascii="Arial" w:hAnsi="Arial"/>
              </w:rPr>
            </w:pPr>
            <w:r>
              <w:rPr>
                <w:rFonts w:ascii="Arial" w:hAnsi="Arial"/>
                <w:b/>
              </w:rPr>
              <w:t>Retention Period</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99F9EC5" w14:textId="77777777" w:rsidR="00BC6309" w:rsidRDefault="00BC6309">
            <w:pPr>
              <w:jc w:val="cente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2B9AEBB2" w14:textId="77777777" w:rsidR="00BC6309" w:rsidRDefault="00BC6309">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150D65D" w14:textId="77777777" w:rsidR="00BC6309" w:rsidRDefault="00BC6309">
            <w:pPr>
              <w:jc w:val="cente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53CB1A9" w14:textId="77777777" w:rsidR="00BC6309" w:rsidRDefault="00BC6309">
            <w:pPr>
              <w:jc w:val="center"/>
              <w:rPr>
                <w:rFonts w:ascii="Arial" w:hAnsi="Arial"/>
                <w:b/>
              </w:rPr>
            </w:pPr>
            <w:r>
              <w:rPr>
                <w:rFonts w:ascii="Arial" w:hAnsi="Arial"/>
                <w:b/>
              </w:rPr>
              <w:t>Notes</w:t>
            </w:r>
          </w:p>
        </w:tc>
      </w:tr>
      <w:tr w:rsidR="00BC6309" w14:paraId="2DBEA482" w14:textId="77777777" w:rsidTr="00BC6309">
        <w:trPr>
          <w:trHeight w:val="15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B2A3629"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D6CA379"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BC85E54"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0D7A2A4"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4B875D85"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31B9F65"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5BEA4A1" w14:textId="77777777" w:rsidR="00BC6309" w:rsidRDefault="00BC6309">
            <w:pPr>
              <w:rPr>
                <w:rFonts w:ascii="Arial" w:hAnsi="Arial"/>
              </w:rPr>
            </w:pPr>
          </w:p>
        </w:tc>
      </w:tr>
      <w:tr w:rsidR="00BC6309" w14:paraId="18AC4827"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05B9D7FC" w14:textId="77777777" w:rsidR="00BC6309" w:rsidRDefault="00BC6309">
            <w:pPr>
              <w:rPr>
                <w:rFonts w:ascii="Arial" w:hAnsi="Arial"/>
              </w:rPr>
            </w:pPr>
            <w:r>
              <w:rPr>
                <w:rFonts w:ascii="Arial" w:hAnsi="Arial"/>
              </w:rPr>
              <w:t>Records documenting the nomination / appointment of fire wardens.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59FA055"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17D6C927" w14:textId="77777777" w:rsidR="00BC6309" w:rsidRDefault="00BC6309">
            <w:pPr>
              <w:jc w:val="center"/>
              <w:rPr>
                <w:rFonts w:ascii="Arial" w:hAnsi="Arial"/>
              </w:rPr>
            </w:pPr>
            <w:r>
              <w:rPr>
                <w:rFonts w:ascii="Arial" w:hAnsi="Arial"/>
              </w:rPr>
              <w:t>Termination of appointment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5EFA2B4"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75419C71" w14:textId="77777777" w:rsidR="00BC6309" w:rsidRDefault="00BC6309" w:rsidP="00101286">
            <w:pPr>
              <w:jc w:val="center"/>
              <w:rPr>
                <w:rFonts w:ascii="Arial" w:hAnsi="Arial"/>
              </w:rPr>
            </w:pPr>
            <w:r>
              <w:rPr>
                <w:rFonts w:ascii="Arial" w:hAnsi="Arial"/>
              </w:rPr>
              <w:t>Health &amp; Safety at Work Act 1974;</w:t>
            </w:r>
            <w:r w:rsidR="00910314">
              <w:rPr>
                <w:rFonts w:ascii="Arial" w:hAnsi="Arial"/>
              </w:rPr>
              <w:t xml:space="preserve"> Regulatory Reform (Fire Safety) Order 2005, S. I. 2005/1541; </w:t>
            </w:r>
            <w:r w:rsidR="001A7102">
              <w:rPr>
                <w:rFonts w:ascii="Arial" w:hAnsi="Arial"/>
              </w:rPr>
              <w:t>Regulatory Reform (Fire Safety) Order 200</w:t>
            </w:r>
            <w:r w:rsidR="00101286">
              <w:rPr>
                <w:rFonts w:ascii="Arial" w:hAnsi="Arial"/>
              </w:rPr>
              <w:t>5</w:t>
            </w:r>
            <w:r w:rsidR="001A7102">
              <w:rPr>
                <w:rFonts w:ascii="Arial" w:hAnsi="Arial"/>
              </w:rPr>
              <w:t>, S.I. 2005/1541; 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11B9F12"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BB277D7" w14:textId="77777777" w:rsidR="00BC6309" w:rsidRDefault="00BC6309">
            <w:pPr>
              <w:jc w:val="center"/>
              <w:rPr>
                <w:rFonts w:ascii="Arial" w:hAnsi="Arial"/>
              </w:rPr>
            </w:pPr>
          </w:p>
        </w:tc>
      </w:tr>
      <w:tr w:rsidR="00BC6309" w14:paraId="4A3BE58F"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2458B9DD"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ADF27E0"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5E09BF59"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6FEA6A7"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624C2F08"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FB521FF"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2E5F02F" w14:textId="77777777" w:rsidR="00BC6309" w:rsidRDefault="00BC6309">
            <w:pPr>
              <w:rPr>
                <w:rFonts w:ascii="Arial" w:hAnsi="Arial"/>
              </w:rPr>
            </w:pPr>
          </w:p>
        </w:tc>
      </w:tr>
      <w:tr w:rsidR="00BC6309" w14:paraId="5F5E7AC7"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6E2786A" w14:textId="77777777" w:rsidR="00BC6309" w:rsidRDefault="00BC6309">
            <w:pPr>
              <w:rPr>
                <w:rFonts w:ascii="Arial" w:hAnsi="Arial"/>
              </w:rPr>
            </w:pPr>
            <w:r>
              <w:rPr>
                <w:rFonts w:ascii="Arial" w:hAnsi="Arial"/>
              </w:rPr>
              <w:t xml:space="preserve">Records documenting the provision of role-specific training for fire wardens. </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93266B4"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D9AEC52" w14:textId="77777777" w:rsidR="00BC6309" w:rsidRDefault="00BC6309">
            <w:pPr>
              <w:jc w:val="center"/>
              <w:rPr>
                <w:rFonts w:ascii="Arial" w:hAnsi="Arial"/>
              </w:rPr>
            </w:pPr>
            <w:r>
              <w:rPr>
                <w:rFonts w:ascii="Arial" w:hAnsi="Arial"/>
              </w:rPr>
              <w:t>Termination of appointment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B68D2F7"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0F722B05" w14:textId="77777777" w:rsidR="00BC6309" w:rsidRDefault="001A7102">
            <w:pPr>
              <w:jc w:val="center"/>
              <w:rPr>
                <w:rFonts w:ascii="Arial" w:hAnsi="Arial"/>
              </w:rPr>
            </w:pPr>
            <w:r>
              <w:rPr>
                <w:rFonts w:ascii="Arial" w:hAnsi="Arial"/>
              </w:rPr>
              <w:t xml:space="preserve">Health &amp; Safety at Work Act 1974; </w:t>
            </w:r>
            <w:r w:rsidR="00BC6309">
              <w:rPr>
                <w:rFonts w:ascii="Arial" w:hAnsi="Arial"/>
              </w:rPr>
              <w:br/>
            </w:r>
            <w:r>
              <w:rPr>
                <w:rFonts w:ascii="Arial" w:hAnsi="Arial"/>
              </w:rPr>
              <w:t>Regulatory</w:t>
            </w:r>
            <w:r w:rsidR="00101286">
              <w:rPr>
                <w:rFonts w:ascii="Arial" w:hAnsi="Arial"/>
              </w:rPr>
              <w:t xml:space="preserve"> Reform (Fire Safety) Order 2005</w:t>
            </w:r>
            <w:r>
              <w:rPr>
                <w:rFonts w:ascii="Arial" w:hAnsi="Arial"/>
              </w:rPr>
              <w:t>, S.I. 2005/1541</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9E917C3"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E416F7A" w14:textId="77777777" w:rsidR="00BC6309" w:rsidRDefault="00BC6309">
            <w:pPr>
              <w:jc w:val="center"/>
              <w:rPr>
                <w:rFonts w:ascii="Arial" w:hAnsi="Arial"/>
              </w:rPr>
            </w:pPr>
          </w:p>
        </w:tc>
      </w:tr>
      <w:tr w:rsidR="00BC6309" w14:paraId="0D858F44"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46990E04"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8BB949A"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F40E064"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06ED2D54"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53F0B08D"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3B20489"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F64EA83" w14:textId="77777777" w:rsidR="00BC6309" w:rsidRDefault="00BC6309">
            <w:pPr>
              <w:rPr>
                <w:rFonts w:ascii="Arial" w:hAnsi="Arial"/>
              </w:rPr>
            </w:pPr>
          </w:p>
        </w:tc>
      </w:tr>
      <w:tr w:rsidR="00BC6309" w14:paraId="761D27A1"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7D5D7ED" w14:textId="77777777" w:rsidR="00BC6309" w:rsidRDefault="00BC6309">
            <w:pPr>
              <w:rPr>
                <w:rFonts w:ascii="Arial" w:hAnsi="Arial"/>
              </w:rPr>
            </w:pPr>
            <w:r>
              <w:rPr>
                <w:rFonts w:ascii="Arial" w:hAnsi="Arial"/>
              </w:rPr>
              <w:t>Records documenting assessment of requirements for fire-fighting systems and equipment.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1C99017"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6CA998E5" w14:textId="77777777" w:rsidR="00BC6309" w:rsidRDefault="00BC6309">
            <w:pPr>
              <w:jc w:val="center"/>
              <w:rPr>
                <w:rFonts w:ascii="Arial" w:hAnsi="Arial"/>
              </w:rPr>
            </w:pPr>
            <w:r>
              <w:rPr>
                <w:rFonts w:ascii="Arial" w:hAnsi="Arial"/>
              </w:rPr>
              <w:t>Review of assessment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15B8187"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6E84E717" w14:textId="77777777" w:rsidR="00BC6309" w:rsidRDefault="001A7102">
            <w:pPr>
              <w:jc w:val="center"/>
              <w:rPr>
                <w:rFonts w:ascii="Arial" w:hAnsi="Arial"/>
              </w:rPr>
            </w:pPr>
            <w:r>
              <w:rPr>
                <w:rFonts w:ascii="Arial" w:hAnsi="Arial"/>
              </w:rPr>
              <w:t xml:space="preserve">Health &amp; Safety at Work Act 1974; </w:t>
            </w:r>
            <w:r>
              <w:rPr>
                <w:rFonts w:ascii="Arial" w:hAnsi="Arial"/>
              </w:rPr>
              <w:br/>
              <w:t>Regulatory Reform (F</w:t>
            </w:r>
            <w:r w:rsidR="00101286">
              <w:rPr>
                <w:rFonts w:ascii="Arial" w:hAnsi="Arial"/>
              </w:rPr>
              <w:t>ire Safety) Order 2005</w:t>
            </w:r>
            <w:r>
              <w:rPr>
                <w:rFonts w:ascii="Arial" w:hAnsi="Arial"/>
              </w:rPr>
              <w:t>, S.I. 2005/1541</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BA24F65"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CCCC137" w14:textId="77777777" w:rsidR="00BC6309" w:rsidRDefault="00BC6309">
            <w:pPr>
              <w:jc w:val="center"/>
              <w:rPr>
                <w:rFonts w:ascii="Arial" w:hAnsi="Arial"/>
              </w:rPr>
            </w:pPr>
          </w:p>
        </w:tc>
      </w:tr>
      <w:tr w:rsidR="0086186E" w14:paraId="5C47B062" w14:textId="77777777" w:rsidTr="00E85456">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78644B9" w14:textId="77777777" w:rsidR="0086186E" w:rsidRDefault="0086186E">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55074326" w14:textId="77777777" w:rsidR="0086186E" w:rsidRDefault="0086186E">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12A7EFC2" w14:textId="77777777" w:rsidR="0086186E" w:rsidRDefault="0086186E">
            <w:pPr>
              <w:jc w:val="cente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FA5AEFB" w14:textId="77777777" w:rsidR="0086186E" w:rsidRDefault="0086186E">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2236B44B" w14:textId="77777777" w:rsidR="0086186E" w:rsidRDefault="0086186E">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7AF644F" w14:textId="77777777" w:rsidR="0086186E" w:rsidRDefault="0086186E">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EA7F3FC" w14:textId="77777777" w:rsidR="0086186E" w:rsidRDefault="0086186E">
            <w:pPr>
              <w:jc w:val="center"/>
              <w:rPr>
                <w:rFonts w:ascii="Arial" w:hAnsi="Arial"/>
              </w:rPr>
            </w:pPr>
          </w:p>
        </w:tc>
      </w:tr>
      <w:tr w:rsidR="0086186E" w14:paraId="7788F724" w14:textId="77777777" w:rsidTr="00C7714C">
        <w:tc>
          <w:tcPr>
            <w:tcW w:w="5823"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45469564" w14:textId="77777777" w:rsidR="0086186E" w:rsidRPr="00E85456" w:rsidRDefault="0086186E">
            <w:pPr>
              <w:rPr>
                <w:rFonts w:ascii="Arial" w:hAnsi="Arial"/>
              </w:rPr>
            </w:pPr>
            <w:r w:rsidRPr="00E85456">
              <w:rPr>
                <w:rFonts w:ascii="Arial" w:hAnsi="Arial"/>
              </w:rPr>
              <w:t>Fire alarm maintenance and fire drill log books</w:t>
            </w:r>
          </w:p>
        </w:tc>
        <w:tc>
          <w:tcPr>
            <w:tcW w:w="11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FDDE57C" w14:textId="77777777" w:rsidR="0086186E" w:rsidRPr="00E85456" w:rsidRDefault="0086186E">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EB99CD0" w14:textId="77777777" w:rsidR="0086186E" w:rsidRPr="00E85456" w:rsidRDefault="0086186E">
            <w:pPr>
              <w:jc w:val="center"/>
              <w:rPr>
                <w:rFonts w:ascii="Arial" w:hAnsi="Arial"/>
              </w:rPr>
            </w:pPr>
            <w:r w:rsidRPr="00E85456">
              <w:rPr>
                <w:rFonts w:ascii="Arial" w:hAnsi="Arial"/>
              </w:rPr>
              <w:t>Current year + 5 years</w:t>
            </w:r>
          </w:p>
        </w:tc>
        <w:tc>
          <w:tcPr>
            <w:tcW w:w="114"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1C1BE70" w14:textId="77777777" w:rsidR="0086186E" w:rsidRPr="00E85456" w:rsidRDefault="0086186E">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30B3B797" w14:textId="77777777" w:rsidR="0086186E" w:rsidRPr="00E85456" w:rsidRDefault="0086186E" w:rsidP="00101286">
            <w:pPr>
              <w:jc w:val="center"/>
              <w:rPr>
                <w:rFonts w:ascii="Arial" w:hAnsi="Arial"/>
              </w:rPr>
            </w:pPr>
            <w:r w:rsidRPr="00E85456">
              <w:rPr>
                <w:rFonts w:ascii="Arial" w:hAnsi="Arial"/>
              </w:rPr>
              <w:t>Regulatory Reform (Fire Safety) Order 200</w:t>
            </w:r>
            <w:r w:rsidR="00101286" w:rsidRPr="00E85456">
              <w:rPr>
                <w:rFonts w:ascii="Arial" w:hAnsi="Arial"/>
              </w:rPr>
              <w:t>5</w:t>
            </w:r>
            <w:r w:rsidRPr="00E85456">
              <w:rPr>
                <w:rFonts w:ascii="Arial" w:hAnsi="Arial"/>
              </w:rPr>
              <w:t>, S.I. 2005/1541</w:t>
            </w:r>
          </w:p>
        </w:tc>
        <w:tc>
          <w:tcPr>
            <w:tcW w:w="14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7996DAB8" w14:textId="77777777" w:rsidR="0086186E" w:rsidRPr="00E85456" w:rsidRDefault="0086186E">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14:paraId="2B51ADE5" w14:textId="77777777" w:rsidR="0086186E" w:rsidRPr="00E85456" w:rsidRDefault="0086186E">
            <w:pPr>
              <w:jc w:val="center"/>
              <w:rPr>
                <w:rFonts w:ascii="Arial" w:hAnsi="Arial"/>
              </w:rPr>
            </w:pPr>
          </w:p>
        </w:tc>
      </w:tr>
      <w:tr w:rsidR="00BC6309" w14:paraId="3A65D747"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C7E0ED2"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B0B7A1C"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32586CA0"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054BF1B2"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4D83FCA6"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B8054FA"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548F181" w14:textId="77777777" w:rsidR="00BC6309" w:rsidRDefault="00BC6309">
            <w:pPr>
              <w:rPr>
                <w:rFonts w:ascii="Arial" w:hAnsi="Arial"/>
              </w:rPr>
            </w:pPr>
          </w:p>
        </w:tc>
      </w:tr>
      <w:tr w:rsidR="00BC6309" w14:paraId="483392F9"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0008A78" w14:textId="77777777" w:rsidR="00BC6309" w:rsidRDefault="00BC6309">
            <w:pPr>
              <w:rPr>
                <w:rFonts w:ascii="Arial" w:hAnsi="Arial"/>
              </w:rPr>
            </w:pPr>
            <w:r>
              <w:rPr>
                <w:rFonts w:ascii="Arial" w:hAnsi="Arial"/>
              </w:rPr>
              <w:t>Records documenting the appointment of official first aiders.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5FCD08F7"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57DDD0CF" w14:textId="77777777" w:rsidR="00BC6309" w:rsidRDefault="00BC6309">
            <w:pPr>
              <w:jc w:val="center"/>
              <w:rPr>
                <w:rFonts w:ascii="Arial" w:hAnsi="Arial"/>
              </w:rPr>
            </w:pPr>
            <w:r>
              <w:rPr>
                <w:rFonts w:ascii="Arial" w:hAnsi="Arial"/>
              </w:rPr>
              <w:t>Termination of appointment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3A0704F"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6D01821B" w14:textId="77777777" w:rsidR="00BC6309" w:rsidRDefault="0027582E" w:rsidP="0027582E">
            <w:pPr>
              <w:jc w:val="center"/>
              <w:rPr>
                <w:rFonts w:ascii="Arial" w:hAnsi="Arial"/>
              </w:rPr>
            </w:pPr>
            <w:r>
              <w:rPr>
                <w:rFonts w:ascii="Arial" w:hAnsi="Arial"/>
              </w:rPr>
              <w:t>Health &amp; Safety at Work Act 1974; Health &amp; Safety (First-Aid) Regulations 1981, S.I. 1981</w:t>
            </w:r>
            <w:r w:rsidRPr="00795E0D">
              <w:rPr>
                <w:rFonts w:ascii="Arial" w:hAnsi="Arial"/>
              </w:rPr>
              <w:t>/917</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DE925F0"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24616A31" w14:textId="77777777" w:rsidR="00BC6309" w:rsidRDefault="00BC6309">
            <w:pPr>
              <w:jc w:val="center"/>
              <w:rPr>
                <w:rFonts w:ascii="Arial" w:hAnsi="Arial"/>
              </w:rPr>
            </w:pPr>
          </w:p>
        </w:tc>
      </w:tr>
      <w:tr w:rsidR="00254EB2" w14:paraId="1054019F"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D9A24A2" w14:textId="77777777" w:rsidR="00254EB2" w:rsidRDefault="00254EB2">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1D7C5450" w14:textId="77777777" w:rsidR="00254EB2" w:rsidRDefault="00254EB2">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5BB4579" w14:textId="77777777" w:rsidR="00254EB2" w:rsidRDefault="00254EB2">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C650694" w14:textId="77777777" w:rsidR="00254EB2" w:rsidRDefault="00254EB2">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0ABA2A85" w14:textId="77777777" w:rsidR="00254EB2" w:rsidRDefault="00254EB2">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2FDE01F" w14:textId="77777777" w:rsidR="00254EB2" w:rsidRDefault="00254EB2">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08BDAC2" w14:textId="77777777" w:rsidR="00254EB2" w:rsidRDefault="00254EB2">
            <w:pPr>
              <w:rPr>
                <w:rFonts w:ascii="Arial" w:hAnsi="Arial"/>
              </w:rPr>
            </w:pPr>
          </w:p>
        </w:tc>
      </w:tr>
    </w:tbl>
    <w:p w14:paraId="01CEECA2" w14:textId="77777777" w:rsidR="00827D63" w:rsidRPr="00827D63" w:rsidRDefault="00827D63" w:rsidP="00827D63">
      <w:pPr>
        <w:spacing w:after="60"/>
        <w:rPr>
          <w:rFonts w:ascii="Arial" w:hAnsi="Arial" w:cs="Arial"/>
          <w:b/>
          <w:sz w:val="26"/>
          <w:szCs w:val="26"/>
        </w:rPr>
      </w:pPr>
      <w:r>
        <w:br w:type="page"/>
      </w:r>
      <w:hyperlink r:id="rId22" w:anchor="2514emergencyPlanning" w:tgtFrame="_blank" w:history="1">
        <w:r w:rsidRPr="00827D63">
          <w:rPr>
            <w:rFonts w:ascii="Arial" w:hAnsi="Arial" w:cs="Arial"/>
            <w:b/>
            <w:sz w:val="26"/>
            <w:szCs w:val="26"/>
          </w:rPr>
          <w:t>25.14</w:t>
        </w:r>
        <w:r w:rsidRPr="00827D63">
          <w:rPr>
            <w:rFonts w:ascii="Arial" w:hAnsi="Arial" w:cs="Arial"/>
            <w:b/>
            <w:sz w:val="26"/>
            <w:szCs w:val="26"/>
          </w:rPr>
          <w:tab/>
          <w:t>Health &amp; Safety Emergency Planning</w:t>
        </w:r>
      </w:hyperlink>
      <w:r>
        <w:rPr>
          <w:rFonts w:ascii="Arial" w:hAnsi="Arial" w:cs="Arial"/>
          <w:b/>
          <w:sz w:val="26"/>
          <w:szCs w:val="26"/>
        </w:rPr>
        <w:t xml:space="preserve"> continued</w:t>
      </w:r>
      <w:r w:rsidR="00345684">
        <w:rPr>
          <w:rFonts w:ascii="Arial" w:hAnsi="Arial" w:cs="Arial"/>
          <w:b/>
          <w:sz w:val="26"/>
          <w:szCs w:val="26"/>
        </w:rPr>
        <w:t>…</w:t>
      </w:r>
    </w:p>
    <w:tbl>
      <w:tblPr>
        <w:tblW w:w="14317" w:type="dxa"/>
        <w:tblInd w:w="23" w:type="dxa"/>
        <w:tblLayout w:type="fixed"/>
        <w:tblCellMar>
          <w:left w:w="0" w:type="dxa"/>
          <w:right w:w="0" w:type="dxa"/>
        </w:tblCellMar>
        <w:tblLook w:val="0000" w:firstRow="0" w:lastRow="0" w:firstColumn="0" w:lastColumn="0" w:noHBand="0" w:noVBand="0"/>
      </w:tblPr>
      <w:tblGrid>
        <w:gridCol w:w="5823"/>
        <w:gridCol w:w="114"/>
        <w:gridCol w:w="1600"/>
        <w:gridCol w:w="114"/>
        <w:gridCol w:w="3122"/>
        <w:gridCol w:w="142"/>
        <w:gridCol w:w="3402"/>
      </w:tblGrid>
      <w:tr w:rsidR="00BC6309" w14:paraId="3F50DD92"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A58C6D9" w14:textId="77777777" w:rsidR="00BC6309" w:rsidRDefault="00827D63">
            <w:pPr>
              <w:rPr>
                <w:rFonts w:ascii="Arial" w:hAnsi="Arial"/>
              </w:rPr>
            </w:pPr>
            <w:r>
              <w:br w:type="page"/>
            </w:r>
            <w:r w:rsidR="00BC6309">
              <w:rPr>
                <w:rFonts w:ascii="Arial" w:hAnsi="Arial"/>
              </w:rPr>
              <w:t xml:space="preserve">Records documenting the provision of approved training (specifically related to their functions as first aiders) for first aiders. </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AD159AD"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0C6A04C3" w14:textId="77777777" w:rsidR="00BC6309" w:rsidRDefault="00BC6309">
            <w:pPr>
              <w:jc w:val="center"/>
              <w:rPr>
                <w:rFonts w:ascii="Arial" w:hAnsi="Arial"/>
              </w:rPr>
            </w:pPr>
            <w:r>
              <w:rPr>
                <w:rFonts w:ascii="Arial" w:hAnsi="Arial"/>
              </w:rPr>
              <w:t>Termination of appointment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5A45682F"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33BAA785" w14:textId="77777777" w:rsidR="00BC6309" w:rsidRDefault="0027582E">
            <w:pPr>
              <w:jc w:val="center"/>
              <w:rPr>
                <w:rFonts w:ascii="Arial" w:hAnsi="Arial"/>
              </w:rPr>
            </w:pPr>
            <w:r>
              <w:rPr>
                <w:rFonts w:ascii="Arial" w:hAnsi="Arial"/>
              </w:rPr>
              <w:t>Health &amp; Safety at Work Act 1974; Health &amp; Safety (First-Aid) Regulations 1981, S.I. 1981</w:t>
            </w:r>
            <w:r w:rsidRPr="00795E0D">
              <w:rPr>
                <w:rFonts w:ascii="Arial" w:hAnsi="Arial"/>
              </w:rPr>
              <w:t>/917</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AB967FE"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55D74A79" w14:textId="77777777" w:rsidR="00BC6309" w:rsidRDefault="00BC6309">
            <w:pPr>
              <w:jc w:val="center"/>
              <w:rPr>
                <w:rFonts w:ascii="Arial" w:hAnsi="Arial"/>
              </w:rPr>
            </w:pPr>
          </w:p>
        </w:tc>
      </w:tr>
      <w:tr w:rsidR="00BC6309" w14:paraId="088087B3"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1C510D2C"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C73105F"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1547FFFB"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0633F037"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11933205"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6F29A98"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34219C93" w14:textId="77777777" w:rsidR="00BC6309" w:rsidRDefault="00BC6309">
            <w:pPr>
              <w:rPr>
                <w:rFonts w:ascii="Arial" w:hAnsi="Arial"/>
              </w:rPr>
            </w:pPr>
          </w:p>
        </w:tc>
      </w:tr>
      <w:tr w:rsidR="00BC6309" w14:paraId="4FC65B3F"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45E29EC4" w14:textId="77777777" w:rsidR="00BC6309" w:rsidRDefault="00BC6309">
            <w:pPr>
              <w:rPr>
                <w:rFonts w:ascii="Arial" w:hAnsi="Arial"/>
              </w:rPr>
            </w:pPr>
            <w:r>
              <w:rPr>
                <w:rFonts w:ascii="Arial" w:hAnsi="Arial"/>
              </w:rPr>
              <w:t>Records documenting assessment of requirements for first aid facilities and equipment.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1F19CA6"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D133ECE" w14:textId="77777777" w:rsidR="00BC6309" w:rsidRDefault="00BC6309">
            <w:pPr>
              <w:jc w:val="center"/>
              <w:rPr>
                <w:rFonts w:ascii="Arial" w:hAnsi="Arial"/>
              </w:rPr>
            </w:pPr>
            <w:r>
              <w:rPr>
                <w:rFonts w:ascii="Arial" w:hAnsi="Arial"/>
              </w:rPr>
              <w:t>Re-assessment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65D4F02"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74ACE853" w14:textId="77777777" w:rsidR="00BC6309" w:rsidRDefault="0027582E">
            <w:pPr>
              <w:jc w:val="center"/>
              <w:rPr>
                <w:rFonts w:ascii="Arial" w:hAnsi="Arial"/>
              </w:rPr>
            </w:pPr>
            <w:r>
              <w:rPr>
                <w:rFonts w:ascii="Arial" w:hAnsi="Arial"/>
              </w:rPr>
              <w:t>Health &amp; Safety at Work Act 1974; Health &amp; Safety (First-Aid) Regulations 1981, S.I. 1981</w:t>
            </w:r>
            <w:r w:rsidRPr="00795E0D">
              <w:rPr>
                <w:rFonts w:ascii="Arial" w:hAnsi="Arial"/>
              </w:rPr>
              <w:t>/917</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859A7DF"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289E943" w14:textId="77777777" w:rsidR="00BC6309" w:rsidRDefault="00BC6309">
            <w:pPr>
              <w:jc w:val="center"/>
              <w:rPr>
                <w:rFonts w:ascii="Arial" w:hAnsi="Arial"/>
              </w:rPr>
            </w:pPr>
          </w:p>
        </w:tc>
      </w:tr>
      <w:tr w:rsidR="00BC6309" w14:paraId="0A31985D"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07A76AAA"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CB3A904"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5367CD34"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50381A0F"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134C86F2"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9E1AF0D"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2058E51" w14:textId="77777777" w:rsidR="00BC6309" w:rsidRDefault="00BC6309">
            <w:pPr>
              <w:rPr>
                <w:rFonts w:ascii="Arial" w:hAnsi="Arial"/>
              </w:rPr>
            </w:pPr>
          </w:p>
        </w:tc>
      </w:tr>
      <w:tr w:rsidR="00BC6309" w14:paraId="12CACC72"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2BAEE095" w14:textId="77777777" w:rsidR="00BC6309" w:rsidRDefault="00BC6309">
            <w:pPr>
              <w:rPr>
                <w:rFonts w:ascii="Arial" w:hAnsi="Arial"/>
              </w:rPr>
            </w:pPr>
            <w:r>
              <w:rPr>
                <w:rFonts w:ascii="Arial" w:hAnsi="Arial"/>
              </w:rPr>
              <w:t>Records documenting specifications for first aid facilities and equipment.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EEA81D4"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358389B8" w14:textId="77777777" w:rsidR="00BC6309" w:rsidRDefault="00BC6309">
            <w:pPr>
              <w:jc w:val="center"/>
              <w:rPr>
                <w:rFonts w:ascii="Arial" w:hAnsi="Arial"/>
              </w:rPr>
            </w:pPr>
            <w:r>
              <w:rPr>
                <w:rFonts w:ascii="Arial" w:hAnsi="Arial"/>
              </w:rPr>
              <w:t>Superseded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12471A4F"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4CC90098" w14:textId="77777777" w:rsidR="00BC6309" w:rsidRDefault="0027582E">
            <w:pPr>
              <w:jc w:val="center"/>
              <w:rPr>
                <w:rFonts w:ascii="Arial" w:hAnsi="Arial"/>
              </w:rPr>
            </w:pPr>
            <w:r>
              <w:rPr>
                <w:rFonts w:ascii="Arial" w:hAnsi="Arial"/>
              </w:rPr>
              <w:t>Health &amp; Safety at Work Act 1974; Health &amp; Safety (First-Aid) Regulations 1981, S.I. 1981</w:t>
            </w:r>
            <w:r w:rsidRPr="00795E0D">
              <w:rPr>
                <w:rFonts w:ascii="Arial" w:hAnsi="Arial"/>
              </w:rPr>
              <w:t>/917</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628B463"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29D2CC1" w14:textId="77777777" w:rsidR="00BC6309" w:rsidRDefault="00BC6309">
            <w:pPr>
              <w:jc w:val="center"/>
              <w:rPr>
                <w:rFonts w:ascii="Arial" w:hAnsi="Arial"/>
              </w:rPr>
            </w:pPr>
          </w:p>
        </w:tc>
      </w:tr>
      <w:tr w:rsidR="00BC6309" w14:paraId="6AE5F77F" w14:textId="77777777" w:rsidTr="00BC6309">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0911ED49"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0FC8C205"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23C7EBA5" w14:textId="77777777" w:rsidR="00BC6309" w:rsidRDefault="00BC630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7A7EAC3"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0FE6222B" w14:textId="77777777" w:rsidR="00BC6309" w:rsidRDefault="00BC6309">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0AB9919C"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C13B3D0" w14:textId="77777777" w:rsidR="00BC6309" w:rsidRDefault="00BC6309">
            <w:pPr>
              <w:rPr>
                <w:rFonts w:ascii="Arial" w:hAnsi="Arial"/>
              </w:rPr>
            </w:pPr>
          </w:p>
        </w:tc>
      </w:tr>
      <w:tr w:rsidR="00BC6309" w14:paraId="79D7A7B4"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1354A12D" w14:textId="77777777" w:rsidR="00BC6309" w:rsidRDefault="00BC6309">
            <w:pPr>
              <w:rPr>
                <w:rFonts w:ascii="Arial" w:hAnsi="Arial"/>
              </w:rPr>
            </w:pPr>
            <w:r>
              <w:rPr>
                <w:rFonts w:ascii="Arial" w:hAnsi="Arial"/>
              </w:rPr>
              <w:t>Records documenting arrangements with external emergency service organisations.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0B7ED53" w14:textId="77777777" w:rsidR="00BC6309" w:rsidRDefault="00BC630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1B1868EA" w14:textId="77777777" w:rsidR="00BC6309" w:rsidRDefault="00BC6309">
            <w:pPr>
              <w:jc w:val="center"/>
              <w:rPr>
                <w:rFonts w:ascii="Arial" w:hAnsi="Arial"/>
              </w:rPr>
            </w:pPr>
            <w:r>
              <w:rPr>
                <w:rFonts w:ascii="Arial" w:hAnsi="Arial"/>
              </w:rPr>
              <w:t>Review of arrangements + 5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127D91BB" w14:textId="77777777" w:rsidR="00BC6309" w:rsidRDefault="00BC630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764C79AA" w14:textId="77777777" w:rsidR="00BC6309" w:rsidRDefault="00616F07" w:rsidP="00101286">
            <w:pPr>
              <w:jc w:val="center"/>
              <w:rPr>
                <w:rFonts w:ascii="Arial" w:hAnsi="Arial"/>
              </w:rPr>
            </w:pPr>
            <w:r>
              <w:rPr>
                <w:rFonts w:ascii="Arial" w:hAnsi="Arial"/>
              </w:rPr>
              <w:t>Regulatory Reform (Fire Safety) Order 200</w:t>
            </w:r>
            <w:r w:rsidR="00101286">
              <w:rPr>
                <w:rFonts w:ascii="Arial" w:hAnsi="Arial"/>
              </w:rPr>
              <w:t>5</w:t>
            </w:r>
            <w:r>
              <w:rPr>
                <w:rFonts w:ascii="Arial" w:hAnsi="Arial"/>
              </w:rPr>
              <w:t>, S.I. 2005/1541; Management of Health &amp; Safety at Work Regulations 1999, S.I. 1999/3242</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E45A94" w14:textId="77777777" w:rsidR="00BC6309" w:rsidRDefault="00BC630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973C84A" w14:textId="77777777" w:rsidR="00BC6309" w:rsidRDefault="00BC6309">
            <w:pPr>
              <w:jc w:val="center"/>
              <w:rPr>
                <w:rFonts w:ascii="Arial" w:hAnsi="Arial"/>
              </w:rPr>
            </w:pPr>
          </w:p>
        </w:tc>
      </w:tr>
      <w:tr w:rsidR="00254EB2" w14:paraId="758BF0A5" w14:textId="77777777" w:rsidTr="00BC6309">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6149A903" w14:textId="77777777" w:rsidR="00254EB2" w:rsidRDefault="00254EB2">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1E5C569" w14:textId="77777777" w:rsidR="00254EB2" w:rsidRDefault="00254EB2">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6D32782" w14:textId="77777777" w:rsidR="00254EB2" w:rsidRDefault="00254EB2">
            <w:pPr>
              <w:jc w:val="cente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D9F8251" w14:textId="77777777" w:rsidR="00254EB2" w:rsidRDefault="00254EB2">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5B5719F7" w14:textId="77777777" w:rsidR="00254EB2" w:rsidRDefault="00254EB2" w:rsidP="00101286">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78C0FF1" w14:textId="77777777" w:rsidR="00254EB2" w:rsidRDefault="00254EB2">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34C6A05" w14:textId="77777777" w:rsidR="00254EB2" w:rsidRDefault="00254EB2">
            <w:pPr>
              <w:jc w:val="center"/>
              <w:rPr>
                <w:rFonts w:ascii="Arial" w:hAnsi="Arial"/>
              </w:rPr>
            </w:pPr>
          </w:p>
        </w:tc>
      </w:tr>
      <w:tr w:rsidR="00254EB2" w14:paraId="679AA920" w14:textId="77777777" w:rsidTr="00186470">
        <w:trPr>
          <w:trHeight w:val="771"/>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149BD7F0" w14:textId="77777777" w:rsidR="00254EB2" w:rsidRDefault="00254EB2" w:rsidP="009B3F39">
            <w:pPr>
              <w:rPr>
                <w:rFonts w:ascii="Arial" w:hAnsi="Arial"/>
              </w:rPr>
            </w:pPr>
            <w:r w:rsidRPr="00254EB2">
              <w:rPr>
                <w:rFonts w:ascii="Arial" w:hAnsi="Arial"/>
              </w:rPr>
              <w:t>Personal Emergency Evacuation Procedure (PEEPs) – HR copy held on staff file</w:t>
            </w:r>
            <w:r>
              <w:rPr>
                <w:rFonts w:ascii="Arial" w:hAnsi="Arial"/>
              </w:rPr>
              <w: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9B7DE8A" w14:textId="77777777" w:rsidR="00254EB2" w:rsidRDefault="00254EB2" w:rsidP="009B3F3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5DE1317E" w14:textId="77777777" w:rsidR="00254EB2" w:rsidRDefault="00254EB2" w:rsidP="009B3F39">
            <w:pPr>
              <w:jc w:val="center"/>
              <w:rPr>
                <w:rFonts w:ascii="Arial" w:hAnsi="Arial"/>
              </w:rPr>
            </w:pPr>
            <w:r w:rsidRPr="00254EB2">
              <w:rPr>
                <w:rFonts w:ascii="Arial" w:hAnsi="Arial"/>
              </w:rPr>
              <w:t>Termination of employment + 6</w:t>
            </w:r>
            <w:r w:rsidR="00186470">
              <w:rPr>
                <w:rFonts w:ascii="Arial" w:hAnsi="Arial"/>
              </w:rPr>
              <w:t xml:space="preserve"> years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334950D" w14:textId="77777777" w:rsidR="00254EB2" w:rsidRDefault="00254EB2" w:rsidP="009B3F3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3346EB3D" w14:textId="77777777" w:rsidR="00254EB2" w:rsidRDefault="00254EB2" w:rsidP="00254EB2">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2BB62FE" w14:textId="77777777" w:rsidR="00254EB2" w:rsidRDefault="00254EB2" w:rsidP="009B3F3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29D19054" w14:textId="77777777" w:rsidR="00254EB2" w:rsidRDefault="00254EB2" w:rsidP="00254EB2">
            <w:pPr>
              <w:jc w:val="center"/>
              <w:rPr>
                <w:rFonts w:ascii="Arial" w:hAnsi="Arial"/>
              </w:rPr>
            </w:pPr>
          </w:p>
        </w:tc>
      </w:tr>
      <w:tr w:rsidR="00254EB2" w14:paraId="0CCF407B" w14:textId="77777777" w:rsidTr="00254EB2">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33571CD3" w14:textId="77777777" w:rsidR="00254EB2" w:rsidRDefault="00254EB2" w:rsidP="009B3F3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FF98938" w14:textId="77777777" w:rsidR="00254EB2" w:rsidRDefault="00254EB2" w:rsidP="009B3F3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1311F686" w14:textId="77777777" w:rsidR="00254EB2" w:rsidRDefault="00254EB2" w:rsidP="00254EB2">
            <w:pPr>
              <w:jc w:val="cente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32B299A" w14:textId="77777777" w:rsidR="00254EB2" w:rsidRDefault="00254EB2" w:rsidP="009B3F3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19E7D842" w14:textId="77777777" w:rsidR="00254EB2" w:rsidRDefault="00254EB2" w:rsidP="00254EB2">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E601140" w14:textId="77777777" w:rsidR="00254EB2" w:rsidRDefault="00254EB2" w:rsidP="009B3F3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682A3B5" w14:textId="77777777" w:rsidR="00254EB2" w:rsidRDefault="00254EB2" w:rsidP="00254EB2">
            <w:pPr>
              <w:jc w:val="center"/>
              <w:rPr>
                <w:rFonts w:ascii="Arial" w:hAnsi="Arial"/>
              </w:rPr>
            </w:pPr>
          </w:p>
        </w:tc>
      </w:tr>
      <w:tr w:rsidR="00254EB2" w14:paraId="12344DD3" w14:textId="77777777" w:rsidTr="00186470">
        <w:trPr>
          <w:trHeight w:val="1099"/>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05E96D8D" w14:textId="77777777" w:rsidR="00254EB2" w:rsidRDefault="00254EB2" w:rsidP="009B3F39">
            <w:pPr>
              <w:rPr>
                <w:rFonts w:ascii="Arial" w:hAnsi="Arial"/>
              </w:rPr>
            </w:pPr>
            <w:r w:rsidRPr="00254EB2">
              <w:rPr>
                <w:rFonts w:ascii="Arial" w:hAnsi="Arial"/>
              </w:rPr>
              <w:t>Personal Emergency Evacuation Procedure (PEEPS) – local copy held in School or Department</w:t>
            </w:r>
            <w:r>
              <w:rPr>
                <w:rFonts w:ascii="Arial" w:hAnsi="Arial"/>
              </w:rPr>
              <w: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71C7CE8" w14:textId="77777777" w:rsidR="00254EB2" w:rsidRDefault="00254EB2" w:rsidP="009B3F3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4AF0C372" w14:textId="77777777" w:rsidR="00254EB2" w:rsidRDefault="00254EB2" w:rsidP="009B3F39">
            <w:pPr>
              <w:jc w:val="center"/>
              <w:rPr>
                <w:rFonts w:ascii="Arial" w:hAnsi="Arial"/>
              </w:rPr>
            </w:pPr>
            <w:r w:rsidRPr="00254EB2">
              <w:rPr>
                <w:rFonts w:ascii="Arial" w:hAnsi="Arial"/>
              </w:rPr>
              <w:t>Termination of employment or end of period of affected mobility</w:t>
            </w:r>
            <w:r>
              <w:rPr>
                <w:rFonts w:ascii="Arial" w:hAnsi="Arial"/>
              </w:rPr>
              <w:t>.</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1186CD39" w14:textId="77777777" w:rsidR="00254EB2" w:rsidRDefault="00254EB2" w:rsidP="009B3F3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7B7BD141" w14:textId="77777777" w:rsidR="00254EB2" w:rsidRDefault="00254EB2" w:rsidP="00254EB2">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817AABD" w14:textId="77777777" w:rsidR="00254EB2" w:rsidRDefault="00254EB2" w:rsidP="009B3F3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EFE05E1" w14:textId="77777777" w:rsidR="00254EB2" w:rsidRDefault="00254EB2" w:rsidP="00254EB2">
            <w:pPr>
              <w:jc w:val="center"/>
              <w:rPr>
                <w:rFonts w:ascii="Arial" w:hAnsi="Arial"/>
              </w:rPr>
            </w:pPr>
          </w:p>
        </w:tc>
      </w:tr>
      <w:tr w:rsidR="00254EB2" w14:paraId="6FBCB4BE" w14:textId="77777777" w:rsidTr="00254EB2">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B9A5D42" w14:textId="77777777" w:rsidR="00254EB2" w:rsidRDefault="00254EB2" w:rsidP="009B3F39">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BF8A35C" w14:textId="77777777" w:rsidR="00254EB2" w:rsidRDefault="00254EB2" w:rsidP="009B3F39">
            <w:pPr>
              <w:rPr>
                <w:rFonts w:ascii="Arial" w:hAnsi="Arial"/>
              </w:rPr>
            </w:pPr>
          </w:p>
        </w:tc>
        <w:tc>
          <w:tcPr>
            <w:tcW w:w="1600" w:type="dxa"/>
            <w:tcBorders>
              <w:top w:val="threeDEmboss" w:sz="6" w:space="0" w:color="auto"/>
              <w:left w:val="threeDEmboss" w:sz="6" w:space="0" w:color="auto"/>
              <w:bottom w:val="threeDEmboss" w:sz="6" w:space="0" w:color="auto"/>
              <w:right w:val="threeDEmboss" w:sz="6" w:space="0" w:color="auto"/>
            </w:tcBorders>
            <w:vAlign w:val="center"/>
          </w:tcPr>
          <w:p w14:paraId="3CA00053" w14:textId="77777777" w:rsidR="00254EB2" w:rsidRDefault="00254EB2" w:rsidP="00254EB2">
            <w:pPr>
              <w:jc w:val="cente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1394C63" w14:textId="77777777" w:rsidR="00254EB2" w:rsidRDefault="00254EB2" w:rsidP="009B3F39">
            <w:pPr>
              <w:rPr>
                <w:rFonts w:ascii="Arial" w:hAnsi="Arial"/>
              </w:rPr>
            </w:pPr>
          </w:p>
        </w:tc>
        <w:tc>
          <w:tcPr>
            <w:tcW w:w="3122" w:type="dxa"/>
            <w:tcBorders>
              <w:top w:val="threeDEmboss" w:sz="6" w:space="0" w:color="auto"/>
              <w:left w:val="threeDEmboss" w:sz="6" w:space="0" w:color="auto"/>
              <w:bottom w:val="threeDEmboss" w:sz="6" w:space="0" w:color="auto"/>
              <w:right w:val="threeDEmboss" w:sz="6" w:space="0" w:color="auto"/>
            </w:tcBorders>
            <w:vAlign w:val="center"/>
          </w:tcPr>
          <w:p w14:paraId="6E3462CE" w14:textId="77777777" w:rsidR="00254EB2" w:rsidRDefault="00254EB2" w:rsidP="00254EB2">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ABF67CD" w14:textId="77777777" w:rsidR="00254EB2" w:rsidRDefault="00254EB2" w:rsidP="009B3F39">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BFE2420" w14:textId="77777777" w:rsidR="00254EB2" w:rsidRDefault="00254EB2" w:rsidP="00254EB2">
            <w:pPr>
              <w:jc w:val="center"/>
              <w:rPr>
                <w:rFonts w:ascii="Arial" w:hAnsi="Arial"/>
              </w:rPr>
            </w:pPr>
          </w:p>
        </w:tc>
      </w:tr>
    </w:tbl>
    <w:p w14:paraId="7563F745" w14:textId="77777777" w:rsidR="005B5A87" w:rsidRDefault="005B5A87" w:rsidP="00543E21">
      <w:pPr>
        <w:pStyle w:val="Heading3"/>
      </w:pPr>
      <w:r>
        <w:br w:type="page"/>
      </w:r>
      <w:hyperlink r:id="rId23" w:anchor="2514emergencyPlanning" w:tgtFrame="_blank" w:history="1">
        <w:r w:rsidRPr="00827D63">
          <w:t>25.1</w:t>
        </w:r>
        <w:r>
          <w:t>5</w:t>
        </w:r>
        <w:r w:rsidRPr="00827D63">
          <w:tab/>
          <w:t xml:space="preserve">Health &amp; Safety </w:t>
        </w:r>
      </w:hyperlink>
      <w:r>
        <w:t>Coronavirus Screening Service</w:t>
      </w:r>
    </w:p>
    <w:p w14:paraId="1711F606" w14:textId="77777777" w:rsidR="005B5A87" w:rsidRPr="00C14448" w:rsidRDefault="005B5A87" w:rsidP="005B5A87">
      <w:pPr>
        <w:spacing w:after="60"/>
        <w:rPr>
          <w:rFonts w:ascii="Arial" w:hAnsi="Arial" w:cs="Arial"/>
          <w:sz w:val="16"/>
          <w:szCs w:val="16"/>
        </w:rPr>
      </w:pPr>
    </w:p>
    <w:p w14:paraId="271803A5" w14:textId="77777777" w:rsidR="005B5A87" w:rsidRDefault="005B5A87" w:rsidP="005B5A87">
      <w:pPr>
        <w:spacing w:after="60"/>
        <w:rPr>
          <w:rFonts w:ascii="Arial" w:hAnsi="Arial" w:cs="Arial"/>
        </w:rPr>
      </w:pPr>
      <w:r w:rsidRPr="00615C18">
        <w:rPr>
          <w:rFonts w:ascii="Arial" w:hAnsi="Arial" w:cs="Arial"/>
        </w:rPr>
        <w:t>The activities involved in</w:t>
      </w:r>
      <w:r>
        <w:rPr>
          <w:rFonts w:ascii="Arial" w:hAnsi="Arial" w:cs="Arial"/>
        </w:rPr>
        <w:t xml:space="preserve"> providing a service screening for coronavirus to staff, students and in specific circumstances for other institutions.  </w:t>
      </w:r>
    </w:p>
    <w:p w14:paraId="5F50A502" w14:textId="77777777" w:rsidR="005B5A87" w:rsidRPr="00C14448" w:rsidRDefault="005B5A87" w:rsidP="005B5A87">
      <w:pPr>
        <w:spacing w:after="60"/>
        <w:rPr>
          <w:rFonts w:ascii="Arial" w:hAnsi="Arial" w:cs="Arial"/>
          <w:sz w:val="16"/>
          <w:szCs w:val="16"/>
        </w:rPr>
      </w:pPr>
    </w:p>
    <w:p w14:paraId="33D7364A" w14:textId="77777777" w:rsidR="005B5A87" w:rsidRDefault="005B5A87" w:rsidP="005B5A87">
      <w:pPr>
        <w:spacing w:after="60"/>
        <w:rPr>
          <w:rFonts w:ascii="Arial" w:hAnsi="Arial" w:cs="Arial"/>
        </w:rPr>
      </w:pPr>
      <w:r>
        <w:rPr>
          <w:rFonts w:ascii="Arial" w:hAnsi="Arial" w:cs="Arial"/>
        </w:rPr>
        <w:t>These activities include booking individuals for a test; analysing data to manage University in an outbreak; managing the laboratory and the screening of samples; maintaining equipment; providing results to service users and user institutions.</w:t>
      </w:r>
    </w:p>
    <w:p w14:paraId="624A7252" w14:textId="77777777" w:rsidR="005B5A87" w:rsidRPr="00C14448" w:rsidRDefault="005B5A87" w:rsidP="005B5A87">
      <w:pPr>
        <w:spacing w:after="60"/>
        <w:rPr>
          <w:rFonts w:ascii="Arial" w:hAnsi="Arial" w:cs="Arial"/>
          <w:sz w:val="16"/>
          <w:szCs w:val="16"/>
        </w:rPr>
      </w:pPr>
    </w:p>
    <w:tbl>
      <w:tblPr>
        <w:tblW w:w="14317" w:type="dxa"/>
        <w:tblInd w:w="23" w:type="dxa"/>
        <w:tblLayout w:type="fixed"/>
        <w:tblCellMar>
          <w:left w:w="0" w:type="dxa"/>
          <w:right w:w="0" w:type="dxa"/>
        </w:tblCellMar>
        <w:tblLook w:val="0000" w:firstRow="0" w:lastRow="0" w:firstColumn="0" w:lastColumn="0" w:noHBand="0" w:noVBand="0"/>
      </w:tblPr>
      <w:tblGrid>
        <w:gridCol w:w="5823"/>
        <w:gridCol w:w="114"/>
        <w:gridCol w:w="2568"/>
        <w:gridCol w:w="142"/>
        <w:gridCol w:w="2126"/>
        <w:gridCol w:w="142"/>
        <w:gridCol w:w="3402"/>
      </w:tblGrid>
      <w:tr w:rsidR="005B5A87" w14:paraId="1B236966"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D10B1E4" w14:textId="77777777" w:rsidR="005B5A87" w:rsidRDefault="005B5A87" w:rsidP="007C4DE8">
            <w:pPr>
              <w:jc w:val="center"/>
            </w:pPr>
            <w:r>
              <w:rPr>
                <w:rFonts w:ascii="Arial" w:hAnsi="Arial"/>
                <w:b/>
              </w:rPr>
              <w:t>Description</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4856C91"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6DA2D05D" w14:textId="77777777" w:rsidR="005B5A87" w:rsidRDefault="005B5A87" w:rsidP="007C4DE8">
            <w:pPr>
              <w:jc w:val="center"/>
              <w:rPr>
                <w:rFonts w:ascii="Arial" w:hAnsi="Arial"/>
              </w:rPr>
            </w:pPr>
            <w:r>
              <w:rPr>
                <w:rFonts w:ascii="Arial" w:hAnsi="Arial"/>
                <w:b/>
              </w:rPr>
              <w:t>Retention Period</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A2069E3"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688AE4BB" w14:textId="77777777" w:rsidR="005B5A87" w:rsidRDefault="005B5A87" w:rsidP="007C4DE8">
            <w:pPr>
              <w:jc w:val="center"/>
              <w:rPr>
                <w:rFonts w:ascii="Arial" w:hAnsi="Arial"/>
              </w:rPr>
            </w:pPr>
            <w:r>
              <w:rPr>
                <w:rFonts w:ascii="Arial" w:hAnsi="Arial"/>
                <w:b/>
              </w:rPr>
              <w:t>Citation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375CDC6"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963F7BA" w14:textId="77777777" w:rsidR="005B5A87" w:rsidRDefault="005B5A87" w:rsidP="007C4DE8">
            <w:pPr>
              <w:jc w:val="center"/>
              <w:rPr>
                <w:rFonts w:ascii="Arial" w:hAnsi="Arial"/>
              </w:rPr>
            </w:pPr>
            <w:r>
              <w:rPr>
                <w:rFonts w:ascii="Arial" w:hAnsi="Arial"/>
                <w:b/>
              </w:rPr>
              <w:t>Notes</w:t>
            </w:r>
          </w:p>
        </w:tc>
      </w:tr>
      <w:tr w:rsidR="005B5A87" w14:paraId="14991A10"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388F24D4" w14:textId="77777777" w:rsidR="005B5A87" w:rsidRPr="00E76260" w:rsidRDefault="005B5A87" w:rsidP="007C4DE8">
            <w:pPr>
              <w:rPr>
                <w:rFonts w:ascii="Arial" w:hAnsi="Arial" w:cs="Arial"/>
              </w:rPr>
            </w:pPr>
            <w:r>
              <w:br w:type="page"/>
            </w:r>
            <w:r w:rsidRPr="00E76260">
              <w:rPr>
                <w:rFonts w:ascii="Arial" w:hAnsi="Arial" w:cs="Arial"/>
              </w:rPr>
              <w:t>Records held in booking management system</w:t>
            </w:r>
            <w:r>
              <w:rPr>
                <w:rFonts w:ascii="Arial" w:hAnsi="Arial" w:cs="Arial"/>
              </w:rPr>
              <w:t>.  Including personally identifiable information.</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684AA63"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0A897BD9" w14:textId="77777777" w:rsidR="005B5A87" w:rsidRDefault="005B5A87" w:rsidP="007C4DE8">
            <w:pPr>
              <w:ind w:left="285" w:right="120"/>
              <w:jc w:val="center"/>
              <w:rPr>
                <w:rFonts w:ascii="Arial" w:hAnsi="Arial"/>
              </w:rPr>
            </w:pPr>
            <w:r>
              <w:rPr>
                <w:rFonts w:ascii="Arial" w:hAnsi="Arial"/>
              </w:rPr>
              <w:t>Current academic year + 1 year</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760EC2D"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3C516AF7" w14:textId="77777777" w:rsidR="005B5A87" w:rsidRDefault="005B5A87" w:rsidP="007C4DE8">
            <w:pPr>
              <w:jc w:val="center"/>
              <w:rPr>
                <w:rFonts w:ascii="Arial" w:hAnsi="Arial"/>
              </w:rPr>
            </w:pPr>
          </w:p>
          <w:p w14:paraId="1A815FCC"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044D552"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BB89E2E" w14:textId="77777777" w:rsidR="005B5A87" w:rsidRDefault="005B5A87" w:rsidP="007C4DE8">
            <w:pPr>
              <w:jc w:val="center"/>
              <w:rPr>
                <w:rFonts w:ascii="Arial" w:hAnsi="Arial"/>
              </w:rPr>
            </w:pPr>
          </w:p>
        </w:tc>
      </w:tr>
      <w:tr w:rsidR="005B5A87" w14:paraId="6AF8C10E" w14:textId="77777777" w:rsidTr="007C4DE8">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0899900"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9BF6FE3"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50343DF7" w14:textId="77777777" w:rsidR="005B5A87" w:rsidRDefault="005B5A87" w:rsidP="007C4DE8">
            <w:pPr>
              <w:ind w:left="285" w:right="120"/>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F3A1926"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72E3C0A3" w14:textId="77777777" w:rsidR="005B5A87" w:rsidRDefault="005B5A87" w:rsidP="007C4DE8">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662148B"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BBADE8E" w14:textId="77777777" w:rsidR="005B5A87" w:rsidRDefault="005B5A87" w:rsidP="007C4DE8">
            <w:pPr>
              <w:rPr>
                <w:rFonts w:ascii="Arial" w:hAnsi="Arial"/>
              </w:rPr>
            </w:pPr>
          </w:p>
        </w:tc>
      </w:tr>
      <w:tr w:rsidR="005B5A87" w14:paraId="08E59B51"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64131D43" w14:textId="77777777" w:rsidR="005B5A87" w:rsidRPr="000C05B1" w:rsidRDefault="005B5A87" w:rsidP="007C4DE8">
            <w:pPr>
              <w:rPr>
                <w:rFonts w:ascii="Arial" w:hAnsi="Arial" w:cs="Arial"/>
                <w:lang w:val="en-US"/>
              </w:rPr>
            </w:pPr>
            <w:r w:rsidRPr="000C05B1">
              <w:rPr>
                <w:rStyle w:val="normaltextrun"/>
                <w:rFonts w:ascii="Arial" w:hAnsi="Arial" w:cs="Arial"/>
                <w:color w:val="000000"/>
                <w:lang w:val="en-US"/>
              </w:rPr>
              <w:t xml:space="preserve">Data held in the business intelligence warehouse relating to the service </w:t>
            </w:r>
            <w:r>
              <w:rPr>
                <w:rStyle w:val="normaltextrun"/>
                <w:rFonts w:ascii="Arial" w:hAnsi="Arial" w:cs="Arial"/>
                <w:color w:val="000000"/>
                <w:lang w:val="en-US"/>
              </w:rPr>
              <w:t>and coronavirus pandemic</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C5671D3"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2B59875E" w14:textId="77777777" w:rsidR="005B5A87" w:rsidRDefault="007E7FDD" w:rsidP="007C4DE8">
            <w:pPr>
              <w:ind w:left="285" w:right="120"/>
              <w:jc w:val="center"/>
              <w:rPr>
                <w:rFonts w:ascii="Arial" w:hAnsi="Arial"/>
              </w:rPr>
            </w:pPr>
            <w:r>
              <w:rPr>
                <w:rFonts w:ascii="Arial" w:hAnsi="Arial"/>
              </w:rPr>
              <w:t xml:space="preserve">Current academic year + </w:t>
            </w:r>
            <w:r w:rsidR="005B5A87">
              <w:rPr>
                <w:rFonts w:ascii="Arial" w:hAnsi="Arial"/>
              </w:rPr>
              <w:t>1 year</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4AAE137"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4A8EBA12"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0851C21"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D9504CA" w14:textId="77777777" w:rsidR="005B5A87" w:rsidRDefault="005B5A87" w:rsidP="007C4DE8">
            <w:pPr>
              <w:jc w:val="center"/>
              <w:rPr>
                <w:rFonts w:ascii="Arial" w:hAnsi="Arial"/>
              </w:rPr>
            </w:pPr>
          </w:p>
        </w:tc>
      </w:tr>
      <w:tr w:rsidR="005B5A87" w14:paraId="61C90210" w14:textId="77777777" w:rsidTr="007C4DE8">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6B84357C"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A04C5B1"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3420E3A7" w14:textId="77777777" w:rsidR="005B5A87" w:rsidRDefault="005B5A87" w:rsidP="007C4DE8">
            <w:pPr>
              <w:ind w:left="285" w:right="120"/>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CCA5B07"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2A1301D2" w14:textId="77777777" w:rsidR="005B5A87" w:rsidRDefault="005B5A87" w:rsidP="007C4DE8">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639ACE2"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5DAA1A8A" w14:textId="77777777" w:rsidR="005B5A87" w:rsidRDefault="005B5A87" w:rsidP="007C4DE8">
            <w:pPr>
              <w:rPr>
                <w:rFonts w:ascii="Arial" w:hAnsi="Arial"/>
              </w:rPr>
            </w:pPr>
          </w:p>
        </w:tc>
      </w:tr>
      <w:tr w:rsidR="005B5A87" w14:paraId="1E824719"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77610929" w14:textId="77777777" w:rsidR="005B5A87" w:rsidRPr="00E76260" w:rsidRDefault="005B5A87" w:rsidP="007C4DE8">
            <w:pPr>
              <w:rPr>
                <w:rFonts w:ascii="Arial" w:hAnsi="Arial" w:cs="Arial"/>
              </w:rPr>
            </w:pPr>
            <w:r w:rsidRPr="00E76260">
              <w:rPr>
                <w:rStyle w:val="normaltextrun"/>
                <w:rFonts w:ascii="Arial" w:hAnsi="Arial" w:cs="Arial"/>
                <w:lang w:val="en-US"/>
              </w:rPr>
              <w:t>Records held in the laboratory information management system</w:t>
            </w:r>
            <w:r w:rsidRPr="00E76260">
              <w:rPr>
                <w:rStyle w:val="eop"/>
                <w:rFonts w:ascii="Arial" w:hAnsi="Arial" w:cs="Arial"/>
              </w:rPr>
              <w:t> </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0A95291"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5AD17B70" w14:textId="77777777" w:rsidR="005B5A87" w:rsidRPr="00E76260" w:rsidRDefault="005B5A87" w:rsidP="007C4DE8">
            <w:pPr>
              <w:ind w:left="285" w:right="120"/>
              <w:jc w:val="center"/>
              <w:rPr>
                <w:rFonts w:ascii="Arial" w:hAnsi="Arial" w:cs="Arial"/>
              </w:rPr>
            </w:pPr>
            <w:r w:rsidRPr="00E76260">
              <w:rPr>
                <w:rStyle w:val="normaltextrun"/>
                <w:rFonts w:ascii="Arial" w:hAnsi="Arial" w:cs="Arial"/>
                <w:color w:val="000000"/>
                <w:lang w:val="en-US"/>
              </w:rPr>
              <w:t>Date test result provided + 8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1794DB5"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15A6E050"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DF82272"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34E50E5" w14:textId="77777777" w:rsidR="005B5A87" w:rsidRDefault="005B5A87" w:rsidP="007C4DE8">
            <w:pPr>
              <w:jc w:val="center"/>
              <w:rPr>
                <w:rFonts w:ascii="Arial" w:hAnsi="Arial"/>
              </w:rPr>
            </w:pPr>
          </w:p>
        </w:tc>
      </w:tr>
      <w:tr w:rsidR="005B5A87" w14:paraId="5698E125" w14:textId="77777777" w:rsidTr="007C4DE8">
        <w:trPr>
          <w:trHeight w:val="90"/>
        </w:trPr>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06EE3EC3"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CEA668C"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476D1367" w14:textId="77777777" w:rsidR="005B5A87" w:rsidRDefault="005B5A87" w:rsidP="007C4DE8">
            <w:pPr>
              <w:ind w:left="285" w:right="120"/>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E8E2AB6"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6F096F37" w14:textId="77777777" w:rsidR="005B5A87" w:rsidRDefault="005B5A87" w:rsidP="007C4DE8">
            <w:pP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7FC8EC9"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0EFE8DF6" w14:textId="77777777" w:rsidR="005B5A87" w:rsidRDefault="005B5A87" w:rsidP="007C4DE8">
            <w:pPr>
              <w:rPr>
                <w:rFonts w:ascii="Arial" w:hAnsi="Arial"/>
              </w:rPr>
            </w:pPr>
          </w:p>
        </w:tc>
      </w:tr>
      <w:tr w:rsidR="005B5A87" w14:paraId="3B632065"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42022CEC" w14:textId="77777777" w:rsidR="005B5A87" w:rsidRDefault="005B5A87" w:rsidP="007C4DE8">
            <w:pPr>
              <w:rPr>
                <w:rFonts w:ascii="Arial" w:hAnsi="Arial"/>
              </w:rPr>
            </w:pPr>
            <w:r>
              <w:rPr>
                <w:rFonts w:ascii="Arial" w:hAnsi="Arial"/>
              </w:rPr>
              <w:t>Results of tests conducted on behalf of other institutions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68822376"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63975BE1" w14:textId="77777777" w:rsidR="005B5A87" w:rsidRDefault="005B5A87" w:rsidP="007C4DE8">
            <w:pPr>
              <w:ind w:left="285" w:right="120"/>
              <w:jc w:val="center"/>
              <w:rPr>
                <w:rFonts w:ascii="Arial" w:hAnsi="Arial"/>
              </w:rPr>
            </w:pPr>
            <w:r w:rsidRPr="00E76260">
              <w:rPr>
                <w:rStyle w:val="normaltextrun"/>
                <w:rFonts w:ascii="Arial" w:hAnsi="Arial" w:cs="Arial"/>
                <w:color w:val="000000"/>
                <w:lang w:val="en-US"/>
              </w:rPr>
              <w:t>Date test result provided + 8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0ACA3CD"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3A14B9E1"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82BAE60"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4ECD7736" w14:textId="77777777" w:rsidR="005B5A87" w:rsidRDefault="005B5A87" w:rsidP="007C4DE8">
            <w:pPr>
              <w:jc w:val="center"/>
              <w:rPr>
                <w:rFonts w:ascii="Arial" w:hAnsi="Arial"/>
              </w:rPr>
            </w:pPr>
          </w:p>
        </w:tc>
      </w:tr>
      <w:tr w:rsidR="005B5A87" w14:paraId="422CECA2"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64DE8AFF"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48873D57"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0749113E" w14:textId="77777777" w:rsidR="005B5A87" w:rsidRPr="00E76260" w:rsidRDefault="005B5A87" w:rsidP="007C4DE8">
            <w:pPr>
              <w:ind w:left="285" w:right="120"/>
              <w:jc w:val="center"/>
              <w:rPr>
                <w:rStyle w:val="normaltextrun"/>
                <w:rFonts w:ascii="Arial" w:hAnsi="Arial" w:cs="Arial"/>
                <w:color w:val="000000"/>
                <w:lang w:val="en-US"/>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9273AD0"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1107F563"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95D96CD"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66F2D63" w14:textId="77777777" w:rsidR="005B5A87" w:rsidRDefault="005B5A87" w:rsidP="007C4DE8">
            <w:pPr>
              <w:jc w:val="center"/>
              <w:rPr>
                <w:rFonts w:ascii="Arial" w:hAnsi="Arial"/>
              </w:rPr>
            </w:pPr>
          </w:p>
        </w:tc>
      </w:tr>
      <w:tr w:rsidR="005B5A87" w14:paraId="44F799FF"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507EC922" w14:textId="77777777" w:rsidR="005B5A87" w:rsidRPr="00E76260" w:rsidRDefault="005B5A87" w:rsidP="007C4DE8">
            <w:pPr>
              <w:rPr>
                <w:rFonts w:ascii="Arial" w:hAnsi="Arial" w:cs="Arial"/>
              </w:rPr>
            </w:pPr>
            <w:r w:rsidRPr="00E76260">
              <w:rPr>
                <w:rStyle w:val="normaltextrun"/>
                <w:rFonts w:ascii="Arial" w:hAnsi="Arial" w:cs="Arial"/>
              </w:rPr>
              <w:t>Equipment maintenance records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AF705BA"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61A38B62" w14:textId="77777777" w:rsidR="005B5A87" w:rsidRPr="00E76260" w:rsidRDefault="005B5A87" w:rsidP="007C4DE8">
            <w:pPr>
              <w:ind w:left="285" w:right="120"/>
              <w:jc w:val="center"/>
              <w:rPr>
                <w:rStyle w:val="normaltextrun"/>
                <w:rFonts w:ascii="Arial" w:hAnsi="Arial" w:cs="Arial"/>
                <w:color w:val="000000"/>
                <w:lang w:val="en-US"/>
              </w:rPr>
            </w:pPr>
            <w:r w:rsidRPr="00E76260">
              <w:rPr>
                <w:rStyle w:val="normaltextrun"/>
                <w:rFonts w:ascii="Arial" w:hAnsi="Arial" w:cs="Arial"/>
              </w:rPr>
              <w:t>Lifetime of instrument + 4 years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A270E22"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27561EE5"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DEC0A4A"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53537D37" w14:textId="77777777" w:rsidR="005B5A87" w:rsidRDefault="005B5A87" w:rsidP="007C4DE8">
            <w:pPr>
              <w:jc w:val="center"/>
              <w:rPr>
                <w:rFonts w:ascii="Arial" w:hAnsi="Arial"/>
              </w:rPr>
            </w:pPr>
          </w:p>
        </w:tc>
      </w:tr>
      <w:tr w:rsidR="005B5A87" w14:paraId="53539490"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69DB9E81"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95CB705"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64E613D4" w14:textId="77777777" w:rsidR="005B5A87" w:rsidRPr="00E76260" w:rsidRDefault="005B5A87" w:rsidP="007C4DE8">
            <w:pPr>
              <w:ind w:left="285" w:right="120"/>
              <w:jc w:val="center"/>
              <w:rPr>
                <w:rStyle w:val="normaltextrun"/>
                <w:rFonts w:ascii="Arial" w:hAnsi="Arial" w:cs="Arial"/>
                <w:color w:val="000000"/>
                <w:lang w:val="en-US"/>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993A420"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600C3FFB"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0FF70A6"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729182CB" w14:textId="77777777" w:rsidR="005B5A87" w:rsidRDefault="005B5A87" w:rsidP="007C4DE8">
            <w:pPr>
              <w:jc w:val="center"/>
              <w:rPr>
                <w:rFonts w:ascii="Arial" w:hAnsi="Arial"/>
              </w:rPr>
            </w:pPr>
          </w:p>
        </w:tc>
      </w:tr>
      <w:tr w:rsidR="005B5A87" w14:paraId="545B3BD4"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48774B07" w14:textId="77777777" w:rsidR="005B5A87" w:rsidRPr="00E76260" w:rsidRDefault="005B5A87" w:rsidP="007C4DE8">
            <w:pPr>
              <w:rPr>
                <w:rFonts w:ascii="Arial" w:hAnsi="Arial" w:cs="Arial"/>
              </w:rPr>
            </w:pPr>
            <w:r w:rsidRPr="00E76260">
              <w:rPr>
                <w:rStyle w:val="normaltextrun"/>
                <w:rFonts w:ascii="Arial" w:hAnsi="Arial" w:cs="Arial"/>
                <w:color w:val="000000"/>
                <w:lang w:val="en-US"/>
              </w:rPr>
              <w:t>Calibration records</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238628E8"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6CDC0C31" w14:textId="77777777" w:rsidR="005B5A87" w:rsidRPr="00E76260" w:rsidRDefault="005B5A87" w:rsidP="007C4DE8">
            <w:pPr>
              <w:pStyle w:val="paragraph"/>
              <w:ind w:left="285" w:right="120"/>
              <w:textAlignment w:val="baseline"/>
              <w:rPr>
                <w:rFonts w:ascii="Arial" w:hAnsi="Arial" w:cs="Arial"/>
                <w:sz w:val="20"/>
                <w:szCs w:val="20"/>
              </w:rPr>
            </w:pPr>
            <w:r w:rsidRPr="00E76260">
              <w:rPr>
                <w:rStyle w:val="normaltextrun"/>
                <w:rFonts w:ascii="Arial" w:hAnsi="Arial" w:cs="Arial"/>
                <w:color w:val="000000"/>
                <w:sz w:val="20"/>
                <w:szCs w:val="20"/>
                <w:lang w:val="en-US"/>
              </w:rPr>
              <w:t>Assay discontinued + 8 years</w:t>
            </w:r>
            <w:r w:rsidRPr="00E76260">
              <w:rPr>
                <w:rStyle w:val="eop"/>
                <w:rFonts w:ascii="Arial" w:hAnsi="Arial" w:cs="Arial"/>
                <w:color w:val="000000"/>
                <w:sz w:val="20"/>
                <w:szCs w:val="20"/>
              </w:rPr>
              <w:t> </w:t>
            </w:r>
          </w:p>
          <w:p w14:paraId="50CCB1AE" w14:textId="77777777" w:rsidR="005B5A87" w:rsidRPr="00E76260" w:rsidRDefault="005B5A87" w:rsidP="007C4DE8">
            <w:pPr>
              <w:ind w:left="285" w:right="120"/>
              <w:jc w:val="center"/>
              <w:rPr>
                <w:rStyle w:val="normaltextrun"/>
                <w:rFonts w:ascii="Arial" w:hAnsi="Arial" w:cs="Arial"/>
                <w:color w:val="000000"/>
                <w:lang w:val="en-US"/>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7C9400B"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5EAACC0C"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962D155"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3F059613" w14:textId="77777777" w:rsidR="005B5A87" w:rsidRDefault="005B5A87" w:rsidP="007C4DE8">
            <w:pPr>
              <w:jc w:val="center"/>
              <w:rPr>
                <w:rFonts w:ascii="Arial" w:hAnsi="Arial"/>
              </w:rPr>
            </w:pPr>
          </w:p>
        </w:tc>
      </w:tr>
      <w:tr w:rsidR="005B5A87" w14:paraId="764795FE"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4B13278E" w14:textId="77777777" w:rsidR="005B5A87" w:rsidRDefault="005B5A87" w:rsidP="007C4DE8">
            <w:pPr>
              <w:rPr>
                <w:rFonts w:ascii="Arial" w:hAnsi="Arial"/>
              </w:rPr>
            </w:pP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38E14FDF"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36C1FD52" w14:textId="77777777" w:rsidR="005B5A87" w:rsidRPr="00E76260" w:rsidRDefault="005B5A87" w:rsidP="007C4DE8">
            <w:pPr>
              <w:ind w:left="285" w:right="120"/>
              <w:jc w:val="center"/>
              <w:rPr>
                <w:rStyle w:val="normaltextrun"/>
                <w:rFonts w:ascii="Arial" w:hAnsi="Arial" w:cs="Arial"/>
                <w:color w:val="000000"/>
                <w:lang w:val="en-US"/>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4B200E6D"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27D64B0F"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630A41A8"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1B85C79D" w14:textId="77777777" w:rsidR="005B5A87" w:rsidRDefault="005B5A87" w:rsidP="007C4DE8">
            <w:pPr>
              <w:jc w:val="center"/>
              <w:rPr>
                <w:rFonts w:ascii="Arial" w:hAnsi="Arial"/>
              </w:rPr>
            </w:pPr>
          </w:p>
        </w:tc>
      </w:tr>
      <w:tr w:rsidR="005B5A87" w14:paraId="6800E5F6" w14:textId="77777777" w:rsidTr="007C4DE8">
        <w:tc>
          <w:tcPr>
            <w:tcW w:w="5823" w:type="dxa"/>
            <w:tcBorders>
              <w:top w:val="threeDEmboss" w:sz="6" w:space="0" w:color="auto"/>
              <w:left w:val="threeDEmboss" w:sz="6" w:space="0" w:color="auto"/>
              <w:bottom w:val="threeDEmboss" w:sz="6" w:space="0" w:color="auto"/>
              <w:right w:val="threeDEmboss" w:sz="6" w:space="0" w:color="auto"/>
            </w:tcBorders>
            <w:vAlign w:val="center"/>
          </w:tcPr>
          <w:p w14:paraId="335227D0" w14:textId="77777777" w:rsidR="005B5A87" w:rsidRPr="00E76260" w:rsidRDefault="005B5A87" w:rsidP="007C4DE8">
            <w:pPr>
              <w:rPr>
                <w:rFonts w:ascii="Arial" w:hAnsi="Arial" w:cs="Arial"/>
              </w:rPr>
            </w:pPr>
            <w:r w:rsidRPr="00E76260">
              <w:rPr>
                <w:rStyle w:val="normaltextrun"/>
                <w:rFonts w:ascii="Arial" w:hAnsi="Arial" w:cs="Arial"/>
                <w:color w:val="000000"/>
                <w:lang w:val="en-US"/>
              </w:rPr>
              <w:t>Performance management records</w:t>
            </w:r>
            <w:r w:rsidRPr="00E76260">
              <w:rPr>
                <w:rStyle w:val="eop"/>
                <w:rFonts w:ascii="Arial" w:hAnsi="Arial" w:cs="Arial"/>
                <w:color w:val="000000"/>
              </w:rPr>
              <w:t> </w:t>
            </w:r>
          </w:p>
        </w:tc>
        <w:tc>
          <w:tcPr>
            <w:tcW w:w="114" w:type="dxa"/>
            <w:tcBorders>
              <w:top w:val="threeDEmboss" w:sz="6" w:space="0" w:color="auto"/>
              <w:left w:val="threeDEmboss" w:sz="6" w:space="0" w:color="auto"/>
              <w:bottom w:val="threeDEmboss" w:sz="6" w:space="0" w:color="auto"/>
              <w:right w:val="threeDEmboss" w:sz="6" w:space="0" w:color="auto"/>
            </w:tcBorders>
            <w:vAlign w:val="center"/>
          </w:tcPr>
          <w:p w14:paraId="71CE17D3" w14:textId="77777777" w:rsidR="005B5A87" w:rsidRDefault="005B5A87" w:rsidP="007C4DE8">
            <w:pPr>
              <w:rPr>
                <w:rFonts w:ascii="Arial" w:hAnsi="Arial"/>
              </w:rPr>
            </w:pPr>
          </w:p>
        </w:tc>
        <w:tc>
          <w:tcPr>
            <w:tcW w:w="2568" w:type="dxa"/>
            <w:tcBorders>
              <w:top w:val="threeDEmboss" w:sz="6" w:space="0" w:color="auto"/>
              <w:left w:val="threeDEmboss" w:sz="6" w:space="0" w:color="auto"/>
              <w:bottom w:val="threeDEmboss" w:sz="6" w:space="0" w:color="auto"/>
              <w:right w:val="threeDEmboss" w:sz="6" w:space="0" w:color="auto"/>
            </w:tcBorders>
            <w:vAlign w:val="center"/>
          </w:tcPr>
          <w:p w14:paraId="0A74DB83" w14:textId="77777777" w:rsidR="005B5A87" w:rsidRPr="00E76260" w:rsidRDefault="005B5A87" w:rsidP="007C4DE8">
            <w:pPr>
              <w:pStyle w:val="paragraph"/>
              <w:ind w:left="285" w:right="120"/>
              <w:textAlignment w:val="baseline"/>
              <w:rPr>
                <w:rFonts w:ascii="Arial" w:hAnsi="Arial" w:cs="Arial"/>
                <w:sz w:val="20"/>
                <w:szCs w:val="20"/>
              </w:rPr>
            </w:pPr>
            <w:r w:rsidRPr="00E76260">
              <w:rPr>
                <w:rStyle w:val="normaltextrun"/>
                <w:rFonts w:ascii="Arial" w:hAnsi="Arial" w:cs="Arial"/>
                <w:sz w:val="20"/>
                <w:szCs w:val="20"/>
              </w:rPr>
              <w:t>Minimum of 8 years</w:t>
            </w:r>
            <w:r w:rsidRPr="00E76260">
              <w:rPr>
                <w:rStyle w:val="eop"/>
                <w:rFonts w:ascii="Arial" w:hAnsi="Arial" w:cs="Arial"/>
                <w:sz w:val="20"/>
                <w:szCs w:val="20"/>
              </w:rPr>
              <w:t> </w:t>
            </w:r>
          </w:p>
          <w:p w14:paraId="4015ECC2" w14:textId="77777777" w:rsidR="005B5A87" w:rsidRPr="00E76260" w:rsidRDefault="005B5A87" w:rsidP="007C4DE8">
            <w:pPr>
              <w:ind w:left="285" w:right="120"/>
              <w:jc w:val="center"/>
              <w:rPr>
                <w:rStyle w:val="normaltextrun"/>
                <w:rFonts w:ascii="Arial" w:hAnsi="Arial" w:cs="Arial"/>
                <w:color w:val="000000"/>
                <w:lang w:val="en-US"/>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2428A2D9" w14:textId="77777777" w:rsidR="005B5A87" w:rsidRDefault="005B5A87" w:rsidP="007C4DE8">
            <w:pPr>
              <w:rPr>
                <w:rFonts w:ascii="Arial" w:hAnsi="Arial"/>
              </w:rPr>
            </w:pPr>
          </w:p>
        </w:tc>
        <w:tc>
          <w:tcPr>
            <w:tcW w:w="2126" w:type="dxa"/>
            <w:tcBorders>
              <w:top w:val="threeDEmboss" w:sz="6" w:space="0" w:color="auto"/>
              <w:left w:val="threeDEmboss" w:sz="6" w:space="0" w:color="auto"/>
              <w:bottom w:val="threeDEmboss" w:sz="6" w:space="0" w:color="auto"/>
              <w:right w:val="threeDEmboss" w:sz="6" w:space="0" w:color="auto"/>
            </w:tcBorders>
            <w:vAlign w:val="center"/>
          </w:tcPr>
          <w:p w14:paraId="45FC268A" w14:textId="77777777" w:rsidR="005B5A87" w:rsidRDefault="005B5A87" w:rsidP="007C4DE8">
            <w:pPr>
              <w:jc w:val="center"/>
              <w:rPr>
                <w:rFonts w:ascii="Arial" w:hAnsi="Arial"/>
              </w:rPr>
            </w:pP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55F4F73" w14:textId="77777777" w:rsidR="005B5A87" w:rsidRDefault="005B5A87" w:rsidP="007C4DE8">
            <w:pPr>
              <w:rPr>
                <w:rFonts w:ascii="Arial" w:hAnsi="Arial"/>
              </w:rPr>
            </w:pP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14:paraId="6477EE61" w14:textId="77777777" w:rsidR="005B5A87" w:rsidRDefault="005B5A87" w:rsidP="007C4DE8">
            <w:pPr>
              <w:jc w:val="center"/>
              <w:rPr>
                <w:rFonts w:ascii="Arial" w:hAnsi="Arial"/>
              </w:rPr>
            </w:pPr>
          </w:p>
        </w:tc>
      </w:tr>
    </w:tbl>
    <w:p w14:paraId="05830FB3" w14:textId="77777777" w:rsidR="005B5A87" w:rsidRDefault="005B5A87" w:rsidP="005B5A87">
      <w:pPr>
        <w:rPr>
          <w:rFonts w:ascii="Arial" w:hAnsi="Arial"/>
        </w:rPr>
      </w:pPr>
    </w:p>
    <w:p w14:paraId="0FFDE6C6" w14:textId="77777777" w:rsidR="005B5A87" w:rsidRDefault="005B5A87">
      <w:pPr>
        <w:rPr>
          <w:rFonts w:ascii="Arial" w:hAnsi="Arial"/>
        </w:rPr>
      </w:pPr>
    </w:p>
    <w:sectPr w:rsidR="005B5A87" w:rsidSect="00E63529">
      <w:footerReference w:type="default" r:id="rId24"/>
      <w:pgSz w:w="16840" w:h="11907" w:orient="landscape" w:code="9"/>
      <w:pgMar w:top="1276" w:right="1418" w:bottom="1276" w:left="1134" w:header="1440" w:footer="6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56D2" w14:textId="77777777" w:rsidR="00D91B2B" w:rsidRDefault="00D91B2B" w:rsidP="00045809">
      <w:r>
        <w:separator/>
      </w:r>
    </w:p>
  </w:endnote>
  <w:endnote w:type="continuationSeparator" w:id="0">
    <w:p w14:paraId="25F59537" w14:textId="77777777" w:rsidR="00D91B2B" w:rsidRDefault="00D91B2B" w:rsidP="0004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1CF" w14:textId="77777777" w:rsidR="00045809" w:rsidRPr="00045809" w:rsidRDefault="00045809">
    <w:pPr>
      <w:pStyle w:val="Footer"/>
      <w:rPr>
        <w:rFonts w:ascii="Arial" w:hAnsi="Arial" w:cs="Arial"/>
        <w:sz w:val="18"/>
        <w:szCs w:val="18"/>
      </w:rPr>
    </w:pPr>
    <w:r>
      <w:rPr>
        <w:rFonts w:ascii="Arial" w:hAnsi="Arial" w:cs="Arial"/>
        <w:sz w:val="18"/>
        <w:szCs w:val="18"/>
      </w:rPr>
      <w:t xml:space="preserve">* </w:t>
    </w:r>
    <w:r w:rsidRPr="00045809">
      <w:rPr>
        <w:rFonts w:ascii="Arial" w:hAnsi="Arial" w:cs="Arial"/>
        <w:sz w:val="18"/>
        <w:szCs w:val="18"/>
      </w:rPr>
      <w:t>Statutory retention periods are indicated by asterisks after both the retention period and the 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FBDF" w14:textId="77777777" w:rsidR="00D91B2B" w:rsidRDefault="00D91B2B" w:rsidP="00045809">
      <w:r>
        <w:separator/>
      </w:r>
    </w:p>
  </w:footnote>
  <w:footnote w:type="continuationSeparator" w:id="0">
    <w:p w14:paraId="09DC906F" w14:textId="77777777" w:rsidR="00D91B2B" w:rsidRDefault="00D91B2B" w:rsidP="00045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1"/>
    <w:rsid w:val="00045809"/>
    <w:rsid w:val="0007381F"/>
    <w:rsid w:val="000C197D"/>
    <w:rsid w:val="00101286"/>
    <w:rsid w:val="00143DC5"/>
    <w:rsid w:val="00174493"/>
    <w:rsid w:val="00186470"/>
    <w:rsid w:val="001A7102"/>
    <w:rsid w:val="001A77F0"/>
    <w:rsid w:val="001D4E4B"/>
    <w:rsid w:val="001E37CD"/>
    <w:rsid w:val="00252FE0"/>
    <w:rsid w:val="00254EB2"/>
    <w:rsid w:val="002634B6"/>
    <w:rsid w:val="00265B53"/>
    <w:rsid w:val="0027582E"/>
    <w:rsid w:val="002813F7"/>
    <w:rsid w:val="00284AE7"/>
    <w:rsid w:val="002C1818"/>
    <w:rsid w:val="002D2451"/>
    <w:rsid w:val="00310D9B"/>
    <w:rsid w:val="003137DA"/>
    <w:rsid w:val="00323601"/>
    <w:rsid w:val="00345684"/>
    <w:rsid w:val="00401BB3"/>
    <w:rsid w:val="0044535D"/>
    <w:rsid w:val="004676B1"/>
    <w:rsid w:val="004A310C"/>
    <w:rsid w:val="004B1F90"/>
    <w:rsid w:val="005123AB"/>
    <w:rsid w:val="00526ECD"/>
    <w:rsid w:val="00543E21"/>
    <w:rsid w:val="0055125F"/>
    <w:rsid w:val="00596C6A"/>
    <w:rsid w:val="005B5A87"/>
    <w:rsid w:val="00616F07"/>
    <w:rsid w:val="00617BF9"/>
    <w:rsid w:val="006354D6"/>
    <w:rsid w:val="006A2B4F"/>
    <w:rsid w:val="00717B0B"/>
    <w:rsid w:val="00751D90"/>
    <w:rsid w:val="00782220"/>
    <w:rsid w:val="007A644A"/>
    <w:rsid w:val="007C2771"/>
    <w:rsid w:val="007C4DE8"/>
    <w:rsid w:val="007E7FDD"/>
    <w:rsid w:val="00827D63"/>
    <w:rsid w:val="0086186E"/>
    <w:rsid w:val="00890FA9"/>
    <w:rsid w:val="00910314"/>
    <w:rsid w:val="00962570"/>
    <w:rsid w:val="009A1FAC"/>
    <w:rsid w:val="009B3F39"/>
    <w:rsid w:val="009C5E79"/>
    <w:rsid w:val="009C734E"/>
    <w:rsid w:val="00A12731"/>
    <w:rsid w:val="00A34214"/>
    <w:rsid w:val="00B1112C"/>
    <w:rsid w:val="00B14C7C"/>
    <w:rsid w:val="00B344DC"/>
    <w:rsid w:val="00B832C9"/>
    <w:rsid w:val="00BC6309"/>
    <w:rsid w:val="00BF5545"/>
    <w:rsid w:val="00C10CBE"/>
    <w:rsid w:val="00C373B5"/>
    <w:rsid w:val="00C42F20"/>
    <w:rsid w:val="00C72018"/>
    <w:rsid w:val="00C7714C"/>
    <w:rsid w:val="00CC2959"/>
    <w:rsid w:val="00D642FC"/>
    <w:rsid w:val="00D91B2B"/>
    <w:rsid w:val="00D97011"/>
    <w:rsid w:val="00DC5D18"/>
    <w:rsid w:val="00DF185D"/>
    <w:rsid w:val="00E5722C"/>
    <w:rsid w:val="00E63529"/>
    <w:rsid w:val="00E85456"/>
    <w:rsid w:val="00E979E3"/>
    <w:rsid w:val="00F02F58"/>
    <w:rsid w:val="00F503B0"/>
    <w:rsid w:val="00F828FA"/>
    <w:rsid w:val="00FA67B3"/>
    <w:rsid w:val="00FC4C91"/>
    <w:rsid w:val="00FC67B1"/>
    <w:rsid w:val="00FD01EB"/>
    <w:rsid w:val="00FD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5C141C"/>
  <w15:chartTrackingRefBased/>
  <w15:docId w15:val="{9DCEA0A9-A7BD-42E6-8ACC-FCDC2CED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link w:val="Heading3Char"/>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uiPriority w:val="22"/>
    <w:qFormat/>
    <w:rPr>
      <w:b/>
    </w:rPr>
  </w:style>
  <w:style w:type="character" w:styleId="Emphasis">
    <w:name w:val="Emphasis"/>
    <w:qFormat/>
    <w:rPr>
      <w:i/>
    </w:rPr>
  </w:style>
  <w:style w:type="paragraph" w:customStyle="1" w:styleId="StyleBefore3ptAfter3pt">
    <w:name w:val="Style Before:  3 pt After:  3 pt"/>
    <w:basedOn w:val="Normal"/>
    <w:autoRedefine/>
    <w:rsid w:val="00345684"/>
    <w:pPr>
      <w:spacing w:after="60"/>
    </w:pPr>
    <w:rPr>
      <w:rFonts w:ascii="Arial" w:hAnsi="Arial"/>
    </w:rPr>
  </w:style>
  <w:style w:type="character" w:styleId="FollowedHyperlink">
    <w:name w:val="FollowedHyperlink"/>
    <w:rsid w:val="009C734E"/>
    <w:rPr>
      <w:color w:val="800080"/>
      <w:u w:val="single"/>
    </w:rPr>
  </w:style>
  <w:style w:type="paragraph" w:styleId="BalloonText">
    <w:name w:val="Balloon Text"/>
    <w:basedOn w:val="Normal"/>
    <w:link w:val="BalloonTextChar"/>
    <w:rsid w:val="00045809"/>
    <w:rPr>
      <w:rFonts w:ascii="Tahoma" w:hAnsi="Tahoma" w:cs="Tahoma"/>
      <w:sz w:val="16"/>
      <w:szCs w:val="16"/>
    </w:rPr>
  </w:style>
  <w:style w:type="character" w:customStyle="1" w:styleId="BalloonTextChar">
    <w:name w:val="Balloon Text Char"/>
    <w:link w:val="BalloonText"/>
    <w:rsid w:val="00045809"/>
    <w:rPr>
      <w:rFonts w:ascii="Tahoma" w:hAnsi="Tahoma" w:cs="Tahoma"/>
      <w:sz w:val="16"/>
      <w:szCs w:val="16"/>
    </w:rPr>
  </w:style>
  <w:style w:type="paragraph" w:styleId="Header">
    <w:name w:val="header"/>
    <w:basedOn w:val="Normal"/>
    <w:link w:val="HeaderChar"/>
    <w:rsid w:val="00045809"/>
    <w:pPr>
      <w:tabs>
        <w:tab w:val="center" w:pos="4513"/>
        <w:tab w:val="right" w:pos="9026"/>
      </w:tabs>
    </w:pPr>
  </w:style>
  <w:style w:type="character" w:customStyle="1" w:styleId="HeaderChar">
    <w:name w:val="Header Char"/>
    <w:basedOn w:val="DefaultParagraphFont"/>
    <w:link w:val="Header"/>
    <w:rsid w:val="00045809"/>
  </w:style>
  <w:style w:type="paragraph" w:styleId="Footer">
    <w:name w:val="footer"/>
    <w:basedOn w:val="Normal"/>
    <w:link w:val="FooterChar"/>
    <w:uiPriority w:val="99"/>
    <w:rsid w:val="00045809"/>
    <w:pPr>
      <w:tabs>
        <w:tab w:val="center" w:pos="4513"/>
        <w:tab w:val="right" w:pos="9026"/>
      </w:tabs>
    </w:pPr>
  </w:style>
  <w:style w:type="character" w:customStyle="1" w:styleId="FooterChar">
    <w:name w:val="Footer Char"/>
    <w:basedOn w:val="DefaultParagraphFont"/>
    <w:link w:val="Footer"/>
    <w:uiPriority w:val="99"/>
    <w:rsid w:val="00045809"/>
  </w:style>
  <w:style w:type="paragraph" w:customStyle="1" w:styleId="paragraph">
    <w:name w:val="paragraph"/>
    <w:basedOn w:val="Normal"/>
    <w:rsid w:val="005B5A87"/>
    <w:pPr>
      <w:spacing w:before="100" w:beforeAutospacing="1" w:after="100" w:afterAutospacing="1"/>
    </w:pPr>
    <w:rPr>
      <w:sz w:val="24"/>
      <w:szCs w:val="24"/>
    </w:rPr>
  </w:style>
  <w:style w:type="character" w:customStyle="1" w:styleId="normaltextrun">
    <w:name w:val="normaltextrun"/>
    <w:basedOn w:val="DefaultParagraphFont"/>
    <w:rsid w:val="005B5A87"/>
  </w:style>
  <w:style w:type="character" w:customStyle="1" w:styleId="eop">
    <w:name w:val="eop"/>
    <w:basedOn w:val="DefaultParagraphFont"/>
    <w:rsid w:val="005B5A87"/>
  </w:style>
  <w:style w:type="character" w:customStyle="1" w:styleId="Heading3Char">
    <w:name w:val="Heading 3 Char"/>
    <w:basedOn w:val="DefaultParagraphFont"/>
    <w:link w:val="Heading3"/>
    <w:rsid w:val="002634B6"/>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govrn/cocom/resources/index.cfm?name=srl_rrs_apdx_a" TargetMode="External"/><Relationship Id="rId13" Type="http://schemas.openxmlformats.org/officeDocument/2006/relationships/hyperlink" Target="http://www.cardiff.ac.uk/govrn/cocom/resources/index.cfm?name=srl_rrs_apdx_a" TargetMode="External"/><Relationship Id="rId18" Type="http://schemas.openxmlformats.org/officeDocument/2006/relationships/hyperlink" Target="http://www.jisc.ac.uk/index.cfm?name=srl_rrs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isc.ac.uk/index.cfm?name=srl_rrs25" TargetMode="External"/><Relationship Id="rId7" Type="http://schemas.openxmlformats.org/officeDocument/2006/relationships/hyperlink" Target="http://www.jisc.ac.uk/index.cfm?name=srl_rrs25" TargetMode="External"/><Relationship Id="rId12" Type="http://schemas.openxmlformats.org/officeDocument/2006/relationships/hyperlink" Target="http://www.cardiff.ac.uk/govrn/cocom/resources/index.cfm?name=srl_rrs_apdx_a" TargetMode="External"/><Relationship Id="rId17" Type="http://schemas.openxmlformats.org/officeDocument/2006/relationships/hyperlink" Target="http://www.jisc.ac.uk/index.cfm?name=srl_rrs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sc.ac.uk/index.cfm?name=srl_rrs25" TargetMode="External"/><Relationship Id="rId20" Type="http://schemas.openxmlformats.org/officeDocument/2006/relationships/hyperlink" Target="http://www.jisc.ac.uk/index.cfm?name=srl_rrs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diff.ac.uk/govrn/cocom/resources/index.cfm?name=srl_rrs_apdx_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rdiff.ac.uk/govrn/cocom/resources/index.cfm?name=srl_rrs_apdx_a" TargetMode="External"/><Relationship Id="rId23" Type="http://schemas.openxmlformats.org/officeDocument/2006/relationships/hyperlink" Target="http://www.jisc.ac.uk/index.cfm?name=srl_rrs25" TargetMode="External"/><Relationship Id="rId10" Type="http://schemas.openxmlformats.org/officeDocument/2006/relationships/hyperlink" Target="http://www.cardiff.ac.uk/govrn/cocom/resources/index.cfm?name=srl_rrs_apdx_a" TargetMode="External"/><Relationship Id="rId19" Type="http://schemas.openxmlformats.org/officeDocument/2006/relationships/hyperlink" Target="http://www.jisc.ac.uk/index.cfm?name=srl_rrs25" TargetMode="External"/><Relationship Id="rId4" Type="http://schemas.openxmlformats.org/officeDocument/2006/relationships/webSettings" Target="webSettings.xml"/><Relationship Id="rId9" Type="http://schemas.openxmlformats.org/officeDocument/2006/relationships/hyperlink" Target="http://www.jisc.ac.uk/index.cfm?name=srl_rrs25" TargetMode="External"/><Relationship Id="rId14" Type="http://schemas.openxmlformats.org/officeDocument/2006/relationships/hyperlink" Target="http://www.jisc.ac.uk/index.cfm?name=srl_rrs25" TargetMode="External"/><Relationship Id="rId22" Type="http://schemas.openxmlformats.org/officeDocument/2006/relationships/hyperlink" Target="http://www.jisc.ac.uk/index.cfm?name=srl_rrs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C2E1-5D3A-40F6-91D5-C0412948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3865</Words>
  <Characters>26813</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25</vt:lpstr>
    </vt:vector>
  </TitlesOfParts>
  <Company>Data Doctors</Company>
  <LinksUpToDate>false</LinksUpToDate>
  <CharactersWithSpaces>30617</CharactersWithSpaces>
  <SharedDoc>false</SharedDoc>
  <HLinks>
    <vt:vector size="120" baseType="variant">
      <vt:variant>
        <vt:i4>8323150</vt:i4>
      </vt:variant>
      <vt:variant>
        <vt:i4>57</vt:i4>
      </vt:variant>
      <vt:variant>
        <vt:i4>0</vt:i4>
      </vt:variant>
      <vt:variant>
        <vt:i4>5</vt:i4>
      </vt:variant>
      <vt:variant>
        <vt:lpwstr>http://www.jisc.ac.uk/index.cfm?name=srl_rrs25</vt:lpwstr>
      </vt:variant>
      <vt:variant>
        <vt:lpwstr>2514emergencyPlanning</vt:lpwstr>
      </vt:variant>
      <vt:variant>
        <vt:i4>8323150</vt:i4>
      </vt:variant>
      <vt:variant>
        <vt:i4>54</vt:i4>
      </vt:variant>
      <vt:variant>
        <vt:i4>0</vt:i4>
      </vt:variant>
      <vt:variant>
        <vt:i4>5</vt:i4>
      </vt:variant>
      <vt:variant>
        <vt:lpwstr>http://www.jisc.ac.uk/index.cfm?name=srl_rrs25</vt:lpwstr>
      </vt:variant>
      <vt:variant>
        <vt:lpwstr>2514emergencyPlanning</vt:lpwstr>
      </vt:variant>
      <vt:variant>
        <vt:i4>8323150</vt:i4>
      </vt:variant>
      <vt:variant>
        <vt:i4>51</vt:i4>
      </vt:variant>
      <vt:variant>
        <vt:i4>0</vt:i4>
      </vt:variant>
      <vt:variant>
        <vt:i4>5</vt:i4>
      </vt:variant>
      <vt:variant>
        <vt:lpwstr>http://www.jisc.ac.uk/index.cfm?name=srl_rrs25</vt:lpwstr>
      </vt:variant>
      <vt:variant>
        <vt:lpwstr>2514emergencyPlanning</vt:lpwstr>
      </vt:variant>
      <vt:variant>
        <vt:i4>65597</vt:i4>
      </vt:variant>
      <vt:variant>
        <vt:i4>48</vt:i4>
      </vt:variant>
      <vt:variant>
        <vt:i4>0</vt:i4>
      </vt:variant>
      <vt:variant>
        <vt:i4>5</vt:i4>
      </vt:variant>
      <vt:variant>
        <vt:lpwstr>http://www.jisc.ac.uk/index.cfm?name=srl_rrs25</vt:lpwstr>
      </vt:variant>
      <vt:variant>
        <vt:lpwstr>2513employeeHealthSurveillance</vt:lpwstr>
      </vt:variant>
      <vt:variant>
        <vt:i4>6750276</vt:i4>
      </vt:variant>
      <vt:variant>
        <vt:i4>45</vt:i4>
      </vt:variant>
      <vt:variant>
        <vt:i4>0</vt:i4>
      </vt:variant>
      <vt:variant>
        <vt:i4>5</vt:i4>
      </vt:variant>
      <vt:variant>
        <vt:lpwstr>http://www.jisc.ac.uk/index.cfm?name=srl_rrs25</vt:lpwstr>
      </vt:variant>
      <vt:variant>
        <vt:lpwstr>2512healthSafetyIncidentRecRptInvest</vt:lpwstr>
      </vt:variant>
      <vt:variant>
        <vt:i4>6750276</vt:i4>
      </vt:variant>
      <vt:variant>
        <vt:i4>42</vt:i4>
      </vt:variant>
      <vt:variant>
        <vt:i4>0</vt:i4>
      </vt:variant>
      <vt:variant>
        <vt:i4>5</vt:i4>
      </vt:variant>
      <vt:variant>
        <vt:lpwstr>http://www.jisc.ac.uk/index.cfm?name=srl_rrs25</vt:lpwstr>
      </vt:variant>
      <vt:variant>
        <vt:lpwstr>2512healthSafetyIncidentRecRptInvest</vt:lpwstr>
      </vt:variant>
      <vt:variant>
        <vt:i4>7602244</vt:i4>
      </vt:variant>
      <vt:variant>
        <vt:i4>39</vt:i4>
      </vt:variant>
      <vt:variant>
        <vt:i4>0</vt:i4>
      </vt:variant>
      <vt:variant>
        <vt:i4>5</vt:i4>
      </vt:variant>
      <vt:variant>
        <vt:lpwstr>http://www.jisc.ac.uk/index.cfm?name=srl_rrs25</vt:lpwstr>
      </vt:variant>
      <vt:variant>
        <vt:lpwstr>2510hazardousSubstExposureControl</vt:lpwstr>
      </vt:variant>
      <vt:variant>
        <vt:i4>7602244</vt:i4>
      </vt:variant>
      <vt:variant>
        <vt:i4>36</vt:i4>
      </vt:variant>
      <vt:variant>
        <vt:i4>0</vt:i4>
      </vt:variant>
      <vt:variant>
        <vt:i4>5</vt:i4>
      </vt:variant>
      <vt:variant>
        <vt:lpwstr>http://www.jisc.ac.uk/index.cfm?name=srl_rrs25</vt:lpwstr>
      </vt:variant>
      <vt:variant>
        <vt:lpwstr>2510hazardousSubstExposureControl</vt:lpwstr>
      </vt:variant>
      <vt:variant>
        <vt:i4>7602244</vt:i4>
      </vt:variant>
      <vt:variant>
        <vt:i4>33</vt:i4>
      </vt:variant>
      <vt:variant>
        <vt:i4>0</vt:i4>
      </vt:variant>
      <vt:variant>
        <vt:i4>5</vt:i4>
      </vt:variant>
      <vt:variant>
        <vt:lpwstr>http://www.jisc.ac.uk/index.cfm?name=srl_rrs25</vt:lpwstr>
      </vt:variant>
      <vt:variant>
        <vt:lpwstr>2510hazardousSubstExposureControl</vt:lpwstr>
      </vt:variant>
      <vt:variant>
        <vt:i4>7602244</vt:i4>
      </vt:variant>
      <vt:variant>
        <vt:i4>30</vt:i4>
      </vt:variant>
      <vt:variant>
        <vt:i4>0</vt:i4>
      </vt:variant>
      <vt:variant>
        <vt:i4>5</vt:i4>
      </vt:variant>
      <vt:variant>
        <vt:lpwstr>http://www.jisc.ac.uk/index.cfm?name=srl_rrs25</vt:lpwstr>
      </vt:variant>
      <vt:variant>
        <vt:lpwstr>2510hazardousSubstExposureControl</vt:lpwstr>
      </vt:variant>
      <vt:variant>
        <vt:i4>2687047</vt:i4>
      </vt:variant>
      <vt:variant>
        <vt:i4>27</vt:i4>
      </vt:variant>
      <vt:variant>
        <vt:i4>0</vt:i4>
      </vt:variant>
      <vt:variant>
        <vt:i4>5</vt:i4>
      </vt:variant>
      <vt:variant>
        <vt:lpwstr>http://www.cardiff.ac.uk/govrn/cocom/resources/index.cfm?name=srl_rrs_apdx_a</vt:lpwstr>
      </vt:variant>
      <vt:variant>
        <vt:lpwstr>apdxA_statInstrSI2002_2677</vt:lpwstr>
      </vt:variant>
      <vt:variant>
        <vt:i4>7602244</vt:i4>
      </vt:variant>
      <vt:variant>
        <vt:i4>24</vt:i4>
      </vt:variant>
      <vt:variant>
        <vt:i4>0</vt:i4>
      </vt:variant>
      <vt:variant>
        <vt:i4>5</vt:i4>
      </vt:variant>
      <vt:variant>
        <vt:lpwstr>http://www.jisc.ac.uk/index.cfm?name=srl_rrs25</vt:lpwstr>
      </vt:variant>
      <vt:variant>
        <vt:lpwstr>2510hazardousSubstExposureControl</vt:lpwstr>
      </vt:variant>
      <vt:variant>
        <vt:i4>2949240</vt:i4>
      </vt:variant>
      <vt:variant>
        <vt:i4>21</vt:i4>
      </vt:variant>
      <vt:variant>
        <vt:i4>0</vt:i4>
      </vt:variant>
      <vt:variant>
        <vt:i4>5</vt:i4>
      </vt:variant>
      <vt:variant>
        <vt:lpwstr>http://www.cardiff.ac.uk/govrn/cocom/resources/index.cfm?name=srl_rrs_apdx_a</vt:lpwstr>
      </vt:variant>
      <vt:variant>
        <vt:lpwstr>apdxA_act1974c37</vt:lpwstr>
      </vt:variant>
      <vt:variant>
        <vt:i4>2949240</vt:i4>
      </vt:variant>
      <vt:variant>
        <vt:i4>18</vt:i4>
      </vt:variant>
      <vt:variant>
        <vt:i4>0</vt:i4>
      </vt:variant>
      <vt:variant>
        <vt:i4>5</vt:i4>
      </vt:variant>
      <vt:variant>
        <vt:lpwstr>http://www.cardiff.ac.uk/govrn/cocom/resources/index.cfm?name=srl_rrs_apdx_a</vt:lpwstr>
      </vt:variant>
      <vt:variant>
        <vt:lpwstr>apdxA_act1974c37</vt:lpwstr>
      </vt:variant>
      <vt:variant>
        <vt:i4>2949240</vt:i4>
      </vt:variant>
      <vt:variant>
        <vt:i4>15</vt:i4>
      </vt:variant>
      <vt:variant>
        <vt:i4>0</vt:i4>
      </vt:variant>
      <vt:variant>
        <vt:i4>5</vt:i4>
      </vt:variant>
      <vt:variant>
        <vt:lpwstr>http://www.cardiff.ac.uk/govrn/cocom/resources/index.cfm?name=srl_rrs_apdx_a</vt:lpwstr>
      </vt:variant>
      <vt:variant>
        <vt:lpwstr>apdxA_act1974c37</vt:lpwstr>
      </vt:variant>
      <vt:variant>
        <vt:i4>2949240</vt:i4>
      </vt:variant>
      <vt:variant>
        <vt:i4>12</vt:i4>
      </vt:variant>
      <vt:variant>
        <vt:i4>0</vt:i4>
      </vt:variant>
      <vt:variant>
        <vt:i4>5</vt:i4>
      </vt:variant>
      <vt:variant>
        <vt:lpwstr>http://www.cardiff.ac.uk/govrn/cocom/resources/index.cfm?name=srl_rrs_apdx_a</vt:lpwstr>
      </vt:variant>
      <vt:variant>
        <vt:lpwstr>apdxA_act1974c37</vt:lpwstr>
      </vt:variant>
      <vt:variant>
        <vt:i4>1048629</vt:i4>
      </vt:variant>
      <vt:variant>
        <vt:i4>9</vt:i4>
      </vt:variant>
      <vt:variant>
        <vt:i4>0</vt:i4>
      </vt:variant>
      <vt:variant>
        <vt:i4>5</vt:i4>
      </vt:variant>
      <vt:variant>
        <vt:lpwstr>http://www.jisc.ac.uk/index.cfm?name=srl_rrs25</vt:lpwstr>
      </vt:variant>
      <vt:variant>
        <vt:lpwstr>2503healthSafetyMgtPerfMgt</vt:lpwstr>
      </vt:variant>
      <vt:variant>
        <vt:i4>2949240</vt:i4>
      </vt:variant>
      <vt:variant>
        <vt:i4>6</vt:i4>
      </vt:variant>
      <vt:variant>
        <vt:i4>0</vt:i4>
      </vt:variant>
      <vt:variant>
        <vt:i4>5</vt:i4>
      </vt:variant>
      <vt:variant>
        <vt:lpwstr>http://www.cardiff.ac.uk/govrn/cocom/resources/index.cfm?name=srl_rrs_apdx_a</vt:lpwstr>
      </vt:variant>
      <vt:variant>
        <vt:lpwstr>apdxA_act1974c37</vt:lpwstr>
      </vt:variant>
      <vt:variant>
        <vt:i4>1048629</vt:i4>
      </vt:variant>
      <vt:variant>
        <vt:i4>3</vt:i4>
      </vt:variant>
      <vt:variant>
        <vt:i4>0</vt:i4>
      </vt:variant>
      <vt:variant>
        <vt:i4>5</vt:i4>
      </vt:variant>
      <vt:variant>
        <vt:lpwstr>http://www.jisc.ac.uk/index.cfm?name=srl_rrs25</vt:lpwstr>
      </vt:variant>
      <vt:variant>
        <vt:lpwstr>2503healthSafetyMgtPerfMgt</vt:lpwstr>
      </vt:variant>
      <vt:variant>
        <vt:i4>7143510</vt:i4>
      </vt:variant>
      <vt:variant>
        <vt:i4>0</vt:i4>
      </vt:variant>
      <vt:variant>
        <vt:i4>0</vt:i4>
      </vt:variant>
      <vt:variant>
        <vt:i4>5</vt:i4>
      </vt:variant>
      <vt:variant>
        <vt:lpwstr>http://www.jisc.ac.uk/index.cfm?name=srl_rrs25</vt:lpwstr>
      </vt:variant>
      <vt:variant>
        <vt:lpwstr>2501healthSafetyMgtStratDevt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subject/>
  <dc:creator>INFOS</dc:creator>
  <cp:keywords/>
  <cp:lastModifiedBy>Sarah Phillips</cp:lastModifiedBy>
  <cp:revision>3</cp:revision>
  <cp:lastPrinted>2013-09-02T09:58:00Z</cp:lastPrinted>
  <dcterms:created xsi:type="dcterms:W3CDTF">2023-03-01T16:00:00Z</dcterms:created>
  <dcterms:modified xsi:type="dcterms:W3CDTF">2023-03-01T16:08:00Z</dcterms:modified>
</cp:coreProperties>
</file>