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374"/>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582"/>
        <w:gridCol w:w="34"/>
        <w:gridCol w:w="2563"/>
        <w:gridCol w:w="4407"/>
      </w:tblGrid>
      <w:tr w:rsidR="00EC0D9D" w:rsidRPr="00EC0D9D" w14:paraId="55BEF594" w14:textId="77777777" w:rsidTr="00EC0D9D">
        <w:trPr>
          <w:trHeight w:val="1077"/>
          <w:jc w:val="center"/>
        </w:trPr>
        <w:tc>
          <w:tcPr>
            <w:tcW w:w="9634" w:type="dxa"/>
            <w:gridSpan w:val="5"/>
            <w:vAlign w:val="center"/>
          </w:tcPr>
          <w:p w14:paraId="3AD9EF52" w14:textId="7D9A9F38" w:rsidR="00EC0D9D" w:rsidRPr="00EC0D9D" w:rsidRDefault="00E95F7F" w:rsidP="00EC0D9D">
            <w:pPr>
              <w:spacing w:line="276" w:lineRule="auto"/>
              <w:rPr>
                <w:rFonts w:ascii="Arial" w:hAnsi="Arial" w:cs="Arial"/>
                <w:b/>
                <w:sz w:val="22"/>
              </w:rPr>
            </w:pPr>
            <w:r w:rsidRPr="00EC0D9D">
              <w:rPr>
                <w:rFonts w:ascii="Arial" w:eastAsia="Arial" w:hAnsi="Arial" w:cs="Arial"/>
                <w:noProof/>
                <w:sz w:val="22"/>
                <w:lang w:bidi="cy"/>
              </w:rPr>
              <w:drawing>
                <wp:anchor distT="0" distB="0" distL="114300" distR="114300" simplePos="0" relativeHeight="251658240" behindDoc="1" locked="0" layoutInCell="1" allowOverlap="1" wp14:anchorId="187F0959" wp14:editId="791A361B">
                  <wp:simplePos x="0" y="0"/>
                  <wp:positionH relativeFrom="column">
                    <wp:posOffset>-49530</wp:posOffset>
                  </wp:positionH>
                  <wp:positionV relativeFrom="paragraph">
                    <wp:posOffset>0</wp:posOffset>
                  </wp:positionV>
                  <wp:extent cx="861060" cy="864870"/>
                  <wp:effectExtent l="0" t="0" r="0" b="0"/>
                  <wp:wrapThrough wrapText="bothSides">
                    <wp:wrapPolygon edited="0">
                      <wp:start x="0" y="0"/>
                      <wp:lineTo x="0" y="20934"/>
                      <wp:lineTo x="21027" y="20934"/>
                      <wp:lineTo x="21027" y="0"/>
                      <wp:lineTo x="0" y="0"/>
                    </wp:wrapPolygon>
                  </wp:wrapThrough>
                  <wp:docPr id="2" name="Picture 1" descr="http://www.cardiff.ac.uk/identity/downloads/university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diff.ac.uk/identity/downloads/universitylogo-RGB-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C0D9D" w:rsidRPr="00EC0D9D" w14:paraId="581C71E8" w14:textId="77777777" w:rsidTr="00682F78">
        <w:trPr>
          <w:trHeight w:val="20"/>
          <w:jc w:val="center"/>
        </w:trPr>
        <w:tc>
          <w:tcPr>
            <w:tcW w:w="2713" w:type="dxa"/>
            <w:gridSpan w:val="2"/>
            <w:vAlign w:val="center"/>
          </w:tcPr>
          <w:p w14:paraId="19E011F9" w14:textId="77777777" w:rsidR="00EC0D9D" w:rsidRPr="00EC0D9D" w:rsidRDefault="00EC0D9D" w:rsidP="000A3713">
            <w:pPr>
              <w:spacing w:line="276" w:lineRule="auto"/>
              <w:rPr>
                <w:rFonts w:ascii="Arial" w:hAnsi="Arial" w:cs="Arial"/>
                <w:b/>
                <w:bCs/>
                <w:sz w:val="22"/>
              </w:rPr>
            </w:pPr>
            <w:r w:rsidRPr="00EC0D9D">
              <w:rPr>
                <w:rFonts w:ascii="Arial" w:eastAsia="Arial" w:hAnsi="Arial" w:cs="Arial"/>
                <w:b/>
                <w:sz w:val="22"/>
                <w:lang w:bidi="cy"/>
              </w:rPr>
              <w:t>Teitl y Ddogfen:</w:t>
            </w:r>
          </w:p>
        </w:tc>
        <w:tc>
          <w:tcPr>
            <w:tcW w:w="6921" w:type="dxa"/>
            <w:gridSpan w:val="3"/>
            <w:vAlign w:val="center"/>
          </w:tcPr>
          <w:p w14:paraId="441E43D1" w14:textId="77777777" w:rsidR="00EC0D9D" w:rsidRPr="00EC0D9D" w:rsidRDefault="00EC0D9D" w:rsidP="000A3713">
            <w:pPr>
              <w:spacing w:line="276" w:lineRule="auto"/>
              <w:rPr>
                <w:rFonts w:ascii="Arial" w:hAnsi="Arial" w:cs="Arial"/>
                <w:b/>
                <w:sz w:val="22"/>
              </w:rPr>
            </w:pPr>
            <w:r w:rsidRPr="00EC0D9D">
              <w:rPr>
                <w:rFonts w:ascii="Arial" w:eastAsia="Arial" w:hAnsi="Arial" w:cs="Arial"/>
                <w:b/>
                <w:sz w:val="22"/>
                <w:lang w:bidi="cy"/>
              </w:rPr>
              <w:t>Y Côd Ymarfer ar gyfer Profion Adnabod Ffotograffig</w:t>
            </w:r>
          </w:p>
        </w:tc>
      </w:tr>
      <w:tr w:rsidR="00EC0D9D" w:rsidRPr="00EC0D9D" w14:paraId="665E6BCE" w14:textId="77777777" w:rsidTr="00682F78">
        <w:trPr>
          <w:trHeight w:val="20"/>
          <w:jc w:val="center"/>
        </w:trPr>
        <w:tc>
          <w:tcPr>
            <w:tcW w:w="2713" w:type="dxa"/>
            <w:gridSpan w:val="2"/>
            <w:vAlign w:val="center"/>
          </w:tcPr>
          <w:p w14:paraId="564AA7F9" w14:textId="77777777" w:rsidR="00EC0D9D" w:rsidRPr="00EC0D9D" w:rsidRDefault="00EC0D9D" w:rsidP="000A3713">
            <w:pPr>
              <w:spacing w:line="276" w:lineRule="auto"/>
              <w:rPr>
                <w:rFonts w:ascii="Arial" w:hAnsi="Arial" w:cs="Arial"/>
                <w:b/>
                <w:bCs/>
                <w:sz w:val="22"/>
              </w:rPr>
            </w:pPr>
            <w:r w:rsidRPr="00EC0D9D">
              <w:rPr>
                <w:rFonts w:ascii="Arial" w:eastAsia="Arial" w:hAnsi="Arial" w:cs="Arial"/>
                <w:b/>
                <w:sz w:val="22"/>
                <w:lang w:bidi="cy"/>
              </w:rPr>
              <w:t>Adran:</w:t>
            </w:r>
          </w:p>
        </w:tc>
        <w:tc>
          <w:tcPr>
            <w:tcW w:w="6921" w:type="dxa"/>
            <w:gridSpan w:val="3"/>
            <w:vAlign w:val="center"/>
          </w:tcPr>
          <w:p w14:paraId="091ADB5E" w14:textId="77777777" w:rsidR="00EC0D9D" w:rsidRPr="00EC0D9D" w:rsidRDefault="00EC0D9D" w:rsidP="000A3713">
            <w:pPr>
              <w:spacing w:line="276" w:lineRule="auto"/>
              <w:rPr>
                <w:rFonts w:ascii="Arial" w:hAnsi="Arial" w:cs="Arial"/>
                <w:sz w:val="22"/>
              </w:rPr>
            </w:pPr>
            <w:r w:rsidRPr="00EC0D9D">
              <w:rPr>
                <w:rFonts w:ascii="Arial" w:eastAsia="Arial" w:hAnsi="Arial" w:cs="Arial"/>
                <w:sz w:val="22"/>
                <w:lang w:bidi="cy"/>
              </w:rPr>
              <w:t>Gwasanaethau Sicrwydd, Adran Cynllunio Strategol a Llywodraethu</w:t>
            </w:r>
          </w:p>
        </w:tc>
      </w:tr>
      <w:tr w:rsidR="00EC0D9D" w:rsidRPr="00EC0D9D" w14:paraId="63722AA2" w14:textId="77777777" w:rsidTr="00682F78">
        <w:trPr>
          <w:trHeight w:val="20"/>
          <w:jc w:val="center"/>
        </w:trPr>
        <w:tc>
          <w:tcPr>
            <w:tcW w:w="2713" w:type="dxa"/>
            <w:gridSpan w:val="2"/>
            <w:vAlign w:val="center"/>
          </w:tcPr>
          <w:p w14:paraId="4F5AA2B0" w14:textId="77777777" w:rsidR="00EC0D9D" w:rsidRPr="00EC0D9D" w:rsidRDefault="00EC0D9D" w:rsidP="000A3713">
            <w:pPr>
              <w:keepNext/>
              <w:outlineLvl w:val="0"/>
              <w:rPr>
                <w:rFonts w:ascii="Arial" w:hAnsi="Arial" w:cs="Arial"/>
                <w:b/>
                <w:bCs/>
                <w:kern w:val="32"/>
                <w:sz w:val="22"/>
              </w:rPr>
            </w:pPr>
            <w:r w:rsidRPr="00EC0D9D">
              <w:rPr>
                <w:rFonts w:ascii="Arial" w:eastAsia="Arial" w:hAnsi="Arial" w:cs="Arial"/>
                <w:b/>
                <w:kern w:val="32"/>
                <w:sz w:val="22"/>
                <w:lang w:bidi="cy"/>
              </w:rPr>
              <w:t>Rhif y Fersiwn:</w:t>
            </w:r>
          </w:p>
        </w:tc>
        <w:tc>
          <w:tcPr>
            <w:tcW w:w="6921" w:type="dxa"/>
            <w:gridSpan w:val="3"/>
            <w:vAlign w:val="center"/>
          </w:tcPr>
          <w:p w14:paraId="63202682" w14:textId="77777777" w:rsidR="00EC0D9D" w:rsidRPr="00EC0D9D" w:rsidRDefault="00EC0D9D" w:rsidP="00EC0D9D">
            <w:pPr>
              <w:spacing w:line="276" w:lineRule="auto"/>
              <w:rPr>
                <w:rFonts w:ascii="Arial" w:hAnsi="Arial" w:cs="Arial"/>
                <w:sz w:val="22"/>
              </w:rPr>
            </w:pPr>
            <w:r w:rsidRPr="00EC0D9D">
              <w:rPr>
                <w:rFonts w:ascii="Arial" w:eastAsia="Arial" w:hAnsi="Arial" w:cs="Arial"/>
                <w:sz w:val="22"/>
                <w:lang w:bidi="cy"/>
              </w:rPr>
              <w:t>Fersiwn 1.2</w:t>
            </w:r>
          </w:p>
        </w:tc>
      </w:tr>
      <w:tr w:rsidR="00EC0D9D" w:rsidRPr="00EC0D9D" w14:paraId="72EBD769" w14:textId="77777777" w:rsidTr="00682F78">
        <w:trPr>
          <w:trHeight w:val="20"/>
          <w:jc w:val="center"/>
        </w:trPr>
        <w:tc>
          <w:tcPr>
            <w:tcW w:w="2713" w:type="dxa"/>
            <w:gridSpan w:val="2"/>
            <w:vAlign w:val="center"/>
          </w:tcPr>
          <w:p w14:paraId="2DDA67CA" w14:textId="77777777" w:rsidR="00EC0D9D" w:rsidRPr="00EC0D9D" w:rsidRDefault="00EC0D9D" w:rsidP="000A3713">
            <w:pPr>
              <w:keepNext/>
              <w:outlineLvl w:val="0"/>
              <w:rPr>
                <w:rFonts w:ascii="Arial" w:hAnsi="Arial" w:cs="Arial"/>
                <w:b/>
                <w:bCs/>
                <w:kern w:val="32"/>
                <w:sz w:val="22"/>
              </w:rPr>
            </w:pPr>
            <w:r w:rsidRPr="00EC0D9D">
              <w:rPr>
                <w:rFonts w:ascii="Arial" w:eastAsia="Arial" w:hAnsi="Arial" w:cs="Arial"/>
                <w:b/>
                <w:kern w:val="32"/>
                <w:sz w:val="22"/>
                <w:lang w:bidi="cy"/>
              </w:rPr>
              <w:t>Statws y Ddogfen:</w:t>
            </w:r>
          </w:p>
        </w:tc>
        <w:tc>
          <w:tcPr>
            <w:tcW w:w="6921" w:type="dxa"/>
            <w:gridSpan w:val="3"/>
            <w:vAlign w:val="center"/>
          </w:tcPr>
          <w:p w14:paraId="2ECC692E" w14:textId="1C2D1658" w:rsidR="00EC0D9D" w:rsidRPr="00EC0D9D" w:rsidRDefault="00EC0D9D" w:rsidP="00EC0D9D">
            <w:pPr>
              <w:spacing w:line="276" w:lineRule="auto"/>
              <w:rPr>
                <w:rFonts w:ascii="Arial" w:hAnsi="Arial" w:cs="Arial"/>
                <w:sz w:val="22"/>
              </w:rPr>
            </w:pPr>
          </w:p>
        </w:tc>
      </w:tr>
      <w:tr w:rsidR="00EC0D9D" w:rsidRPr="00EC0D9D" w14:paraId="717B1481" w14:textId="77777777" w:rsidTr="00682F78">
        <w:trPr>
          <w:trHeight w:val="20"/>
          <w:jc w:val="center"/>
        </w:trPr>
        <w:tc>
          <w:tcPr>
            <w:tcW w:w="2713" w:type="dxa"/>
            <w:gridSpan w:val="2"/>
            <w:vAlign w:val="center"/>
          </w:tcPr>
          <w:p w14:paraId="5CB3BED8" w14:textId="77777777" w:rsidR="00EC0D9D" w:rsidRPr="00EC0D9D" w:rsidRDefault="00EC0D9D" w:rsidP="000A3713">
            <w:pPr>
              <w:keepNext/>
              <w:outlineLvl w:val="0"/>
              <w:rPr>
                <w:rFonts w:ascii="Arial" w:hAnsi="Arial" w:cs="Arial"/>
                <w:b/>
                <w:bCs/>
                <w:kern w:val="32"/>
                <w:sz w:val="22"/>
              </w:rPr>
            </w:pPr>
            <w:r w:rsidRPr="00EC0D9D">
              <w:rPr>
                <w:rFonts w:ascii="Arial" w:eastAsia="Arial" w:hAnsi="Arial" w:cs="Arial"/>
                <w:b/>
                <w:kern w:val="32"/>
                <w:sz w:val="22"/>
                <w:lang w:bidi="cy"/>
              </w:rPr>
              <w:t>Dyddiad Cymeradwyo:</w:t>
            </w:r>
          </w:p>
        </w:tc>
        <w:tc>
          <w:tcPr>
            <w:tcW w:w="6921" w:type="dxa"/>
            <w:gridSpan w:val="3"/>
            <w:vAlign w:val="center"/>
          </w:tcPr>
          <w:p w14:paraId="76AD4D4A" w14:textId="77777777" w:rsidR="00EC0D9D" w:rsidRPr="00EC0D9D" w:rsidRDefault="00EC0D9D" w:rsidP="000A3713">
            <w:pPr>
              <w:spacing w:line="276" w:lineRule="auto"/>
              <w:rPr>
                <w:rFonts w:ascii="Arial" w:hAnsi="Arial" w:cs="Arial"/>
                <w:sz w:val="22"/>
              </w:rPr>
            </w:pPr>
          </w:p>
        </w:tc>
      </w:tr>
      <w:tr w:rsidR="00EC0D9D" w:rsidRPr="00EC0D9D" w14:paraId="1B6DEBA6" w14:textId="77777777" w:rsidTr="00682F78">
        <w:trPr>
          <w:trHeight w:val="20"/>
          <w:jc w:val="center"/>
        </w:trPr>
        <w:tc>
          <w:tcPr>
            <w:tcW w:w="2713" w:type="dxa"/>
            <w:gridSpan w:val="2"/>
            <w:vAlign w:val="center"/>
          </w:tcPr>
          <w:p w14:paraId="19CE8630" w14:textId="77777777" w:rsidR="00EC0D9D" w:rsidRPr="00EC0D9D" w:rsidRDefault="00EC0D9D" w:rsidP="000A3713">
            <w:pPr>
              <w:keepNext/>
              <w:outlineLvl w:val="0"/>
              <w:rPr>
                <w:rFonts w:ascii="Arial" w:hAnsi="Arial" w:cs="Arial"/>
                <w:b/>
                <w:bCs/>
                <w:kern w:val="32"/>
                <w:sz w:val="22"/>
              </w:rPr>
            </w:pPr>
            <w:r w:rsidRPr="00EC0D9D">
              <w:rPr>
                <w:rFonts w:ascii="Arial" w:eastAsia="Arial" w:hAnsi="Arial" w:cs="Arial"/>
                <w:b/>
                <w:kern w:val="32"/>
                <w:sz w:val="22"/>
                <w:lang w:bidi="cy"/>
              </w:rPr>
              <w:t>Cymeradwywyd Gan:</w:t>
            </w:r>
          </w:p>
        </w:tc>
        <w:tc>
          <w:tcPr>
            <w:tcW w:w="6921" w:type="dxa"/>
            <w:gridSpan w:val="3"/>
            <w:vAlign w:val="center"/>
          </w:tcPr>
          <w:p w14:paraId="22FE9384" w14:textId="2E6D0B53" w:rsidR="00EC0D9D" w:rsidRPr="00EC0D9D" w:rsidRDefault="00EC0D9D" w:rsidP="000A3713">
            <w:pPr>
              <w:spacing w:line="276" w:lineRule="auto"/>
              <w:rPr>
                <w:rFonts w:ascii="Arial" w:hAnsi="Arial" w:cs="Arial"/>
                <w:sz w:val="22"/>
              </w:rPr>
            </w:pPr>
          </w:p>
        </w:tc>
      </w:tr>
      <w:tr w:rsidR="00EC0D9D" w:rsidRPr="00EC0D9D" w14:paraId="168D20B1" w14:textId="77777777" w:rsidTr="00682F78">
        <w:trPr>
          <w:trHeight w:val="20"/>
          <w:jc w:val="center"/>
        </w:trPr>
        <w:tc>
          <w:tcPr>
            <w:tcW w:w="2713" w:type="dxa"/>
            <w:gridSpan w:val="2"/>
            <w:vAlign w:val="center"/>
          </w:tcPr>
          <w:p w14:paraId="62F5F7B9" w14:textId="77777777" w:rsidR="00EC0D9D" w:rsidRPr="00EC0D9D" w:rsidRDefault="00EC0D9D" w:rsidP="000A3713">
            <w:pPr>
              <w:keepNext/>
              <w:outlineLvl w:val="0"/>
              <w:rPr>
                <w:rFonts w:ascii="Arial" w:hAnsi="Arial" w:cs="Arial"/>
                <w:b/>
                <w:bCs/>
                <w:kern w:val="32"/>
                <w:sz w:val="22"/>
              </w:rPr>
            </w:pPr>
            <w:r w:rsidRPr="00EC0D9D">
              <w:rPr>
                <w:rFonts w:ascii="Arial" w:eastAsia="Arial" w:hAnsi="Arial" w:cs="Arial"/>
                <w:b/>
                <w:kern w:val="32"/>
                <w:sz w:val="22"/>
                <w:lang w:bidi="cy"/>
              </w:rPr>
              <w:t>Dyddiad Dod i Rym:</w:t>
            </w:r>
          </w:p>
        </w:tc>
        <w:tc>
          <w:tcPr>
            <w:tcW w:w="6921" w:type="dxa"/>
            <w:gridSpan w:val="3"/>
            <w:vAlign w:val="center"/>
          </w:tcPr>
          <w:p w14:paraId="112D6BCC" w14:textId="77777777" w:rsidR="00EC0D9D" w:rsidRPr="00EC0D9D" w:rsidRDefault="00EC0D9D" w:rsidP="000A3713">
            <w:pPr>
              <w:spacing w:line="276" w:lineRule="auto"/>
              <w:rPr>
                <w:rFonts w:ascii="Arial" w:hAnsi="Arial" w:cs="Arial"/>
                <w:sz w:val="22"/>
              </w:rPr>
            </w:pPr>
          </w:p>
        </w:tc>
      </w:tr>
      <w:tr w:rsidR="00EC0D9D" w:rsidRPr="00EC0D9D" w14:paraId="0FA5D7FD" w14:textId="77777777" w:rsidTr="00682F78">
        <w:trPr>
          <w:trHeight w:val="20"/>
          <w:jc w:val="center"/>
        </w:trPr>
        <w:tc>
          <w:tcPr>
            <w:tcW w:w="2713" w:type="dxa"/>
            <w:gridSpan w:val="2"/>
            <w:vAlign w:val="center"/>
          </w:tcPr>
          <w:p w14:paraId="3F2BE6E4" w14:textId="77777777" w:rsidR="00EC0D9D" w:rsidRPr="00EC0D9D" w:rsidRDefault="00EC0D9D" w:rsidP="000A3713">
            <w:pPr>
              <w:keepNext/>
              <w:outlineLvl w:val="0"/>
              <w:rPr>
                <w:rFonts w:ascii="Arial" w:hAnsi="Arial" w:cs="Arial"/>
                <w:b/>
                <w:bCs/>
                <w:kern w:val="32"/>
                <w:sz w:val="22"/>
              </w:rPr>
            </w:pPr>
            <w:r w:rsidRPr="00EC0D9D">
              <w:rPr>
                <w:rFonts w:ascii="Arial" w:eastAsia="Arial" w:hAnsi="Arial" w:cs="Arial"/>
                <w:b/>
                <w:kern w:val="32"/>
                <w:sz w:val="22"/>
                <w:lang w:bidi="cy"/>
              </w:rPr>
              <w:t>Dyddiad yr Adolygiad Nesaf:</w:t>
            </w:r>
          </w:p>
        </w:tc>
        <w:tc>
          <w:tcPr>
            <w:tcW w:w="6921" w:type="dxa"/>
            <w:gridSpan w:val="3"/>
            <w:vAlign w:val="center"/>
          </w:tcPr>
          <w:p w14:paraId="12458256" w14:textId="77777777" w:rsidR="00EC0D9D" w:rsidRPr="00EC0D9D" w:rsidRDefault="00EC0D9D" w:rsidP="000A3713">
            <w:pPr>
              <w:spacing w:line="276" w:lineRule="auto"/>
              <w:rPr>
                <w:rFonts w:ascii="Arial" w:hAnsi="Arial" w:cs="Arial"/>
                <w:sz w:val="22"/>
              </w:rPr>
            </w:pPr>
          </w:p>
        </w:tc>
      </w:tr>
      <w:tr w:rsidR="00EC0D9D" w:rsidRPr="00EC0D9D" w14:paraId="170C72DD" w14:textId="77777777" w:rsidTr="00682F78">
        <w:trPr>
          <w:trHeight w:val="20"/>
          <w:jc w:val="center"/>
        </w:trPr>
        <w:tc>
          <w:tcPr>
            <w:tcW w:w="2713" w:type="dxa"/>
            <w:gridSpan w:val="2"/>
            <w:vAlign w:val="center"/>
          </w:tcPr>
          <w:p w14:paraId="685BC7F8" w14:textId="77777777" w:rsidR="00EC0D9D" w:rsidRPr="00EC0D9D" w:rsidRDefault="00EC0D9D" w:rsidP="000A3713">
            <w:pPr>
              <w:keepNext/>
              <w:outlineLvl w:val="0"/>
              <w:rPr>
                <w:rFonts w:ascii="Arial" w:hAnsi="Arial" w:cs="Arial"/>
                <w:b/>
                <w:bCs/>
                <w:kern w:val="32"/>
                <w:sz w:val="22"/>
              </w:rPr>
            </w:pPr>
            <w:r w:rsidRPr="00EC0D9D">
              <w:rPr>
                <w:rFonts w:ascii="Arial" w:eastAsia="Arial" w:hAnsi="Arial" w:cs="Arial"/>
                <w:b/>
                <w:kern w:val="32"/>
                <w:sz w:val="22"/>
                <w:lang w:bidi="cy"/>
              </w:rPr>
              <w:t>Y Fersiwn a Ddisodlwyd:</w:t>
            </w:r>
          </w:p>
        </w:tc>
        <w:tc>
          <w:tcPr>
            <w:tcW w:w="6921" w:type="dxa"/>
            <w:gridSpan w:val="3"/>
            <w:vAlign w:val="center"/>
          </w:tcPr>
          <w:p w14:paraId="241364BD" w14:textId="77777777" w:rsidR="00EC0D9D" w:rsidRPr="00EC0D9D" w:rsidRDefault="00EC0D9D" w:rsidP="000A3713">
            <w:pPr>
              <w:spacing w:line="276" w:lineRule="auto"/>
              <w:rPr>
                <w:rFonts w:ascii="Arial" w:hAnsi="Arial" w:cs="Arial"/>
                <w:sz w:val="22"/>
              </w:rPr>
            </w:pPr>
            <w:r w:rsidRPr="00EC0D9D">
              <w:rPr>
                <w:rFonts w:ascii="Arial" w:eastAsia="Arial" w:hAnsi="Arial" w:cs="Arial"/>
                <w:sz w:val="22"/>
                <w:lang w:bidi="cy"/>
              </w:rPr>
              <w:t>Fersiwn 1</w:t>
            </w:r>
          </w:p>
        </w:tc>
      </w:tr>
      <w:tr w:rsidR="00EC0D9D" w:rsidRPr="00EC0D9D" w14:paraId="22F4A946" w14:textId="77777777" w:rsidTr="00EC0D9D">
        <w:trPr>
          <w:jc w:val="center"/>
        </w:trPr>
        <w:tc>
          <w:tcPr>
            <w:tcW w:w="9634" w:type="dxa"/>
            <w:gridSpan w:val="5"/>
            <w:vAlign w:val="center"/>
          </w:tcPr>
          <w:p w14:paraId="539F57B5" w14:textId="77777777" w:rsidR="00EC0D9D" w:rsidRPr="00EC0D9D" w:rsidRDefault="00EC0D9D" w:rsidP="000A3713">
            <w:pPr>
              <w:rPr>
                <w:rFonts w:ascii="Arial" w:hAnsi="Arial" w:cs="Arial"/>
                <w:b/>
                <w:sz w:val="22"/>
              </w:rPr>
            </w:pPr>
            <w:r w:rsidRPr="00EC0D9D">
              <w:rPr>
                <w:rFonts w:ascii="Arial" w:eastAsia="Arial" w:hAnsi="Arial" w:cs="Arial"/>
                <w:b/>
                <w:sz w:val="22"/>
                <w:lang w:bidi="cy"/>
              </w:rPr>
              <w:t>Hanes y Ddogfen</w:t>
            </w:r>
          </w:p>
        </w:tc>
      </w:tr>
      <w:tr w:rsidR="00EC0D9D" w:rsidRPr="00EC0D9D" w14:paraId="7C7947E6" w14:textId="77777777" w:rsidTr="00682F78">
        <w:trPr>
          <w:jc w:val="center"/>
        </w:trPr>
        <w:tc>
          <w:tcPr>
            <w:tcW w:w="1023" w:type="dxa"/>
            <w:vAlign w:val="bottom"/>
          </w:tcPr>
          <w:p w14:paraId="1F0EB933" w14:textId="77777777" w:rsidR="00EC0D9D" w:rsidRPr="00EC0D9D" w:rsidRDefault="00EC0D9D" w:rsidP="000A3713">
            <w:pPr>
              <w:spacing w:line="276" w:lineRule="auto"/>
              <w:rPr>
                <w:rFonts w:ascii="Arial" w:hAnsi="Arial" w:cs="Arial"/>
                <w:b/>
                <w:bCs/>
                <w:sz w:val="22"/>
              </w:rPr>
            </w:pPr>
            <w:r w:rsidRPr="00EC0D9D">
              <w:rPr>
                <w:rFonts w:ascii="Arial" w:eastAsia="Arial" w:hAnsi="Arial" w:cs="Arial"/>
                <w:b/>
                <w:sz w:val="22"/>
                <w:lang w:bidi="cy"/>
              </w:rPr>
              <w:t>Fersiwn</w:t>
            </w:r>
          </w:p>
        </w:tc>
        <w:tc>
          <w:tcPr>
            <w:tcW w:w="1730" w:type="dxa"/>
            <w:gridSpan w:val="2"/>
            <w:vAlign w:val="bottom"/>
          </w:tcPr>
          <w:p w14:paraId="12E39A0B" w14:textId="77777777" w:rsidR="00EC0D9D" w:rsidRPr="00EC0D9D" w:rsidRDefault="00EC0D9D" w:rsidP="000A3713">
            <w:pPr>
              <w:spacing w:line="276" w:lineRule="auto"/>
              <w:rPr>
                <w:rFonts w:ascii="Arial" w:hAnsi="Arial" w:cs="Arial"/>
                <w:b/>
                <w:bCs/>
                <w:sz w:val="22"/>
              </w:rPr>
            </w:pPr>
            <w:r w:rsidRPr="00EC0D9D">
              <w:rPr>
                <w:rFonts w:ascii="Arial" w:eastAsia="Arial" w:hAnsi="Arial" w:cs="Arial"/>
                <w:b/>
                <w:sz w:val="22"/>
                <w:lang w:bidi="cy"/>
              </w:rPr>
              <w:t>Dyddiad</w:t>
            </w:r>
          </w:p>
        </w:tc>
        <w:tc>
          <w:tcPr>
            <w:tcW w:w="2074" w:type="dxa"/>
            <w:vAlign w:val="bottom"/>
          </w:tcPr>
          <w:p w14:paraId="40995A88" w14:textId="77777777" w:rsidR="00EC0D9D" w:rsidRPr="00EC0D9D" w:rsidRDefault="00EC0D9D" w:rsidP="000A3713">
            <w:pPr>
              <w:spacing w:line="276" w:lineRule="auto"/>
              <w:rPr>
                <w:rFonts w:ascii="Arial" w:hAnsi="Arial" w:cs="Arial"/>
                <w:b/>
                <w:sz w:val="22"/>
              </w:rPr>
            </w:pPr>
            <w:r w:rsidRPr="00EC0D9D">
              <w:rPr>
                <w:rFonts w:ascii="Arial" w:eastAsia="Arial" w:hAnsi="Arial" w:cs="Arial"/>
                <w:b/>
                <w:sz w:val="22"/>
                <w:lang w:bidi="cy"/>
              </w:rPr>
              <w:t>Awdur/Ymgynghorwyr</w:t>
            </w:r>
          </w:p>
        </w:tc>
        <w:tc>
          <w:tcPr>
            <w:tcW w:w="4807" w:type="dxa"/>
            <w:vAlign w:val="bottom"/>
          </w:tcPr>
          <w:p w14:paraId="5632F8A2" w14:textId="77777777" w:rsidR="00EC0D9D" w:rsidRPr="00EC0D9D" w:rsidRDefault="00EC0D9D" w:rsidP="000A3713">
            <w:pPr>
              <w:spacing w:line="276" w:lineRule="auto"/>
              <w:rPr>
                <w:rFonts w:ascii="Arial" w:hAnsi="Arial" w:cs="Arial"/>
                <w:b/>
                <w:sz w:val="22"/>
              </w:rPr>
            </w:pPr>
            <w:r w:rsidRPr="00EC0D9D">
              <w:rPr>
                <w:rFonts w:ascii="Arial" w:eastAsia="Arial" w:hAnsi="Arial" w:cs="Arial"/>
                <w:b/>
                <w:sz w:val="22"/>
                <w:lang w:bidi="cy"/>
              </w:rPr>
              <w:t>Nodiadau ar Ddiwygiadau</w:t>
            </w:r>
          </w:p>
        </w:tc>
      </w:tr>
      <w:tr w:rsidR="00EC0D9D" w:rsidRPr="00EC0D9D" w14:paraId="04E8CB15" w14:textId="77777777" w:rsidTr="00682F78">
        <w:trPr>
          <w:jc w:val="center"/>
        </w:trPr>
        <w:tc>
          <w:tcPr>
            <w:tcW w:w="1023" w:type="dxa"/>
            <w:vAlign w:val="center"/>
          </w:tcPr>
          <w:p w14:paraId="53C835B8" w14:textId="77777777" w:rsidR="00EC0D9D" w:rsidRPr="00EC0D9D" w:rsidRDefault="00EC0D9D" w:rsidP="000A3713">
            <w:pPr>
              <w:spacing w:line="276" w:lineRule="auto"/>
              <w:rPr>
                <w:rFonts w:ascii="Arial" w:hAnsi="Arial" w:cs="Arial"/>
                <w:sz w:val="22"/>
              </w:rPr>
            </w:pPr>
            <w:r>
              <w:rPr>
                <w:rFonts w:ascii="Arial" w:eastAsia="Arial" w:hAnsi="Arial" w:cs="Arial"/>
                <w:sz w:val="22"/>
                <w:lang w:bidi="cy"/>
              </w:rPr>
              <w:t>1</w:t>
            </w:r>
          </w:p>
        </w:tc>
        <w:tc>
          <w:tcPr>
            <w:tcW w:w="1730" w:type="dxa"/>
            <w:gridSpan w:val="2"/>
            <w:vAlign w:val="center"/>
          </w:tcPr>
          <w:p w14:paraId="42C1B4BA" w14:textId="77777777" w:rsidR="00EC0D9D" w:rsidRPr="00EC0D9D" w:rsidRDefault="00EC0D9D" w:rsidP="000A3713">
            <w:pPr>
              <w:spacing w:line="276" w:lineRule="auto"/>
              <w:rPr>
                <w:rFonts w:ascii="Arial" w:hAnsi="Arial" w:cs="Arial"/>
                <w:sz w:val="22"/>
              </w:rPr>
            </w:pPr>
            <w:r>
              <w:rPr>
                <w:rFonts w:ascii="Arial" w:eastAsia="Arial" w:hAnsi="Arial" w:cs="Arial"/>
                <w:sz w:val="22"/>
                <w:lang w:bidi="cy"/>
              </w:rPr>
              <w:t>Mawrth 2010</w:t>
            </w:r>
          </w:p>
        </w:tc>
        <w:tc>
          <w:tcPr>
            <w:tcW w:w="2074" w:type="dxa"/>
            <w:vAlign w:val="center"/>
          </w:tcPr>
          <w:p w14:paraId="1C3F1818" w14:textId="77777777" w:rsidR="00EC0D9D" w:rsidRPr="00EC0D9D" w:rsidRDefault="00EC0D9D" w:rsidP="000A3713">
            <w:pPr>
              <w:spacing w:line="276" w:lineRule="auto"/>
              <w:rPr>
                <w:rFonts w:ascii="Arial" w:hAnsi="Arial" w:cs="Arial"/>
                <w:sz w:val="22"/>
              </w:rPr>
            </w:pPr>
            <w:r>
              <w:rPr>
                <w:rFonts w:ascii="Arial" w:eastAsia="Arial" w:hAnsi="Arial" w:cs="Arial"/>
                <w:sz w:val="22"/>
                <w:lang w:bidi="cy"/>
              </w:rPr>
              <w:t>Gweithgor Côd Ymarfer ar gyfer Profion Adnabod Ffotograffig</w:t>
            </w:r>
          </w:p>
        </w:tc>
        <w:tc>
          <w:tcPr>
            <w:tcW w:w="4807" w:type="dxa"/>
            <w:vAlign w:val="center"/>
          </w:tcPr>
          <w:p w14:paraId="3B8C0000" w14:textId="77777777" w:rsidR="00EC0D9D" w:rsidRPr="00EC0D9D" w:rsidRDefault="00EC0D9D" w:rsidP="000A3713">
            <w:pPr>
              <w:spacing w:line="276" w:lineRule="auto"/>
              <w:rPr>
                <w:rFonts w:ascii="Arial" w:hAnsi="Arial" w:cs="Arial"/>
                <w:sz w:val="22"/>
              </w:rPr>
            </w:pPr>
            <w:r>
              <w:rPr>
                <w:rFonts w:ascii="Arial" w:eastAsia="Arial" w:hAnsi="Arial" w:cs="Arial"/>
                <w:sz w:val="22"/>
                <w:lang w:bidi="cy"/>
              </w:rPr>
              <w:t>Cymeradwywyd gan y Cyngor Mai 2010 (munud 621.2)</w:t>
            </w:r>
          </w:p>
        </w:tc>
      </w:tr>
      <w:tr w:rsidR="00EC0D9D" w:rsidRPr="00EC0D9D" w14:paraId="595AE86C" w14:textId="77777777" w:rsidTr="00682F78">
        <w:trPr>
          <w:jc w:val="center"/>
        </w:trPr>
        <w:tc>
          <w:tcPr>
            <w:tcW w:w="1023" w:type="dxa"/>
            <w:vAlign w:val="center"/>
          </w:tcPr>
          <w:p w14:paraId="71C39840" w14:textId="77777777" w:rsidR="00EC0D9D" w:rsidRPr="00EC0D9D" w:rsidRDefault="00EC0D9D" w:rsidP="000A3713">
            <w:pPr>
              <w:rPr>
                <w:rFonts w:ascii="Arial" w:hAnsi="Arial" w:cs="Arial"/>
                <w:sz w:val="22"/>
              </w:rPr>
            </w:pPr>
            <w:r>
              <w:rPr>
                <w:rFonts w:ascii="Arial" w:eastAsia="Arial" w:hAnsi="Arial" w:cs="Arial"/>
                <w:sz w:val="22"/>
                <w:lang w:bidi="cy"/>
              </w:rPr>
              <w:t>1.2</w:t>
            </w:r>
          </w:p>
        </w:tc>
        <w:tc>
          <w:tcPr>
            <w:tcW w:w="1730" w:type="dxa"/>
            <w:gridSpan w:val="2"/>
            <w:vAlign w:val="center"/>
          </w:tcPr>
          <w:p w14:paraId="77B4D538" w14:textId="7BD6246E" w:rsidR="00EC0D9D" w:rsidRPr="00EC0D9D" w:rsidRDefault="004A2E00" w:rsidP="000A3713">
            <w:pPr>
              <w:rPr>
                <w:rFonts w:ascii="Arial" w:hAnsi="Arial" w:cs="Arial"/>
                <w:sz w:val="22"/>
              </w:rPr>
            </w:pPr>
            <w:r>
              <w:rPr>
                <w:rFonts w:ascii="Arial" w:eastAsia="Arial" w:hAnsi="Arial" w:cs="Arial"/>
                <w:sz w:val="22"/>
                <w:lang w:bidi="cy"/>
              </w:rPr>
              <w:t>Haf 2020</w:t>
            </w:r>
          </w:p>
        </w:tc>
        <w:tc>
          <w:tcPr>
            <w:tcW w:w="2074" w:type="dxa"/>
            <w:vAlign w:val="center"/>
          </w:tcPr>
          <w:p w14:paraId="6F64BCDA" w14:textId="45E1EB38" w:rsidR="00EC0D9D" w:rsidRPr="00EC0D9D" w:rsidRDefault="00EC0D9D" w:rsidP="000A3713">
            <w:pPr>
              <w:rPr>
                <w:rFonts w:ascii="Arial" w:hAnsi="Arial" w:cs="Arial"/>
                <w:sz w:val="22"/>
              </w:rPr>
            </w:pPr>
            <w:r>
              <w:rPr>
                <w:rFonts w:ascii="Arial" w:eastAsia="Arial" w:hAnsi="Arial" w:cs="Arial"/>
                <w:sz w:val="22"/>
                <w:lang w:bidi="cy"/>
              </w:rPr>
              <w:t>Diogelwch, Cofrestrfa, AD, Grŵp Gweithrediadau Diogelwch Gwybodaeth</w:t>
            </w:r>
          </w:p>
        </w:tc>
        <w:tc>
          <w:tcPr>
            <w:tcW w:w="4807" w:type="dxa"/>
            <w:vAlign w:val="center"/>
          </w:tcPr>
          <w:p w14:paraId="3119DF34" w14:textId="77777777" w:rsidR="00091B44" w:rsidRDefault="00091B44" w:rsidP="000A3713">
            <w:pPr>
              <w:rPr>
                <w:rFonts w:ascii="Arial" w:hAnsi="Arial" w:cs="Arial"/>
                <w:sz w:val="22"/>
              </w:rPr>
            </w:pPr>
            <w:r>
              <w:rPr>
                <w:rFonts w:ascii="Arial" w:eastAsia="Arial" w:hAnsi="Arial" w:cs="Arial"/>
                <w:sz w:val="22"/>
                <w:lang w:bidi="cy"/>
              </w:rPr>
              <w:t xml:space="preserve">Diweddariadau allweddol: </w:t>
            </w:r>
          </w:p>
          <w:p w14:paraId="62D71C02" w14:textId="77777777" w:rsidR="00EC0D9D" w:rsidRPr="00091B44" w:rsidRDefault="00091B44" w:rsidP="00091B44">
            <w:pPr>
              <w:pStyle w:val="ListParagraph"/>
              <w:numPr>
                <w:ilvl w:val="0"/>
                <w:numId w:val="37"/>
              </w:numPr>
              <w:rPr>
                <w:rFonts w:ascii="Arial" w:hAnsi="Arial" w:cs="Arial"/>
                <w:szCs w:val="24"/>
              </w:rPr>
            </w:pPr>
            <w:r w:rsidRPr="00091B44">
              <w:rPr>
                <w:rFonts w:ascii="Arial" w:eastAsia="Arial" w:hAnsi="Arial" w:cs="Arial"/>
                <w:szCs w:val="24"/>
                <w:lang w:bidi="cy"/>
              </w:rPr>
              <w:t>Diweddariadau cyffredinol bach (enwau adrannol, deddfwriaeth)</w:t>
            </w:r>
          </w:p>
          <w:p w14:paraId="0C0ADF67" w14:textId="77777777" w:rsidR="00091B44" w:rsidRPr="00091B44" w:rsidRDefault="00091B44" w:rsidP="00091B44">
            <w:pPr>
              <w:pStyle w:val="ListParagraph"/>
              <w:numPr>
                <w:ilvl w:val="0"/>
                <w:numId w:val="37"/>
              </w:numPr>
              <w:rPr>
                <w:rFonts w:ascii="Arial" w:hAnsi="Arial" w:cs="Arial"/>
                <w:szCs w:val="24"/>
              </w:rPr>
            </w:pPr>
            <w:r w:rsidRPr="00091B44">
              <w:rPr>
                <w:rFonts w:ascii="Arial" w:eastAsia="Arial" w:hAnsi="Arial" w:cs="Arial"/>
                <w:szCs w:val="24"/>
                <w:lang w:bidi="cy"/>
              </w:rPr>
              <w:t>Iaith niwtral o ran rhyw</w:t>
            </w:r>
          </w:p>
          <w:p w14:paraId="06ADEC9D" w14:textId="6F14D47F" w:rsidR="00091B44" w:rsidRPr="00091B44" w:rsidRDefault="00091B44" w:rsidP="00091B44">
            <w:pPr>
              <w:pStyle w:val="ListParagraph"/>
              <w:numPr>
                <w:ilvl w:val="0"/>
                <w:numId w:val="37"/>
              </w:numPr>
              <w:rPr>
                <w:rFonts w:ascii="Arial" w:hAnsi="Arial" w:cs="Arial"/>
                <w:sz w:val="22"/>
              </w:rPr>
            </w:pPr>
            <w:r w:rsidRPr="00091B44">
              <w:rPr>
                <w:rFonts w:ascii="Arial" w:eastAsia="Arial" w:hAnsi="Arial" w:cs="Arial"/>
                <w:szCs w:val="24"/>
                <w:lang w:bidi="cy"/>
              </w:rPr>
              <w:t>Cyfeiriad at Reoliadau Academaidd y Senedd wedi'u disodli gan Bolisi a Gweithdrefnau Arholi ac Asesu wedi’u diweddaru</w:t>
            </w:r>
          </w:p>
        </w:tc>
      </w:tr>
    </w:tbl>
    <w:p w14:paraId="0F936994" w14:textId="77777777" w:rsidR="00EC0D9D" w:rsidRPr="00EC0D9D" w:rsidRDefault="00EC0D9D" w:rsidP="00EC0D9D">
      <w:pPr>
        <w:rPr>
          <w:rFonts w:ascii="Calibri" w:hAnsi="Calibri" w:cs="Arial"/>
          <w:sz w:val="28"/>
          <w:szCs w:val="28"/>
        </w:rPr>
      </w:pPr>
    </w:p>
    <w:p w14:paraId="25460D49" w14:textId="77777777" w:rsidR="00EC0D9D" w:rsidRPr="00EC0D9D" w:rsidRDefault="00EC0D9D" w:rsidP="00EC0D9D">
      <w:pPr>
        <w:rPr>
          <w:rFonts w:ascii="Calibri" w:hAnsi="Calibri" w:cs="Arial"/>
          <w:sz w:val="28"/>
          <w:szCs w:val="28"/>
        </w:rPr>
      </w:pPr>
    </w:p>
    <w:p w14:paraId="088B3DE0" w14:textId="77777777" w:rsidR="00EC0D9D" w:rsidRPr="00EC0D9D" w:rsidRDefault="00EC0D9D" w:rsidP="00EC0D9D">
      <w:pPr>
        <w:rPr>
          <w:rFonts w:ascii="Calibri" w:hAnsi="Calibri" w:cs="Arial"/>
          <w:sz w:val="28"/>
          <w:szCs w:val="28"/>
        </w:rPr>
      </w:pPr>
    </w:p>
    <w:p w14:paraId="60D16E00" w14:textId="77777777" w:rsidR="00EC0D9D" w:rsidRPr="00EC0D9D" w:rsidRDefault="00EC0D9D" w:rsidP="00EC0D9D">
      <w:pPr>
        <w:rPr>
          <w:rFonts w:ascii="Calibri" w:hAnsi="Calibri" w:cs="Arial"/>
          <w:sz w:val="28"/>
          <w:szCs w:val="28"/>
        </w:rPr>
      </w:pPr>
    </w:p>
    <w:p w14:paraId="5D75D59B" w14:textId="77777777" w:rsidR="00EC0D9D" w:rsidRPr="00682F78" w:rsidRDefault="00EC0D9D" w:rsidP="00EC0D9D">
      <w:pPr>
        <w:rPr>
          <w:rFonts w:ascii="Arial" w:hAnsi="Arial" w:cs="Arial"/>
          <w:sz w:val="22"/>
        </w:rPr>
      </w:pPr>
      <w:r w:rsidRPr="00682F78">
        <w:rPr>
          <w:rFonts w:ascii="Arial" w:eastAsia="Arial" w:hAnsi="Arial" w:cs="Arial"/>
          <w:szCs w:val="28"/>
          <w:lang w:bidi="cy"/>
        </w:rPr>
        <w:t xml:space="preserve">Os oes angen y wybodaeth hon mewn llythrennau mawr neu fformat arall arnoch, cysylltwch â’r Gwasanaeth Sicrwydd yn </w:t>
      </w:r>
      <w:hyperlink r:id="rId12" w:history="1">
        <w:r w:rsidRPr="00682F78">
          <w:rPr>
            <w:rStyle w:val="Hyperlink"/>
            <w:rFonts w:ascii="Arial" w:eastAsia="Arial" w:hAnsi="Arial" w:cs="Arial"/>
            <w:szCs w:val="28"/>
            <w:lang w:bidi="cy"/>
          </w:rPr>
          <w:t>AssuranceServices@caerdydd.ac.uk</w:t>
        </w:r>
      </w:hyperlink>
      <w:r w:rsidRPr="00682F78">
        <w:rPr>
          <w:rFonts w:ascii="Arial" w:eastAsia="Arial" w:hAnsi="Arial" w:cs="Arial"/>
          <w:szCs w:val="28"/>
          <w:lang w:bidi="cy"/>
        </w:rPr>
        <w:t xml:space="preserve"> </w:t>
      </w:r>
    </w:p>
    <w:p w14:paraId="0C9092D3" w14:textId="77777777" w:rsidR="009F0D0E" w:rsidRPr="00793ECE" w:rsidRDefault="009F0D0E" w:rsidP="00777BAA">
      <w:pPr>
        <w:spacing w:after="240" w:line="240" w:lineRule="exact"/>
        <w:jc w:val="center"/>
        <w:rPr>
          <w:rFonts w:ascii="Arial" w:hAnsi="Arial" w:cs="Arial"/>
          <w:b/>
          <w:szCs w:val="24"/>
        </w:rPr>
        <w:sectPr w:rsidR="009F0D0E" w:rsidRPr="00793ECE" w:rsidSect="00AA50AC">
          <w:pgSz w:w="11906" w:h="16838"/>
          <w:pgMar w:top="1440" w:right="1440" w:bottom="1440" w:left="1440" w:header="708" w:footer="708" w:gutter="0"/>
          <w:cols w:space="708"/>
          <w:docGrid w:linePitch="360"/>
        </w:sectPr>
      </w:pPr>
    </w:p>
    <w:p w14:paraId="215D5144" w14:textId="77777777" w:rsidR="00C20B54" w:rsidRPr="00C20B54" w:rsidRDefault="00777BAA" w:rsidP="0063741C">
      <w:pPr>
        <w:spacing w:after="240" w:line="240" w:lineRule="atLeast"/>
        <w:rPr>
          <w:rFonts w:ascii="Arial" w:hAnsi="Arial" w:cs="Arial"/>
          <w:b/>
          <w:sz w:val="28"/>
          <w:szCs w:val="28"/>
        </w:rPr>
      </w:pPr>
      <w:r w:rsidRPr="00946A7E">
        <w:rPr>
          <w:rFonts w:ascii="Arial" w:eastAsia="Arial" w:hAnsi="Arial" w:cs="Arial"/>
          <w:b/>
          <w:sz w:val="28"/>
          <w:szCs w:val="28"/>
          <w:lang w:bidi="cy"/>
        </w:rPr>
        <w:lastRenderedPageBreak/>
        <w:t>Rhagair</w:t>
      </w:r>
    </w:p>
    <w:p w14:paraId="1403626A" w14:textId="77777777" w:rsidR="003B24AD" w:rsidRDefault="00777BAA" w:rsidP="0063741C">
      <w:pPr>
        <w:spacing w:after="240" w:line="240" w:lineRule="atLeast"/>
        <w:rPr>
          <w:rFonts w:ascii="Arial" w:hAnsi="Arial" w:cs="Arial"/>
          <w:sz w:val="28"/>
          <w:szCs w:val="28"/>
        </w:rPr>
      </w:pPr>
      <w:r w:rsidRPr="00946A7E">
        <w:rPr>
          <w:rFonts w:ascii="Arial" w:eastAsia="Arial" w:hAnsi="Arial" w:cs="Arial"/>
          <w:sz w:val="28"/>
          <w:szCs w:val="28"/>
          <w:lang w:bidi="cy"/>
        </w:rPr>
        <w:t xml:space="preserve">Er diogelwch holl aelodau’r Brifysgol ac ymwelwyr â hi, mae'n bwysig bod y Brifysgol yn gallu cadarnhau pwy yw unrhyw un ar ei safleoedd.  </w:t>
      </w:r>
    </w:p>
    <w:p w14:paraId="60E345A3" w14:textId="77777777" w:rsidR="00777BAA" w:rsidRPr="00946A7E" w:rsidRDefault="00777BAA" w:rsidP="0063741C">
      <w:pPr>
        <w:spacing w:after="240" w:line="240" w:lineRule="atLeast"/>
        <w:rPr>
          <w:rFonts w:ascii="Arial" w:hAnsi="Arial" w:cs="Arial"/>
          <w:sz w:val="28"/>
          <w:szCs w:val="28"/>
        </w:rPr>
      </w:pPr>
      <w:r w:rsidRPr="00946A7E">
        <w:rPr>
          <w:rFonts w:ascii="Arial" w:eastAsia="Arial" w:hAnsi="Arial" w:cs="Arial"/>
          <w:sz w:val="28"/>
          <w:szCs w:val="28"/>
          <w:lang w:bidi="cy"/>
        </w:rPr>
        <w:t xml:space="preserve">Y prif ddull a ddefnyddir i adnabod aelodau’r Brifysgol yw Cerdyn Prifysgol Caerdydd, sy'n cynnwys gwybodaeth sylfaenol gan gynnwys delwedd ffotograffig.  Mae Cerdyn Prifysgol Caerdydd yn gerdyn amlbwrpas a ddefnyddir gan staff, swyddogion, myfyrwyr a rhai ymwelwyr tra byddant yn gweithio i Brifysgol Caerdydd neu ar ei rhan, neu tra byddant yn astudio ym Mhrifysgol Caerdydd. </w:t>
      </w:r>
    </w:p>
    <w:p w14:paraId="09F362D9" w14:textId="77777777" w:rsidR="00946A7E" w:rsidRDefault="00777BAA" w:rsidP="0063741C">
      <w:pPr>
        <w:spacing w:after="240" w:line="240" w:lineRule="atLeast"/>
        <w:rPr>
          <w:rFonts w:ascii="Arial" w:hAnsi="Arial" w:cs="Arial"/>
          <w:sz w:val="28"/>
          <w:szCs w:val="28"/>
        </w:rPr>
      </w:pPr>
      <w:r w:rsidRPr="00946A7E">
        <w:rPr>
          <w:rFonts w:ascii="Arial" w:eastAsia="Arial" w:hAnsi="Arial" w:cs="Arial"/>
          <w:sz w:val="28"/>
          <w:szCs w:val="28"/>
          <w:lang w:bidi="cy"/>
        </w:rPr>
        <w:t xml:space="preserve">Mae'r Cod Ymarfer hwn yn rhoi mesurau sy’n galluogi staff i sicrhau bod gan yr holl fyfyrwyr, staff ac ymwelwyr mewn unrhyw un o adeiladau neu gyfleusterau campws y Brifysgol reswm dilys i fod yno, er mwyn anelu at sicrhau amgylchedd diogel i staff, myfyrwyr ac ymwelwyr. </w:t>
      </w:r>
    </w:p>
    <w:p w14:paraId="5923D022" w14:textId="77777777" w:rsidR="00946A7E" w:rsidRDefault="00946A7E" w:rsidP="0063741C">
      <w:pPr>
        <w:spacing w:after="240" w:line="240" w:lineRule="atLeast"/>
        <w:rPr>
          <w:rFonts w:ascii="Arial" w:hAnsi="Arial" w:cs="Arial"/>
          <w:sz w:val="28"/>
          <w:szCs w:val="28"/>
        </w:rPr>
      </w:pPr>
      <w:r>
        <w:rPr>
          <w:rFonts w:ascii="Arial" w:eastAsia="Arial" w:hAnsi="Arial" w:cs="Arial"/>
          <w:sz w:val="28"/>
          <w:szCs w:val="28"/>
          <w:lang w:bidi="cy"/>
        </w:rPr>
        <w:t>Mae'r Côd Ymarfer hwn yn galluogi pobl sydd â Cherdyn Prifysgol Caerdydd i ddeall pryd a sut y gallent gael cais i ddangos y Cerdyn tra byddant yn y Brifysgol.</w:t>
      </w:r>
    </w:p>
    <w:p w14:paraId="4DF4961F" w14:textId="77777777" w:rsidR="00777BAA" w:rsidRDefault="00777BAA" w:rsidP="0063741C">
      <w:pPr>
        <w:spacing w:after="240" w:line="240" w:lineRule="atLeast"/>
        <w:rPr>
          <w:rFonts w:ascii="Arial" w:hAnsi="Arial" w:cs="Arial"/>
          <w:sz w:val="28"/>
          <w:szCs w:val="28"/>
        </w:rPr>
      </w:pPr>
      <w:r w:rsidRPr="00946A7E">
        <w:rPr>
          <w:rFonts w:ascii="Arial" w:eastAsia="Arial" w:hAnsi="Arial" w:cs="Arial"/>
          <w:sz w:val="28"/>
          <w:szCs w:val="28"/>
          <w:lang w:bidi="cy"/>
        </w:rPr>
        <w:t xml:space="preserve">Hefyd, mae’r Cod Ymarfer yn darparu ar gyfer defnydd dilys o’r ffotograffau (ar wahân i'r cardiau) a storio’r delweddau ffotograffig yn ddiogel. </w:t>
      </w:r>
    </w:p>
    <w:p w14:paraId="3B300113" w14:textId="77777777" w:rsidR="00C20B54" w:rsidRPr="00C20B54" w:rsidRDefault="00C20B54" w:rsidP="0063741C">
      <w:pPr>
        <w:spacing w:after="240" w:line="240" w:lineRule="atLeast"/>
        <w:rPr>
          <w:rFonts w:ascii="Arial" w:hAnsi="Arial" w:cs="Arial"/>
          <w:sz w:val="28"/>
          <w:szCs w:val="28"/>
        </w:rPr>
      </w:pPr>
      <w:r>
        <w:rPr>
          <w:rFonts w:ascii="Arial" w:eastAsia="Arial" w:hAnsi="Arial" w:cs="Arial"/>
          <w:sz w:val="28"/>
          <w:szCs w:val="28"/>
          <w:lang w:bidi="cy"/>
        </w:rPr>
        <w:t>Caiff y Côd ei adolygu bob dwy flynedd, gan ystyried adborth ar weithredu’r Côd a’r cyd-destun diogelwch ehangach.</w:t>
      </w:r>
    </w:p>
    <w:p w14:paraId="3BA5F943" w14:textId="77777777" w:rsidR="00C20B54" w:rsidRDefault="00787DE5" w:rsidP="0063741C">
      <w:pPr>
        <w:spacing w:after="240" w:line="240" w:lineRule="atLeast"/>
        <w:rPr>
          <w:rFonts w:ascii="Arial" w:hAnsi="Arial" w:cs="Arial"/>
          <w:b/>
          <w:sz w:val="28"/>
          <w:szCs w:val="28"/>
        </w:rPr>
      </w:pPr>
      <w:r>
        <w:rPr>
          <w:rFonts w:ascii="Arial" w:eastAsia="Arial" w:hAnsi="Arial" w:cs="Arial"/>
          <w:b/>
          <w:sz w:val="28"/>
          <w:szCs w:val="28"/>
          <w:lang w:bidi="cy"/>
        </w:rPr>
        <w:t>Gwasanaethau Sicrwydd, Adran Cynllunio Strategol a Llywodraethu</w:t>
      </w:r>
    </w:p>
    <w:p w14:paraId="6958647E" w14:textId="52A43F77" w:rsidR="0063741C" w:rsidRDefault="004A2E00" w:rsidP="0063741C">
      <w:pPr>
        <w:spacing w:after="240" w:line="240" w:lineRule="atLeast"/>
        <w:rPr>
          <w:rFonts w:ascii="Arial" w:hAnsi="Arial" w:cs="Arial"/>
          <w:b/>
          <w:sz w:val="28"/>
          <w:szCs w:val="28"/>
        </w:rPr>
        <w:sectPr w:rsidR="0063741C" w:rsidSect="0063741C">
          <w:footerReference w:type="default" r:id="rId13"/>
          <w:pgSz w:w="11906" w:h="16838"/>
          <w:pgMar w:top="1440" w:right="1440" w:bottom="1440" w:left="1440" w:header="708" w:footer="708" w:gutter="0"/>
          <w:pgNumType w:start="1"/>
          <w:cols w:space="708"/>
          <w:docGrid w:linePitch="360"/>
        </w:sectPr>
      </w:pPr>
      <w:r>
        <w:rPr>
          <w:rFonts w:ascii="Arial" w:eastAsia="Arial" w:hAnsi="Arial" w:cs="Arial"/>
          <w:b/>
          <w:sz w:val="28"/>
          <w:szCs w:val="28"/>
          <w:lang w:bidi="cy"/>
        </w:rPr>
        <w:t>Gorffennaf 2020</w:t>
      </w:r>
    </w:p>
    <w:p w14:paraId="7F1417DA" w14:textId="77777777" w:rsidR="0012748C" w:rsidRPr="0063741C" w:rsidRDefault="0063741C" w:rsidP="0063741C">
      <w:pPr>
        <w:spacing w:after="240" w:line="240" w:lineRule="atLeast"/>
        <w:rPr>
          <w:rFonts w:ascii="Arial" w:hAnsi="Arial" w:cs="Arial"/>
          <w:b/>
          <w:szCs w:val="24"/>
        </w:rPr>
      </w:pPr>
      <w:r w:rsidRPr="0063741C">
        <w:rPr>
          <w:rFonts w:ascii="Arial" w:eastAsia="Arial" w:hAnsi="Arial" w:cs="Arial"/>
          <w:b/>
          <w:szCs w:val="24"/>
          <w:lang w:bidi="cy"/>
        </w:rPr>
        <w:lastRenderedPageBreak/>
        <w:t>CYNNWYS</w:t>
      </w:r>
    </w:p>
    <w:tbl>
      <w:tblPr>
        <w:tblW w:w="0" w:type="auto"/>
        <w:tblLook w:val="01E0" w:firstRow="1" w:lastRow="1" w:firstColumn="1" w:lastColumn="1" w:noHBand="0" w:noVBand="0"/>
      </w:tblPr>
      <w:tblGrid>
        <w:gridCol w:w="1008"/>
        <w:gridCol w:w="7200"/>
        <w:gridCol w:w="1137"/>
      </w:tblGrid>
      <w:tr w:rsidR="00B06249" w:rsidRPr="009D76F5" w14:paraId="4539C377" w14:textId="77777777" w:rsidTr="009D76F5">
        <w:trPr>
          <w:trHeight w:val="333"/>
        </w:trPr>
        <w:tc>
          <w:tcPr>
            <w:tcW w:w="1008" w:type="dxa"/>
            <w:shd w:val="clear" w:color="auto" w:fill="auto"/>
          </w:tcPr>
          <w:p w14:paraId="40E3FD7B" w14:textId="77777777" w:rsidR="00B06249" w:rsidRPr="009D76F5" w:rsidRDefault="00B06249" w:rsidP="009D76F5">
            <w:pPr>
              <w:spacing w:after="240" w:line="240" w:lineRule="atLeast"/>
              <w:rPr>
                <w:rFonts w:ascii="Arial" w:hAnsi="Arial" w:cs="Arial"/>
                <w:szCs w:val="24"/>
              </w:rPr>
            </w:pPr>
          </w:p>
        </w:tc>
        <w:tc>
          <w:tcPr>
            <w:tcW w:w="7200" w:type="dxa"/>
            <w:shd w:val="clear" w:color="auto" w:fill="auto"/>
          </w:tcPr>
          <w:p w14:paraId="0580381F" w14:textId="77777777" w:rsidR="00B06249" w:rsidRPr="009D76F5" w:rsidRDefault="00B06249" w:rsidP="009D76F5">
            <w:pPr>
              <w:spacing w:after="240" w:line="240" w:lineRule="atLeast"/>
              <w:rPr>
                <w:rFonts w:ascii="Arial" w:hAnsi="Arial" w:cs="Arial"/>
                <w:b/>
                <w:szCs w:val="24"/>
              </w:rPr>
            </w:pPr>
          </w:p>
        </w:tc>
        <w:tc>
          <w:tcPr>
            <w:tcW w:w="1034" w:type="dxa"/>
            <w:shd w:val="clear" w:color="auto" w:fill="auto"/>
          </w:tcPr>
          <w:p w14:paraId="22F5A7F9" w14:textId="77777777" w:rsidR="00B06249" w:rsidRPr="009D76F5" w:rsidRDefault="00B06249" w:rsidP="009D76F5">
            <w:pPr>
              <w:spacing w:after="240" w:line="240" w:lineRule="atLeast"/>
              <w:jc w:val="right"/>
              <w:rPr>
                <w:rFonts w:ascii="Arial" w:hAnsi="Arial" w:cs="Arial"/>
                <w:b/>
                <w:szCs w:val="24"/>
              </w:rPr>
            </w:pPr>
            <w:r w:rsidRPr="009D76F5">
              <w:rPr>
                <w:rFonts w:ascii="Arial" w:eastAsia="Arial" w:hAnsi="Arial" w:cs="Arial"/>
                <w:b/>
                <w:szCs w:val="24"/>
                <w:lang w:bidi="cy"/>
              </w:rPr>
              <w:t>Tudalen</w:t>
            </w:r>
          </w:p>
        </w:tc>
      </w:tr>
      <w:tr w:rsidR="0012748C" w:rsidRPr="009D76F5" w14:paraId="2F54CC13" w14:textId="77777777" w:rsidTr="009D76F5">
        <w:trPr>
          <w:trHeight w:val="504"/>
        </w:trPr>
        <w:tc>
          <w:tcPr>
            <w:tcW w:w="1008" w:type="dxa"/>
            <w:shd w:val="clear" w:color="auto" w:fill="auto"/>
          </w:tcPr>
          <w:p w14:paraId="540C750F" w14:textId="77777777" w:rsidR="0012748C" w:rsidRPr="009D76F5" w:rsidRDefault="0012748C" w:rsidP="009D76F5">
            <w:pPr>
              <w:spacing w:after="240" w:line="240" w:lineRule="atLeast"/>
              <w:rPr>
                <w:rFonts w:ascii="Arial" w:hAnsi="Arial" w:cs="Arial"/>
                <w:szCs w:val="24"/>
              </w:rPr>
            </w:pPr>
          </w:p>
        </w:tc>
        <w:tc>
          <w:tcPr>
            <w:tcW w:w="7200" w:type="dxa"/>
            <w:shd w:val="clear" w:color="auto" w:fill="auto"/>
          </w:tcPr>
          <w:p w14:paraId="7CF3AF91" w14:textId="77777777" w:rsidR="0012748C" w:rsidRPr="009D76F5" w:rsidRDefault="0012748C" w:rsidP="009D76F5">
            <w:pPr>
              <w:spacing w:after="240" w:line="240" w:lineRule="atLeast"/>
              <w:rPr>
                <w:rFonts w:ascii="Arial" w:hAnsi="Arial" w:cs="Arial"/>
                <w:b/>
                <w:szCs w:val="24"/>
              </w:rPr>
            </w:pPr>
            <w:r w:rsidRPr="009D76F5">
              <w:rPr>
                <w:rFonts w:ascii="Arial" w:eastAsia="Arial" w:hAnsi="Arial" w:cs="Arial"/>
                <w:b/>
                <w:szCs w:val="24"/>
                <w:lang w:bidi="cy"/>
              </w:rPr>
              <w:t xml:space="preserve">ADRAN 1 - CYFLWYNIAD </w:t>
            </w:r>
          </w:p>
        </w:tc>
        <w:tc>
          <w:tcPr>
            <w:tcW w:w="1034" w:type="dxa"/>
            <w:shd w:val="clear" w:color="auto" w:fill="auto"/>
          </w:tcPr>
          <w:p w14:paraId="2BA335D4" w14:textId="77777777" w:rsidR="0012748C"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3</w:t>
            </w:r>
          </w:p>
        </w:tc>
      </w:tr>
      <w:tr w:rsidR="0012748C" w:rsidRPr="009D76F5" w14:paraId="05B21414" w14:textId="77777777" w:rsidTr="009D76F5">
        <w:tc>
          <w:tcPr>
            <w:tcW w:w="1008" w:type="dxa"/>
            <w:shd w:val="clear" w:color="auto" w:fill="auto"/>
          </w:tcPr>
          <w:p w14:paraId="6325C85F" w14:textId="77777777" w:rsidR="0012748C"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1.1</w:t>
            </w:r>
          </w:p>
        </w:tc>
        <w:tc>
          <w:tcPr>
            <w:tcW w:w="7200" w:type="dxa"/>
            <w:shd w:val="clear" w:color="auto" w:fill="auto"/>
          </w:tcPr>
          <w:p w14:paraId="3B84CBB0" w14:textId="77777777" w:rsidR="0012748C" w:rsidRPr="009D76F5" w:rsidRDefault="00787DE5" w:rsidP="009D76F5">
            <w:pPr>
              <w:spacing w:after="240" w:line="240" w:lineRule="atLeast"/>
              <w:rPr>
                <w:rFonts w:ascii="Arial" w:hAnsi="Arial" w:cs="Arial"/>
                <w:szCs w:val="24"/>
              </w:rPr>
            </w:pPr>
            <w:r>
              <w:rPr>
                <w:rFonts w:ascii="Arial" w:eastAsia="Arial" w:hAnsi="Arial" w:cs="Arial"/>
                <w:szCs w:val="24"/>
                <w:lang w:bidi="cy"/>
              </w:rPr>
              <w:t>Datganiad Côd Ymarfer</w:t>
            </w:r>
          </w:p>
        </w:tc>
        <w:tc>
          <w:tcPr>
            <w:tcW w:w="1034" w:type="dxa"/>
            <w:shd w:val="clear" w:color="auto" w:fill="auto"/>
          </w:tcPr>
          <w:p w14:paraId="7086FD58" w14:textId="77777777" w:rsidR="0012748C"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3</w:t>
            </w:r>
          </w:p>
        </w:tc>
      </w:tr>
      <w:tr w:rsidR="00052F40" w:rsidRPr="009D76F5" w14:paraId="0AEEAABC" w14:textId="77777777" w:rsidTr="009D76F5">
        <w:tc>
          <w:tcPr>
            <w:tcW w:w="1008" w:type="dxa"/>
            <w:shd w:val="clear" w:color="auto" w:fill="auto"/>
          </w:tcPr>
          <w:p w14:paraId="1BB90787" w14:textId="77777777" w:rsidR="00052F40"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1.2</w:t>
            </w:r>
          </w:p>
        </w:tc>
        <w:tc>
          <w:tcPr>
            <w:tcW w:w="7200" w:type="dxa"/>
            <w:shd w:val="clear" w:color="auto" w:fill="auto"/>
          </w:tcPr>
          <w:p w14:paraId="24628BBA" w14:textId="77777777" w:rsidR="00052F40" w:rsidRPr="009D76F5" w:rsidRDefault="00052F40" w:rsidP="009D76F5">
            <w:pPr>
              <w:spacing w:after="240" w:line="240" w:lineRule="atLeast"/>
              <w:rPr>
                <w:rFonts w:ascii="Arial" w:hAnsi="Arial" w:cs="Arial"/>
                <w:szCs w:val="24"/>
              </w:rPr>
            </w:pPr>
            <w:r w:rsidRPr="009D76F5">
              <w:rPr>
                <w:rFonts w:ascii="Arial" w:eastAsia="Arial" w:hAnsi="Arial" w:cs="Arial"/>
                <w:szCs w:val="24"/>
                <w:lang w:bidi="cy"/>
              </w:rPr>
              <w:t>Disgwyliadau</w:t>
            </w:r>
          </w:p>
        </w:tc>
        <w:tc>
          <w:tcPr>
            <w:tcW w:w="1034" w:type="dxa"/>
            <w:shd w:val="clear" w:color="auto" w:fill="auto"/>
          </w:tcPr>
          <w:p w14:paraId="7397358F" w14:textId="77777777" w:rsidR="00052F40"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3</w:t>
            </w:r>
          </w:p>
        </w:tc>
      </w:tr>
      <w:tr w:rsidR="0012748C" w:rsidRPr="009D76F5" w14:paraId="2EF86745" w14:textId="77777777" w:rsidTr="009D76F5">
        <w:tc>
          <w:tcPr>
            <w:tcW w:w="1008" w:type="dxa"/>
            <w:shd w:val="clear" w:color="auto" w:fill="auto"/>
          </w:tcPr>
          <w:p w14:paraId="0118A479" w14:textId="77777777" w:rsidR="0012748C"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1.3</w:t>
            </w:r>
          </w:p>
        </w:tc>
        <w:tc>
          <w:tcPr>
            <w:tcW w:w="7200" w:type="dxa"/>
            <w:shd w:val="clear" w:color="auto" w:fill="auto"/>
          </w:tcPr>
          <w:p w14:paraId="296A75F3" w14:textId="77777777" w:rsidR="003E1F81" w:rsidRPr="009D76F5" w:rsidRDefault="0012748C" w:rsidP="009D76F5">
            <w:pPr>
              <w:spacing w:after="240" w:line="240" w:lineRule="atLeast"/>
              <w:rPr>
                <w:rFonts w:ascii="Arial" w:hAnsi="Arial" w:cs="Arial"/>
                <w:szCs w:val="24"/>
              </w:rPr>
            </w:pPr>
            <w:r w:rsidRPr="009D76F5">
              <w:rPr>
                <w:rFonts w:ascii="Arial" w:eastAsia="Arial" w:hAnsi="Arial" w:cs="Arial"/>
                <w:szCs w:val="24"/>
                <w:lang w:bidi="cy"/>
              </w:rPr>
              <w:t>Deddfwriaeth Berthnasol</w:t>
            </w:r>
          </w:p>
        </w:tc>
        <w:tc>
          <w:tcPr>
            <w:tcW w:w="1034" w:type="dxa"/>
            <w:shd w:val="clear" w:color="auto" w:fill="auto"/>
          </w:tcPr>
          <w:p w14:paraId="743BA366" w14:textId="77777777" w:rsidR="0012748C"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3</w:t>
            </w:r>
          </w:p>
        </w:tc>
      </w:tr>
      <w:tr w:rsidR="0012748C" w:rsidRPr="009D76F5" w14:paraId="6D2D291F" w14:textId="77777777" w:rsidTr="009D76F5">
        <w:tc>
          <w:tcPr>
            <w:tcW w:w="1008" w:type="dxa"/>
            <w:shd w:val="clear" w:color="auto" w:fill="auto"/>
          </w:tcPr>
          <w:p w14:paraId="0A9E90D2" w14:textId="77777777" w:rsidR="0012748C" w:rsidRPr="009D76F5" w:rsidRDefault="0012748C" w:rsidP="009D76F5">
            <w:pPr>
              <w:spacing w:after="240" w:line="240" w:lineRule="atLeast"/>
              <w:rPr>
                <w:rFonts w:ascii="Arial" w:hAnsi="Arial" w:cs="Arial"/>
                <w:szCs w:val="24"/>
              </w:rPr>
            </w:pPr>
          </w:p>
        </w:tc>
        <w:tc>
          <w:tcPr>
            <w:tcW w:w="7200" w:type="dxa"/>
            <w:shd w:val="clear" w:color="auto" w:fill="auto"/>
          </w:tcPr>
          <w:p w14:paraId="00267819" w14:textId="77777777" w:rsidR="0012748C" w:rsidRPr="009D76F5" w:rsidRDefault="0012748C" w:rsidP="009D76F5">
            <w:pPr>
              <w:spacing w:after="240" w:line="240" w:lineRule="atLeast"/>
              <w:rPr>
                <w:rFonts w:ascii="Arial" w:hAnsi="Arial" w:cs="Arial"/>
                <w:b/>
                <w:szCs w:val="24"/>
              </w:rPr>
            </w:pPr>
            <w:r w:rsidRPr="009D76F5">
              <w:rPr>
                <w:rFonts w:ascii="Arial" w:eastAsia="Arial" w:hAnsi="Arial" w:cs="Arial"/>
                <w:b/>
                <w:szCs w:val="24"/>
                <w:lang w:bidi="cy"/>
              </w:rPr>
              <w:t>ADRAN 2 - FFOTOGRAFFAU</w:t>
            </w:r>
          </w:p>
        </w:tc>
        <w:tc>
          <w:tcPr>
            <w:tcW w:w="1034" w:type="dxa"/>
            <w:shd w:val="clear" w:color="auto" w:fill="auto"/>
          </w:tcPr>
          <w:p w14:paraId="5EDA0636" w14:textId="77777777" w:rsidR="0012748C"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5</w:t>
            </w:r>
          </w:p>
        </w:tc>
      </w:tr>
      <w:tr w:rsidR="00B06249" w:rsidRPr="009D76F5" w14:paraId="49850783" w14:textId="77777777" w:rsidTr="009D76F5">
        <w:tc>
          <w:tcPr>
            <w:tcW w:w="1008" w:type="dxa"/>
            <w:shd w:val="clear" w:color="auto" w:fill="auto"/>
          </w:tcPr>
          <w:p w14:paraId="788F7AE0" w14:textId="77777777" w:rsidR="00B06249"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2.1</w:t>
            </w:r>
          </w:p>
        </w:tc>
        <w:tc>
          <w:tcPr>
            <w:tcW w:w="7200" w:type="dxa"/>
            <w:shd w:val="clear" w:color="auto" w:fill="auto"/>
          </w:tcPr>
          <w:p w14:paraId="3369E3E1" w14:textId="77777777" w:rsidR="00B06249"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Cerdyn Prifysgol Caerdydd</w:t>
            </w:r>
          </w:p>
        </w:tc>
        <w:tc>
          <w:tcPr>
            <w:tcW w:w="1034" w:type="dxa"/>
            <w:shd w:val="clear" w:color="auto" w:fill="auto"/>
          </w:tcPr>
          <w:p w14:paraId="0057F600" w14:textId="77777777" w:rsidR="00B06249"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5</w:t>
            </w:r>
          </w:p>
        </w:tc>
      </w:tr>
      <w:tr w:rsidR="0012748C" w:rsidRPr="009D76F5" w14:paraId="4F7F304E" w14:textId="77777777" w:rsidTr="009D76F5">
        <w:tc>
          <w:tcPr>
            <w:tcW w:w="1008" w:type="dxa"/>
            <w:shd w:val="clear" w:color="auto" w:fill="auto"/>
          </w:tcPr>
          <w:p w14:paraId="0F7DF832" w14:textId="77777777" w:rsidR="0012748C"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2.2</w:t>
            </w:r>
          </w:p>
        </w:tc>
        <w:tc>
          <w:tcPr>
            <w:tcW w:w="7200" w:type="dxa"/>
            <w:shd w:val="clear" w:color="auto" w:fill="auto"/>
          </w:tcPr>
          <w:p w14:paraId="6EA76297" w14:textId="77777777" w:rsidR="0012748C" w:rsidRPr="009D76F5" w:rsidRDefault="0012748C" w:rsidP="009D76F5">
            <w:pPr>
              <w:spacing w:after="240" w:line="240" w:lineRule="atLeast"/>
              <w:rPr>
                <w:rFonts w:ascii="Arial" w:hAnsi="Arial" w:cs="Arial"/>
                <w:szCs w:val="24"/>
              </w:rPr>
            </w:pPr>
            <w:r w:rsidRPr="009D76F5">
              <w:rPr>
                <w:rFonts w:ascii="Arial" w:eastAsia="Arial" w:hAnsi="Arial" w:cs="Arial"/>
                <w:szCs w:val="24"/>
                <w:lang w:bidi="cy"/>
              </w:rPr>
              <w:t>Tynnu ffotograffau</w:t>
            </w:r>
          </w:p>
        </w:tc>
        <w:tc>
          <w:tcPr>
            <w:tcW w:w="1034" w:type="dxa"/>
            <w:shd w:val="clear" w:color="auto" w:fill="auto"/>
          </w:tcPr>
          <w:p w14:paraId="267E1F30" w14:textId="77777777" w:rsidR="0012748C"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5</w:t>
            </w:r>
          </w:p>
        </w:tc>
      </w:tr>
      <w:tr w:rsidR="0012748C" w:rsidRPr="009D76F5" w14:paraId="78D14410" w14:textId="77777777" w:rsidTr="009D76F5">
        <w:tc>
          <w:tcPr>
            <w:tcW w:w="1008" w:type="dxa"/>
            <w:shd w:val="clear" w:color="auto" w:fill="auto"/>
          </w:tcPr>
          <w:p w14:paraId="5D6CFF32" w14:textId="77777777" w:rsidR="0012748C"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2.3</w:t>
            </w:r>
          </w:p>
        </w:tc>
        <w:tc>
          <w:tcPr>
            <w:tcW w:w="7200" w:type="dxa"/>
            <w:shd w:val="clear" w:color="auto" w:fill="auto"/>
          </w:tcPr>
          <w:p w14:paraId="3986F95B" w14:textId="77777777" w:rsidR="0033532E" w:rsidRPr="009D76F5" w:rsidRDefault="0012748C" w:rsidP="009D76F5">
            <w:pPr>
              <w:spacing w:after="240" w:line="240" w:lineRule="atLeast"/>
              <w:rPr>
                <w:rFonts w:ascii="Arial" w:hAnsi="Arial" w:cs="Arial"/>
                <w:szCs w:val="24"/>
              </w:rPr>
            </w:pPr>
            <w:r w:rsidRPr="009D76F5">
              <w:rPr>
                <w:rFonts w:ascii="Arial" w:eastAsia="Arial" w:hAnsi="Arial" w:cs="Arial"/>
                <w:szCs w:val="24"/>
                <w:lang w:bidi="cy"/>
              </w:rPr>
              <w:t>Gofynion ffotograff Cerdyn Prifysgol Caerdydd</w:t>
            </w:r>
          </w:p>
        </w:tc>
        <w:tc>
          <w:tcPr>
            <w:tcW w:w="1034" w:type="dxa"/>
            <w:shd w:val="clear" w:color="auto" w:fill="auto"/>
          </w:tcPr>
          <w:p w14:paraId="0A18E9E2" w14:textId="77777777" w:rsidR="0012748C"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5</w:t>
            </w:r>
          </w:p>
        </w:tc>
      </w:tr>
      <w:tr w:rsidR="00A21277" w:rsidRPr="009D76F5" w14:paraId="723BABB9" w14:textId="77777777" w:rsidTr="009D76F5">
        <w:tc>
          <w:tcPr>
            <w:tcW w:w="1008" w:type="dxa"/>
            <w:shd w:val="clear" w:color="auto" w:fill="auto"/>
          </w:tcPr>
          <w:p w14:paraId="0F2D062A" w14:textId="77777777" w:rsidR="00A21277" w:rsidRPr="009D76F5" w:rsidRDefault="00A21277" w:rsidP="009D76F5">
            <w:pPr>
              <w:spacing w:after="240" w:line="240" w:lineRule="atLeast"/>
              <w:rPr>
                <w:rFonts w:ascii="Arial" w:hAnsi="Arial" w:cs="Arial"/>
                <w:szCs w:val="24"/>
              </w:rPr>
            </w:pPr>
          </w:p>
        </w:tc>
        <w:tc>
          <w:tcPr>
            <w:tcW w:w="7200" w:type="dxa"/>
            <w:shd w:val="clear" w:color="auto" w:fill="auto"/>
          </w:tcPr>
          <w:p w14:paraId="4D521F8C" w14:textId="77777777" w:rsidR="00A21277" w:rsidRPr="009D76F5" w:rsidRDefault="00A21277" w:rsidP="009D76F5">
            <w:pPr>
              <w:spacing w:after="240" w:line="240" w:lineRule="atLeast"/>
              <w:rPr>
                <w:rFonts w:ascii="Arial" w:hAnsi="Arial" w:cs="Arial"/>
                <w:szCs w:val="24"/>
              </w:rPr>
            </w:pPr>
            <w:r w:rsidRPr="009D76F5">
              <w:rPr>
                <w:rFonts w:ascii="Arial" w:eastAsia="Arial" w:hAnsi="Arial" w:cs="Arial"/>
                <w:szCs w:val="24"/>
                <w:lang w:bidi="cy"/>
              </w:rPr>
              <w:t xml:space="preserve"> - System cerdyn deuol yn gysylltiedig â gwisg grefyddol</w:t>
            </w:r>
          </w:p>
        </w:tc>
        <w:tc>
          <w:tcPr>
            <w:tcW w:w="1034" w:type="dxa"/>
            <w:shd w:val="clear" w:color="auto" w:fill="auto"/>
          </w:tcPr>
          <w:p w14:paraId="629110BA" w14:textId="77777777" w:rsidR="00A21277" w:rsidRPr="009D76F5" w:rsidRDefault="00A21277" w:rsidP="009D76F5">
            <w:pPr>
              <w:spacing w:after="240" w:line="240" w:lineRule="atLeast"/>
              <w:jc w:val="right"/>
              <w:rPr>
                <w:rFonts w:ascii="Arial" w:hAnsi="Arial" w:cs="Arial"/>
                <w:szCs w:val="24"/>
              </w:rPr>
            </w:pPr>
            <w:r w:rsidRPr="009D76F5">
              <w:rPr>
                <w:rFonts w:ascii="Arial" w:eastAsia="Arial" w:hAnsi="Arial" w:cs="Arial"/>
                <w:szCs w:val="24"/>
                <w:lang w:bidi="cy"/>
              </w:rPr>
              <w:t>6</w:t>
            </w:r>
          </w:p>
        </w:tc>
      </w:tr>
      <w:tr w:rsidR="00A21277" w:rsidRPr="009D76F5" w14:paraId="6C9CEB4A" w14:textId="77777777" w:rsidTr="009D76F5">
        <w:tc>
          <w:tcPr>
            <w:tcW w:w="1008" w:type="dxa"/>
            <w:shd w:val="clear" w:color="auto" w:fill="auto"/>
          </w:tcPr>
          <w:p w14:paraId="7637D795" w14:textId="77777777" w:rsidR="00A21277" w:rsidRPr="009D76F5" w:rsidRDefault="00A21277" w:rsidP="009D76F5">
            <w:pPr>
              <w:spacing w:after="240" w:line="240" w:lineRule="atLeast"/>
              <w:rPr>
                <w:rFonts w:ascii="Arial" w:hAnsi="Arial" w:cs="Arial"/>
                <w:szCs w:val="24"/>
              </w:rPr>
            </w:pPr>
          </w:p>
        </w:tc>
        <w:tc>
          <w:tcPr>
            <w:tcW w:w="7200" w:type="dxa"/>
            <w:shd w:val="clear" w:color="auto" w:fill="auto"/>
          </w:tcPr>
          <w:p w14:paraId="5756673D" w14:textId="77777777" w:rsidR="00A21277" w:rsidRPr="009D76F5" w:rsidRDefault="00A21277" w:rsidP="009D76F5">
            <w:pPr>
              <w:spacing w:after="240" w:line="240" w:lineRule="atLeast"/>
              <w:rPr>
                <w:rFonts w:ascii="Arial" w:hAnsi="Arial" w:cs="Arial"/>
                <w:szCs w:val="24"/>
              </w:rPr>
            </w:pPr>
            <w:r w:rsidRPr="009D76F5">
              <w:rPr>
                <w:rFonts w:ascii="Arial" w:eastAsia="Arial" w:hAnsi="Arial" w:cs="Arial"/>
                <w:szCs w:val="24"/>
                <w:lang w:bidi="cy"/>
              </w:rPr>
              <w:t xml:space="preserve"> - Lleoliadau clinigol</w:t>
            </w:r>
          </w:p>
        </w:tc>
        <w:tc>
          <w:tcPr>
            <w:tcW w:w="1034" w:type="dxa"/>
            <w:shd w:val="clear" w:color="auto" w:fill="auto"/>
          </w:tcPr>
          <w:p w14:paraId="28C36F98" w14:textId="77777777" w:rsidR="00A21277"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6</w:t>
            </w:r>
          </w:p>
        </w:tc>
      </w:tr>
      <w:tr w:rsidR="0012748C" w:rsidRPr="009D76F5" w14:paraId="4ACD93A9" w14:textId="77777777" w:rsidTr="009D76F5">
        <w:tc>
          <w:tcPr>
            <w:tcW w:w="1008" w:type="dxa"/>
            <w:shd w:val="clear" w:color="auto" w:fill="auto"/>
          </w:tcPr>
          <w:p w14:paraId="5AFB6440" w14:textId="77777777" w:rsidR="0012748C"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2.4</w:t>
            </w:r>
          </w:p>
        </w:tc>
        <w:tc>
          <w:tcPr>
            <w:tcW w:w="7200" w:type="dxa"/>
            <w:shd w:val="clear" w:color="auto" w:fill="auto"/>
          </w:tcPr>
          <w:p w14:paraId="7941DA84" w14:textId="77777777" w:rsidR="0012748C" w:rsidRPr="009D76F5" w:rsidRDefault="003E1F81" w:rsidP="009D76F5">
            <w:pPr>
              <w:spacing w:after="240" w:line="240" w:lineRule="atLeast"/>
              <w:rPr>
                <w:rFonts w:ascii="Arial" w:hAnsi="Arial" w:cs="Arial"/>
                <w:szCs w:val="24"/>
              </w:rPr>
            </w:pPr>
            <w:r w:rsidRPr="009D76F5">
              <w:rPr>
                <w:rFonts w:ascii="Arial" w:eastAsia="Arial" w:hAnsi="Arial" w:cs="Arial"/>
                <w:szCs w:val="24"/>
                <w:lang w:bidi="cy"/>
              </w:rPr>
              <w:t>Storio ffotograffau</w:t>
            </w:r>
          </w:p>
        </w:tc>
        <w:tc>
          <w:tcPr>
            <w:tcW w:w="1034" w:type="dxa"/>
            <w:shd w:val="clear" w:color="auto" w:fill="auto"/>
          </w:tcPr>
          <w:p w14:paraId="6E68F00A" w14:textId="77777777" w:rsidR="0012748C"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6</w:t>
            </w:r>
          </w:p>
        </w:tc>
      </w:tr>
      <w:tr w:rsidR="0012748C" w:rsidRPr="009D76F5" w14:paraId="30CFF3DF" w14:textId="77777777" w:rsidTr="009D76F5">
        <w:tc>
          <w:tcPr>
            <w:tcW w:w="1008" w:type="dxa"/>
            <w:shd w:val="clear" w:color="auto" w:fill="auto"/>
          </w:tcPr>
          <w:p w14:paraId="4BA6A71D" w14:textId="77777777" w:rsidR="0012748C"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2.5</w:t>
            </w:r>
          </w:p>
        </w:tc>
        <w:tc>
          <w:tcPr>
            <w:tcW w:w="7200" w:type="dxa"/>
            <w:shd w:val="clear" w:color="auto" w:fill="auto"/>
          </w:tcPr>
          <w:p w14:paraId="5365F2E1" w14:textId="77777777" w:rsidR="003E1F81" w:rsidRPr="009D76F5" w:rsidRDefault="003E1F81" w:rsidP="009D76F5">
            <w:pPr>
              <w:spacing w:after="240" w:line="240" w:lineRule="atLeast"/>
              <w:rPr>
                <w:rFonts w:ascii="Arial" w:hAnsi="Arial" w:cs="Arial"/>
                <w:szCs w:val="24"/>
              </w:rPr>
            </w:pPr>
            <w:r w:rsidRPr="009D76F5">
              <w:rPr>
                <w:rFonts w:ascii="Arial" w:eastAsia="Arial" w:hAnsi="Arial" w:cs="Arial"/>
                <w:szCs w:val="24"/>
                <w:lang w:bidi="cy"/>
              </w:rPr>
              <w:t>Defnyddio ffotograffau</w:t>
            </w:r>
          </w:p>
        </w:tc>
        <w:tc>
          <w:tcPr>
            <w:tcW w:w="1034" w:type="dxa"/>
            <w:shd w:val="clear" w:color="auto" w:fill="auto"/>
          </w:tcPr>
          <w:p w14:paraId="0923786F" w14:textId="77777777" w:rsidR="0012748C" w:rsidRPr="009D76F5" w:rsidRDefault="003948F5" w:rsidP="009D76F5">
            <w:pPr>
              <w:spacing w:after="240" w:line="240" w:lineRule="atLeast"/>
              <w:jc w:val="right"/>
              <w:rPr>
                <w:rFonts w:ascii="Arial" w:hAnsi="Arial" w:cs="Arial"/>
                <w:szCs w:val="24"/>
              </w:rPr>
            </w:pPr>
            <w:r w:rsidRPr="009D76F5">
              <w:rPr>
                <w:rFonts w:ascii="Arial" w:eastAsia="Arial" w:hAnsi="Arial" w:cs="Arial"/>
                <w:szCs w:val="24"/>
                <w:lang w:bidi="cy"/>
              </w:rPr>
              <w:t>7</w:t>
            </w:r>
          </w:p>
        </w:tc>
      </w:tr>
      <w:tr w:rsidR="0012748C" w:rsidRPr="009D76F5" w14:paraId="13C71307" w14:textId="77777777" w:rsidTr="009D76F5">
        <w:tc>
          <w:tcPr>
            <w:tcW w:w="1008" w:type="dxa"/>
            <w:shd w:val="clear" w:color="auto" w:fill="auto"/>
          </w:tcPr>
          <w:p w14:paraId="34CB78AC" w14:textId="77777777" w:rsidR="0012748C" w:rsidRPr="009D76F5" w:rsidRDefault="0012748C" w:rsidP="009D76F5">
            <w:pPr>
              <w:spacing w:after="240" w:line="240" w:lineRule="atLeast"/>
              <w:rPr>
                <w:rFonts w:ascii="Arial" w:hAnsi="Arial" w:cs="Arial"/>
                <w:szCs w:val="24"/>
              </w:rPr>
            </w:pPr>
          </w:p>
        </w:tc>
        <w:tc>
          <w:tcPr>
            <w:tcW w:w="7200" w:type="dxa"/>
            <w:shd w:val="clear" w:color="auto" w:fill="auto"/>
          </w:tcPr>
          <w:p w14:paraId="7CE11CF9" w14:textId="77777777" w:rsidR="0012748C" w:rsidRPr="009D76F5" w:rsidRDefault="003E1F81" w:rsidP="009D76F5">
            <w:pPr>
              <w:spacing w:after="240" w:line="240" w:lineRule="atLeast"/>
              <w:rPr>
                <w:rFonts w:ascii="Arial" w:hAnsi="Arial" w:cs="Arial"/>
                <w:b/>
                <w:szCs w:val="24"/>
              </w:rPr>
            </w:pPr>
            <w:r w:rsidRPr="009D76F5">
              <w:rPr>
                <w:rFonts w:ascii="Arial" w:eastAsia="Arial" w:hAnsi="Arial" w:cs="Arial"/>
                <w:b/>
                <w:szCs w:val="24"/>
                <w:lang w:bidi="cy"/>
              </w:rPr>
              <w:t xml:space="preserve">ADRAN 3 – GWIRIO MANYLION ADNABOD </w:t>
            </w:r>
          </w:p>
        </w:tc>
        <w:tc>
          <w:tcPr>
            <w:tcW w:w="1034" w:type="dxa"/>
            <w:shd w:val="clear" w:color="auto" w:fill="auto"/>
          </w:tcPr>
          <w:p w14:paraId="63216907" w14:textId="77777777" w:rsidR="0012748C" w:rsidRPr="009D76F5" w:rsidRDefault="0012748C" w:rsidP="009D76F5">
            <w:pPr>
              <w:spacing w:after="240" w:line="240" w:lineRule="atLeast"/>
              <w:jc w:val="right"/>
              <w:rPr>
                <w:rFonts w:ascii="Arial" w:hAnsi="Arial" w:cs="Arial"/>
                <w:szCs w:val="24"/>
              </w:rPr>
            </w:pPr>
          </w:p>
        </w:tc>
      </w:tr>
      <w:tr w:rsidR="003E1F81" w:rsidRPr="009D76F5" w14:paraId="4CBED758" w14:textId="77777777" w:rsidTr="009D76F5">
        <w:trPr>
          <w:trHeight w:val="536"/>
        </w:trPr>
        <w:tc>
          <w:tcPr>
            <w:tcW w:w="1008" w:type="dxa"/>
            <w:shd w:val="clear" w:color="auto" w:fill="auto"/>
          </w:tcPr>
          <w:p w14:paraId="5731B315" w14:textId="77777777" w:rsidR="003E1F81"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3.1</w:t>
            </w:r>
          </w:p>
        </w:tc>
        <w:tc>
          <w:tcPr>
            <w:tcW w:w="7200" w:type="dxa"/>
            <w:shd w:val="clear" w:color="auto" w:fill="auto"/>
          </w:tcPr>
          <w:p w14:paraId="28B007AB" w14:textId="77777777" w:rsidR="003E1F81" w:rsidRPr="009D76F5" w:rsidRDefault="003E1F81" w:rsidP="009D76F5">
            <w:pPr>
              <w:spacing w:after="240" w:line="240" w:lineRule="atLeast"/>
              <w:rPr>
                <w:rFonts w:ascii="Arial" w:hAnsi="Arial" w:cs="Arial"/>
                <w:szCs w:val="24"/>
              </w:rPr>
            </w:pPr>
            <w:r w:rsidRPr="009D76F5">
              <w:rPr>
                <w:rFonts w:ascii="Arial" w:eastAsia="Arial" w:hAnsi="Arial" w:cs="Arial"/>
                <w:szCs w:val="24"/>
                <w:lang w:bidi="cy"/>
              </w:rPr>
              <w:t>Egwyddorion cyffredinol</w:t>
            </w:r>
          </w:p>
        </w:tc>
        <w:tc>
          <w:tcPr>
            <w:tcW w:w="1034" w:type="dxa"/>
            <w:shd w:val="clear" w:color="auto" w:fill="auto"/>
          </w:tcPr>
          <w:p w14:paraId="0422F933" w14:textId="77777777" w:rsidR="003E1F81"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8</w:t>
            </w:r>
          </w:p>
        </w:tc>
      </w:tr>
      <w:tr w:rsidR="003E1F81" w:rsidRPr="009D76F5" w14:paraId="57E92C6F" w14:textId="77777777" w:rsidTr="009D76F5">
        <w:tc>
          <w:tcPr>
            <w:tcW w:w="1008" w:type="dxa"/>
            <w:shd w:val="clear" w:color="auto" w:fill="auto"/>
          </w:tcPr>
          <w:p w14:paraId="50581F30" w14:textId="77777777" w:rsidR="003E1F81"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3.2</w:t>
            </w:r>
          </w:p>
        </w:tc>
        <w:tc>
          <w:tcPr>
            <w:tcW w:w="7200" w:type="dxa"/>
            <w:shd w:val="clear" w:color="auto" w:fill="auto"/>
          </w:tcPr>
          <w:p w14:paraId="5FB15492" w14:textId="77777777" w:rsidR="003E1F81"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Gwahanol gategorïau o wirio manylion adnabod</w:t>
            </w:r>
          </w:p>
        </w:tc>
        <w:tc>
          <w:tcPr>
            <w:tcW w:w="1034" w:type="dxa"/>
            <w:shd w:val="clear" w:color="auto" w:fill="auto"/>
          </w:tcPr>
          <w:p w14:paraId="3106409A" w14:textId="77777777" w:rsidR="003E1F81"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8</w:t>
            </w:r>
          </w:p>
        </w:tc>
      </w:tr>
      <w:tr w:rsidR="003E1F81" w:rsidRPr="009D76F5" w14:paraId="356F6A28" w14:textId="77777777" w:rsidTr="009D76F5">
        <w:tc>
          <w:tcPr>
            <w:tcW w:w="1008" w:type="dxa"/>
            <w:shd w:val="clear" w:color="auto" w:fill="auto"/>
          </w:tcPr>
          <w:p w14:paraId="275A8C05" w14:textId="77777777" w:rsidR="003E1F81" w:rsidRPr="009D76F5" w:rsidRDefault="003E1F81" w:rsidP="009D76F5">
            <w:pPr>
              <w:spacing w:after="240" w:line="240" w:lineRule="atLeast"/>
              <w:rPr>
                <w:rFonts w:ascii="Arial" w:hAnsi="Arial" w:cs="Arial"/>
                <w:szCs w:val="24"/>
              </w:rPr>
            </w:pPr>
          </w:p>
        </w:tc>
        <w:tc>
          <w:tcPr>
            <w:tcW w:w="7200" w:type="dxa"/>
            <w:shd w:val="clear" w:color="auto" w:fill="auto"/>
          </w:tcPr>
          <w:p w14:paraId="57BA72A8" w14:textId="77777777" w:rsidR="003E1F81" w:rsidRPr="009D76F5" w:rsidRDefault="003E1F81" w:rsidP="009D76F5">
            <w:pPr>
              <w:spacing w:after="240" w:line="240" w:lineRule="atLeast"/>
              <w:rPr>
                <w:rFonts w:ascii="Arial" w:hAnsi="Arial" w:cs="Arial"/>
                <w:szCs w:val="24"/>
              </w:rPr>
            </w:pPr>
            <w:r w:rsidRPr="009D76F5">
              <w:rPr>
                <w:rFonts w:ascii="Arial" w:eastAsia="Arial" w:hAnsi="Arial" w:cs="Arial"/>
                <w:szCs w:val="24"/>
                <w:lang w:bidi="cy"/>
              </w:rPr>
              <w:t>Gwiriadau categori A</w:t>
            </w:r>
          </w:p>
        </w:tc>
        <w:tc>
          <w:tcPr>
            <w:tcW w:w="1034" w:type="dxa"/>
            <w:shd w:val="clear" w:color="auto" w:fill="auto"/>
          </w:tcPr>
          <w:p w14:paraId="26CD84E1" w14:textId="77777777" w:rsidR="003E1F81"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8</w:t>
            </w:r>
          </w:p>
        </w:tc>
      </w:tr>
      <w:tr w:rsidR="003E1F81" w:rsidRPr="009D76F5" w14:paraId="01AAFF7A" w14:textId="77777777" w:rsidTr="009D76F5">
        <w:tc>
          <w:tcPr>
            <w:tcW w:w="1008" w:type="dxa"/>
            <w:shd w:val="clear" w:color="auto" w:fill="auto"/>
          </w:tcPr>
          <w:p w14:paraId="0E483FC6" w14:textId="77777777" w:rsidR="003E1F81" w:rsidRPr="009D76F5" w:rsidRDefault="003E1F81" w:rsidP="009D76F5">
            <w:pPr>
              <w:spacing w:after="240" w:line="240" w:lineRule="atLeast"/>
              <w:rPr>
                <w:rFonts w:ascii="Arial" w:hAnsi="Arial" w:cs="Arial"/>
                <w:szCs w:val="24"/>
              </w:rPr>
            </w:pPr>
          </w:p>
        </w:tc>
        <w:tc>
          <w:tcPr>
            <w:tcW w:w="7200" w:type="dxa"/>
            <w:shd w:val="clear" w:color="auto" w:fill="auto"/>
          </w:tcPr>
          <w:p w14:paraId="04C34E19" w14:textId="77777777" w:rsidR="003E1F81" w:rsidRPr="009D76F5" w:rsidRDefault="003E1F81" w:rsidP="009D76F5">
            <w:pPr>
              <w:spacing w:after="240" w:line="240" w:lineRule="atLeast"/>
              <w:rPr>
                <w:rFonts w:ascii="Arial" w:hAnsi="Arial" w:cs="Arial"/>
                <w:szCs w:val="24"/>
              </w:rPr>
            </w:pPr>
            <w:r w:rsidRPr="009D76F5">
              <w:rPr>
                <w:rFonts w:ascii="Arial" w:eastAsia="Arial" w:hAnsi="Arial" w:cs="Arial"/>
                <w:szCs w:val="24"/>
                <w:lang w:bidi="cy"/>
              </w:rPr>
              <w:t>Gwiriadau categori B</w:t>
            </w:r>
          </w:p>
        </w:tc>
        <w:tc>
          <w:tcPr>
            <w:tcW w:w="1034" w:type="dxa"/>
            <w:shd w:val="clear" w:color="auto" w:fill="auto"/>
          </w:tcPr>
          <w:p w14:paraId="5397CD47" w14:textId="77777777" w:rsidR="003E1F81"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8</w:t>
            </w:r>
          </w:p>
        </w:tc>
      </w:tr>
      <w:tr w:rsidR="003E1F81" w:rsidRPr="009D76F5" w14:paraId="2CF894CC" w14:textId="77777777" w:rsidTr="009D76F5">
        <w:tc>
          <w:tcPr>
            <w:tcW w:w="1008" w:type="dxa"/>
            <w:shd w:val="clear" w:color="auto" w:fill="auto"/>
          </w:tcPr>
          <w:p w14:paraId="1817A744" w14:textId="77777777" w:rsidR="003E1F81" w:rsidRPr="009D76F5" w:rsidRDefault="003E1F81" w:rsidP="009D76F5">
            <w:pPr>
              <w:spacing w:after="240" w:line="240" w:lineRule="atLeast"/>
              <w:rPr>
                <w:rFonts w:ascii="Arial" w:hAnsi="Arial" w:cs="Arial"/>
                <w:szCs w:val="24"/>
              </w:rPr>
            </w:pPr>
          </w:p>
        </w:tc>
        <w:tc>
          <w:tcPr>
            <w:tcW w:w="7200" w:type="dxa"/>
            <w:shd w:val="clear" w:color="auto" w:fill="auto"/>
          </w:tcPr>
          <w:p w14:paraId="5E789B2B" w14:textId="77777777" w:rsidR="003E1F81" w:rsidRPr="009D76F5" w:rsidRDefault="003E1F81" w:rsidP="009D76F5">
            <w:pPr>
              <w:spacing w:after="240" w:line="240" w:lineRule="atLeast"/>
              <w:rPr>
                <w:rFonts w:ascii="Arial" w:hAnsi="Arial" w:cs="Arial"/>
                <w:b/>
                <w:szCs w:val="24"/>
              </w:rPr>
            </w:pPr>
            <w:r w:rsidRPr="009D76F5">
              <w:rPr>
                <w:rFonts w:ascii="Arial" w:eastAsia="Arial" w:hAnsi="Arial" w:cs="Arial"/>
                <w:b/>
                <w:szCs w:val="24"/>
                <w:lang w:bidi="cy"/>
              </w:rPr>
              <w:t>Gwiriadau categori C: Gwiriad Diogelwch</w:t>
            </w:r>
          </w:p>
        </w:tc>
        <w:tc>
          <w:tcPr>
            <w:tcW w:w="1034" w:type="dxa"/>
            <w:shd w:val="clear" w:color="auto" w:fill="auto"/>
          </w:tcPr>
          <w:p w14:paraId="53E5ABB1" w14:textId="77777777" w:rsidR="003E1F81" w:rsidRPr="009D76F5" w:rsidRDefault="0064642B" w:rsidP="009D76F5">
            <w:pPr>
              <w:spacing w:after="240" w:line="240" w:lineRule="atLeast"/>
              <w:jc w:val="right"/>
              <w:rPr>
                <w:rFonts w:ascii="Arial" w:hAnsi="Arial" w:cs="Arial"/>
                <w:szCs w:val="24"/>
              </w:rPr>
            </w:pPr>
            <w:r w:rsidRPr="009D76F5">
              <w:rPr>
                <w:rFonts w:ascii="Arial" w:eastAsia="Arial" w:hAnsi="Arial" w:cs="Arial"/>
                <w:szCs w:val="24"/>
                <w:lang w:bidi="cy"/>
              </w:rPr>
              <w:t>9</w:t>
            </w:r>
          </w:p>
        </w:tc>
      </w:tr>
      <w:tr w:rsidR="003E1F81" w:rsidRPr="009D76F5" w14:paraId="246EB8BB" w14:textId="77777777" w:rsidTr="009D76F5">
        <w:tc>
          <w:tcPr>
            <w:tcW w:w="1008" w:type="dxa"/>
            <w:shd w:val="clear" w:color="auto" w:fill="auto"/>
          </w:tcPr>
          <w:p w14:paraId="57711460" w14:textId="77777777" w:rsidR="003E1F81"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3.3</w:t>
            </w:r>
          </w:p>
        </w:tc>
        <w:tc>
          <w:tcPr>
            <w:tcW w:w="7200" w:type="dxa"/>
            <w:shd w:val="clear" w:color="auto" w:fill="auto"/>
          </w:tcPr>
          <w:p w14:paraId="28277E8B" w14:textId="77777777" w:rsidR="003E1F81" w:rsidRPr="009D76F5" w:rsidRDefault="003E1F81" w:rsidP="009D76F5">
            <w:pPr>
              <w:spacing w:after="240" w:line="240" w:lineRule="atLeast"/>
              <w:rPr>
                <w:rFonts w:ascii="Arial" w:hAnsi="Arial" w:cs="Arial"/>
                <w:szCs w:val="24"/>
              </w:rPr>
            </w:pPr>
            <w:r w:rsidRPr="009D76F5">
              <w:rPr>
                <w:rFonts w:ascii="Arial" w:eastAsia="Arial" w:hAnsi="Arial" w:cs="Arial"/>
                <w:szCs w:val="24"/>
                <w:lang w:bidi="cy"/>
              </w:rPr>
              <w:t>Diwylliant o herio dieithriaid ar bob adeg</w:t>
            </w:r>
          </w:p>
        </w:tc>
        <w:tc>
          <w:tcPr>
            <w:tcW w:w="1034" w:type="dxa"/>
            <w:shd w:val="clear" w:color="auto" w:fill="auto"/>
          </w:tcPr>
          <w:p w14:paraId="0E2E61E8" w14:textId="77777777" w:rsidR="003E1F81" w:rsidRPr="009D76F5" w:rsidRDefault="00B06249" w:rsidP="009D76F5">
            <w:pPr>
              <w:spacing w:after="240" w:line="240" w:lineRule="atLeast"/>
              <w:jc w:val="right"/>
              <w:rPr>
                <w:rFonts w:ascii="Arial" w:hAnsi="Arial" w:cs="Arial"/>
                <w:szCs w:val="24"/>
              </w:rPr>
            </w:pPr>
            <w:r w:rsidRPr="009D76F5">
              <w:rPr>
                <w:rFonts w:ascii="Arial" w:eastAsia="Arial" w:hAnsi="Arial" w:cs="Arial"/>
                <w:szCs w:val="24"/>
                <w:lang w:bidi="cy"/>
              </w:rPr>
              <w:t>10</w:t>
            </w:r>
          </w:p>
        </w:tc>
      </w:tr>
      <w:tr w:rsidR="002169EA" w:rsidRPr="009D76F5" w14:paraId="71FC85A2" w14:textId="77777777" w:rsidTr="009D76F5">
        <w:tc>
          <w:tcPr>
            <w:tcW w:w="1008" w:type="dxa"/>
            <w:shd w:val="clear" w:color="auto" w:fill="auto"/>
          </w:tcPr>
          <w:p w14:paraId="46B1A14B" w14:textId="77777777" w:rsidR="002169EA" w:rsidRPr="009D76F5" w:rsidRDefault="00B06249" w:rsidP="009D76F5">
            <w:pPr>
              <w:spacing w:after="240" w:line="240" w:lineRule="atLeast"/>
              <w:rPr>
                <w:rFonts w:ascii="Arial" w:hAnsi="Arial" w:cs="Arial"/>
                <w:szCs w:val="24"/>
              </w:rPr>
            </w:pPr>
            <w:r w:rsidRPr="009D76F5">
              <w:rPr>
                <w:rFonts w:ascii="Arial" w:eastAsia="Arial" w:hAnsi="Arial" w:cs="Arial"/>
                <w:szCs w:val="24"/>
                <w:lang w:bidi="cy"/>
              </w:rPr>
              <w:t>3.4</w:t>
            </w:r>
          </w:p>
        </w:tc>
        <w:tc>
          <w:tcPr>
            <w:tcW w:w="7200" w:type="dxa"/>
            <w:shd w:val="clear" w:color="auto" w:fill="auto"/>
          </w:tcPr>
          <w:p w14:paraId="27859F67" w14:textId="77777777" w:rsidR="002169EA" w:rsidRPr="009D76F5" w:rsidRDefault="002169EA" w:rsidP="009D76F5">
            <w:pPr>
              <w:spacing w:after="240" w:line="240" w:lineRule="atLeast"/>
              <w:rPr>
                <w:rFonts w:ascii="Arial" w:hAnsi="Arial" w:cs="Arial"/>
                <w:szCs w:val="24"/>
              </w:rPr>
            </w:pPr>
            <w:r w:rsidRPr="009D76F5">
              <w:rPr>
                <w:rFonts w:ascii="Arial" w:eastAsia="Arial" w:hAnsi="Arial" w:cs="Arial"/>
                <w:szCs w:val="24"/>
                <w:lang w:bidi="cy"/>
              </w:rPr>
              <w:t>Cerdyn adnabod â ffotograff ac asesiadau ffurfiol</w:t>
            </w:r>
          </w:p>
        </w:tc>
        <w:tc>
          <w:tcPr>
            <w:tcW w:w="1034" w:type="dxa"/>
            <w:shd w:val="clear" w:color="auto" w:fill="auto"/>
          </w:tcPr>
          <w:p w14:paraId="4C40EE23" w14:textId="77777777" w:rsidR="002169EA" w:rsidRPr="009D76F5" w:rsidRDefault="00B06249" w:rsidP="009D76F5">
            <w:pPr>
              <w:spacing w:after="240" w:line="240" w:lineRule="atLeast"/>
              <w:jc w:val="right"/>
              <w:rPr>
                <w:rFonts w:ascii="Arial" w:hAnsi="Arial" w:cs="Arial"/>
                <w:szCs w:val="24"/>
              </w:rPr>
            </w:pPr>
            <w:r w:rsidRPr="009D76F5">
              <w:rPr>
                <w:rFonts w:ascii="Arial" w:eastAsia="Arial" w:hAnsi="Arial" w:cs="Arial"/>
                <w:szCs w:val="24"/>
                <w:lang w:bidi="cy"/>
              </w:rPr>
              <w:t>11</w:t>
            </w:r>
          </w:p>
        </w:tc>
      </w:tr>
      <w:tr w:rsidR="002169EA" w:rsidRPr="009D76F5" w14:paraId="0F24FF7B" w14:textId="77777777" w:rsidTr="009D76F5">
        <w:tc>
          <w:tcPr>
            <w:tcW w:w="1008" w:type="dxa"/>
            <w:shd w:val="clear" w:color="auto" w:fill="auto"/>
          </w:tcPr>
          <w:p w14:paraId="7F9F9EA5" w14:textId="77777777" w:rsidR="002169EA" w:rsidRPr="009D76F5" w:rsidRDefault="005521F5" w:rsidP="009D76F5">
            <w:pPr>
              <w:spacing w:after="240" w:line="240" w:lineRule="atLeast"/>
              <w:rPr>
                <w:rFonts w:ascii="Arial" w:hAnsi="Arial" w:cs="Arial"/>
                <w:szCs w:val="24"/>
              </w:rPr>
            </w:pPr>
            <w:r w:rsidRPr="009D76F5">
              <w:rPr>
                <w:rFonts w:ascii="Arial" w:eastAsia="Arial" w:hAnsi="Arial" w:cs="Arial"/>
                <w:szCs w:val="24"/>
                <w:lang w:bidi="cy"/>
              </w:rPr>
              <w:t>3.5</w:t>
            </w:r>
          </w:p>
        </w:tc>
        <w:tc>
          <w:tcPr>
            <w:tcW w:w="7200" w:type="dxa"/>
            <w:shd w:val="clear" w:color="auto" w:fill="auto"/>
          </w:tcPr>
          <w:p w14:paraId="29961774" w14:textId="77777777" w:rsidR="002169EA" w:rsidRPr="009D76F5" w:rsidRDefault="00A21277" w:rsidP="009D76F5">
            <w:pPr>
              <w:spacing w:after="240" w:line="240" w:lineRule="atLeast"/>
              <w:rPr>
                <w:rFonts w:ascii="Arial" w:hAnsi="Arial" w:cs="Arial"/>
                <w:szCs w:val="24"/>
              </w:rPr>
            </w:pPr>
            <w:r w:rsidRPr="009D76F5">
              <w:rPr>
                <w:rFonts w:ascii="Arial" w:eastAsia="Arial" w:hAnsi="Arial" w:cs="Arial"/>
                <w:szCs w:val="24"/>
                <w:lang w:bidi="cy"/>
              </w:rPr>
              <w:t>Os nad oes gan y myfyriwr/aelod staff ei gerdyn yn ei feddiant</w:t>
            </w:r>
          </w:p>
        </w:tc>
        <w:tc>
          <w:tcPr>
            <w:tcW w:w="1034" w:type="dxa"/>
            <w:shd w:val="clear" w:color="auto" w:fill="auto"/>
          </w:tcPr>
          <w:p w14:paraId="7E0E8C30" w14:textId="77777777" w:rsidR="002169EA" w:rsidRPr="009D76F5" w:rsidRDefault="005521F5" w:rsidP="009D76F5">
            <w:pPr>
              <w:spacing w:after="240" w:line="240" w:lineRule="atLeast"/>
              <w:jc w:val="right"/>
              <w:rPr>
                <w:rFonts w:ascii="Arial" w:hAnsi="Arial" w:cs="Arial"/>
                <w:szCs w:val="24"/>
              </w:rPr>
            </w:pPr>
            <w:r w:rsidRPr="009D76F5">
              <w:rPr>
                <w:rFonts w:ascii="Arial" w:eastAsia="Arial" w:hAnsi="Arial" w:cs="Arial"/>
                <w:szCs w:val="24"/>
                <w:lang w:bidi="cy"/>
              </w:rPr>
              <w:t>11</w:t>
            </w:r>
          </w:p>
        </w:tc>
      </w:tr>
      <w:tr w:rsidR="00A21277" w:rsidRPr="009D76F5" w14:paraId="6E6B0D40" w14:textId="77777777" w:rsidTr="009D76F5">
        <w:tc>
          <w:tcPr>
            <w:tcW w:w="1008" w:type="dxa"/>
            <w:shd w:val="clear" w:color="auto" w:fill="auto"/>
          </w:tcPr>
          <w:p w14:paraId="1969D6D8" w14:textId="77777777" w:rsidR="00A21277" w:rsidRPr="009D76F5" w:rsidRDefault="00A21277" w:rsidP="009D76F5">
            <w:pPr>
              <w:spacing w:after="240" w:line="240" w:lineRule="atLeast"/>
              <w:rPr>
                <w:rFonts w:ascii="Arial" w:hAnsi="Arial" w:cs="Arial"/>
                <w:szCs w:val="24"/>
              </w:rPr>
            </w:pPr>
            <w:r w:rsidRPr="009D76F5">
              <w:rPr>
                <w:rFonts w:ascii="Arial" w:eastAsia="Arial" w:hAnsi="Arial" w:cs="Arial"/>
                <w:szCs w:val="24"/>
                <w:lang w:bidi="cy"/>
              </w:rPr>
              <w:t>3.6.</w:t>
            </w:r>
          </w:p>
        </w:tc>
        <w:tc>
          <w:tcPr>
            <w:tcW w:w="7200" w:type="dxa"/>
            <w:shd w:val="clear" w:color="auto" w:fill="auto"/>
          </w:tcPr>
          <w:p w14:paraId="0C63E90D" w14:textId="77777777" w:rsidR="00A21277" w:rsidRPr="009D76F5" w:rsidRDefault="00A21277" w:rsidP="009D76F5">
            <w:pPr>
              <w:spacing w:after="240" w:line="240" w:lineRule="atLeast"/>
              <w:rPr>
                <w:rFonts w:ascii="Arial" w:hAnsi="Arial" w:cs="Arial"/>
                <w:szCs w:val="24"/>
              </w:rPr>
            </w:pPr>
            <w:r w:rsidRPr="009D76F5">
              <w:rPr>
                <w:rFonts w:ascii="Arial" w:eastAsia="Arial" w:hAnsi="Arial" w:cs="Arial"/>
                <w:szCs w:val="24"/>
                <w:lang w:bidi="cy"/>
              </w:rPr>
              <w:t>Os bydd yr unigolyn yn gwrthod cydymffurfio â gwiriad manylion adnabod</w:t>
            </w:r>
          </w:p>
        </w:tc>
        <w:tc>
          <w:tcPr>
            <w:tcW w:w="1034" w:type="dxa"/>
            <w:shd w:val="clear" w:color="auto" w:fill="auto"/>
          </w:tcPr>
          <w:p w14:paraId="6FF03D42" w14:textId="77777777" w:rsidR="00A21277" w:rsidRPr="009D76F5" w:rsidRDefault="00A21277" w:rsidP="009D76F5">
            <w:pPr>
              <w:spacing w:after="240" w:line="240" w:lineRule="atLeast"/>
              <w:jc w:val="right"/>
              <w:rPr>
                <w:rFonts w:ascii="Arial" w:hAnsi="Arial" w:cs="Arial"/>
                <w:szCs w:val="24"/>
              </w:rPr>
            </w:pPr>
            <w:r w:rsidRPr="009D76F5">
              <w:rPr>
                <w:rFonts w:ascii="Arial" w:eastAsia="Arial" w:hAnsi="Arial" w:cs="Arial"/>
                <w:szCs w:val="24"/>
                <w:lang w:bidi="cy"/>
              </w:rPr>
              <w:t>11</w:t>
            </w:r>
          </w:p>
        </w:tc>
      </w:tr>
      <w:tr w:rsidR="00A21277" w:rsidRPr="009D76F5" w14:paraId="59AED483" w14:textId="77777777" w:rsidTr="009D76F5">
        <w:tc>
          <w:tcPr>
            <w:tcW w:w="1008" w:type="dxa"/>
            <w:shd w:val="clear" w:color="auto" w:fill="auto"/>
          </w:tcPr>
          <w:p w14:paraId="1BE84F42" w14:textId="77777777" w:rsidR="00A21277" w:rsidRPr="009D76F5" w:rsidRDefault="00A21277" w:rsidP="009D76F5">
            <w:pPr>
              <w:spacing w:after="240" w:line="240" w:lineRule="atLeast"/>
              <w:rPr>
                <w:rFonts w:ascii="Arial" w:hAnsi="Arial" w:cs="Arial"/>
                <w:szCs w:val="24"/>
              </w:rPr>
            </w:pPr>
            <w:r w:rsidRPr="009D76F5">
              <w:rPr>
                <w:rFonts w:ascii="Arial" w:eastAsia="Arial" w:hAnsi="Arial" w:cs="Arial"/>
                <w:szCs w:val="24"/>
                <w:lang w:bidi="cy"/>
              </w:rPr>
              <w:t>3.7</w:t>
            </w:r>
          </w:p>
        </w:tc>
        <w:tc>
          <w:tcPr>
            <w:tcW w:w="7200" w:type="dxa"/>
            <w:shd w:val="clear" w:color="auto" w:fill="auto"/>
          </w:tcPr>
          <w:p w14:paraId="3A3545F5" w14:textId="77777777" w:rsidR="00A21277" w:rsidRPr="009D76F5" w:rsidRDefault="00A21277" w:rsidP="009D76F5">
            <w:pPr>
              <w:spacing w:after="240" w:line="240" w:lineRule="atLeast"/>
              <w:rPr>
                <w:rFonts w:ascii="Arial" w:hAnsi="Arial" w:cs="Arial"/>
                <w:szCs w:val="24"/>
              </w:rPr>
            </w:pPr>
            <w:r w:rsidRPr="009D76F5">
              <w:rPr>
                <w:rFonts w:ascii="Arial" w:eastAsia="Arial" w:hAnsi="Arial" w:cs="Arial"/>
                <w:szCs w:val="24"/>
                <w:lang w:bidi="cy"/>
              </w:rPr>
              <w:t>Os oes gorchudd heblaw gwisg grefyddol dros wyneb yr unigolyn</w:t>
            </w:r>
          </w:p>
        </w:tc>
        <w:tc>
          <w:tcPr>
            <w:tcW w:w="1034" w:type="dxa"/>
            <w:shd w:val="clear" w:color="auto" w:fill="auto"/>
          </w:tcPr>
          <w:p w14:paraId="28C99D93" w14:textId="77777777" w:rsidR="00A21277" w:rsidRPr="009D76F5" w:rsidRDefault="00A21277" w:rsidP="009D76F5">
            <w:pPr>
              <w:spacing w:after="240" w:line="240" w:lineRule="atLeast"/>
              <w:jc w:val="right"/>
              <w:rPr>
                <w:rFonts w:ascii="Arial" w:hAnsi="Arial" w:cs="Arial"/>
                <w:szCs w:val="24"/>
              </w:rPr>
            </w:pPr>
            <w:r w:rsidRPr="009D76F5">
              <w:rPr>
                <w:rFonts w:ascii="Arial" w:eastAsia="Arial" w:hAnsi="Arial" w:cs="Arial"/>
                <w:szCs w:val="24"/>
                <w:lang w:bidi="cy"/>
              </w:rPr>
              <w:t>11</w:t>
            </w:r>
          </w:p>
        </w:tc>
      </w:tr>
      <w:tr w:rsidR="00A21277" w:rsidRPr="009D76F5" w14:paraId="6CEC8474" w14:textId="77777777" w:rsidTr="009D76F5">
        <w:tc>
          <w:tcPr>
            <w:tcW w:w="1008" w:type="dxa"/>
            <w:shd w:val="clear" w:color="auto" w:fill="auto"/>
          </w:tcPr>
          <w:p w14:paraId="231B83B4" w14:textId="77777777" w:rsidR="00A21277" w:rsidRPr="009D76F5" w:rsidRDefault="00A21277" w:rsidP="009D76F5">
            <w:pPr>
              <w:spacing w:after="240" w:line="240" w:lineRule="atLeast"/>
              <w:rPr>
                <w:rFonts w:ascii="Arial" w:hAnsi="Arial" w:cs="Arial"/>
                <w:szCs w:val="24"/>
              </w:rPr>
            </w:pPr>
            <w:r w:rsidRPr="009D76F5">
              <w:rPr>
                <w:rFonts w:ascii="Arial" w:eastAsia="Arial" w:hAnsi="Arial" w:cs="Arial"/>
                <w:szCs w:val="24"/>
                <w:lang w:bidi="cy"/>
              </w:rPr>
              <w:t>3.8</w:t>
            </w:r>
          </w:p>
        </w:tc>
        <w:tc>
          <w:tcPr>
            <w:tcW w:w="7200" w:type="dxa"/>
            <w:shd w:val="clear" w:color="auto" w:fill="auto"/>
          </w:tcPr>
          <w:p w14:paraId="71984942" w14:textId="77777777" w:rsidR="00A21277" w:rsidRPr="009D76F5" w:rsidRDefault="00A21277" w:rsidP="009D76F5">
            <w:pPr>
              <w:spacing w:after="240" w:line="240" w:lineRule="atLeast"/>
              <w:rPr>
                <w:rFonts w:ascii="Arial" w:hAnsi="Arial" w:cs="Arial"/>
                <w:szCs w:val="24"/>
              </w:rPr>
            </w:pPr>
            <w:r w:rsidRPr="009D76F5">
              <w:rPr>
                <w:rFonts w:ascii="Arial" w:eastAsia="Arial" w:hAnsi="Arial" w:cs="Arial"/>
                <w:szCs w:val="24"/>
                <w:lang w:bidi="cy"/>
              </w:rPr>
              <w:t>Torri'r Cod Ymarfer a gwybodaeth bellach</w:t>
            </w:r>
          </w:p>
        </w:tc>
        <w:tc>
          <w:tcPr>
            <w:tcW w:w="1034" w:type="dxa"/>
            <w:shd w:val="clear" w:color="auto" w:fill="auto"/>
          </w:tcPr>
          <w:p w14:paraId="7A3F6401" w14:textId="77777777" w:rsidR="00A21277" w:rsidRPr="009D76F5" w:rsidRDefault="00A21277" w:rsidP="009D76F5">
            <w:pPr>
              <w:spacing w:after="240" w:line="240" w:lineRule="atLeast"/>
              <w:jc w:val="right"/>
              <w:rPr>
                <w:rFonts w:ascii="Arial" w:hAnsi="Arial" w:cs="Arial"/>
                <w:szCs w:val="24"/>
              </w:rPr>
            </w:pPr>
            <w:r w:rsidRPr="009D76F5">
              <w:rPr>
                <w:rFonts w:ascii="Arial" w:eastAsia="Arial" w:hAnsi="Arial" w:cs="Arial"/>
                <w:szCs w:val="24"/>
                <w:lang w:bidi="cy"/>
              </w:rPr>
              <w:t>11</w:t>
            </w:r>
          </w:p>
        </w:tc>
      </w:tr>
      <w:tr w:rsidR="00A21277" w:rsidRPr="009D76F5" w14:paraId="41D67CE1" w14:textId="77777777" w:rsidTr="009D76F5">
        <w:tc>
          <w:tcPr>
            <w:tcW w:w="1008" w:type="dxa"/>
            <w:shd w:val="clear" w:color="auto" w:fill="auto"/>
          </w:tcPr>
          <w:p w14:paraId="48A24D5A" w14:textId="77777777" w:rsidR="00A21277" w:rsidRPr="009D76F5" w:rsidRDefault="00A21277" w:rsidP="009D76F5">
            <w:pPr>
              <w:spacing w:after="240" w:line="240" w:lineRule="atLeast"/>
              <w:rPr>
                <w:rFonts w:ascii="Arial" w:hAnsi="Arial" w:cs="Arial"/>
                <w:szCs w:val="24"/>
              </w:rPr>
            </w:pPr>
          </w:p>
        </w:tc>
        <w:tc>
          <w:tcPr>
            <w:tcW w:w="7200" w:type="dxa"/>
            <w:shd w:val="clear" w:color="auto" w:fill="auto"/>
          </w:tcPr>
          <w:p w14:paraId="157E4F3D" w14:textId="77777777" w:rsidR="00A21277" w:rsidRPr="009D76F5" w:rsidRDefault="00A21277" w:rsidP="009D76F5">
            <w:pPr>
              <w:spacing w:after="240" w:line="240" w:lineRule="atLeast"/>
              <w:rPr>
                <w:rFonts w:ascii="Arial" w:hAnsi="Arial" w:cs="Arial"/>
                <w:szCs w:val="24"/>
              </w:rPr>
            </w:pPr>
            <w:r w:rsidRPr="009D76F5">
              <w:rPr>
                <w:rFonts w:ascii="Arial" w:eastAsia="Arial" w:hAnsi="Arial" w:cs="Arial"/>
                <w:b/>
                <w:szCs w:val="24"/>
                <w:lang w:bidi="cy"/>
              </w:rPr>
              <w:t>Atodiad 1</w:t>
            </w:r>
            <w:r w:rsidRPr="009D76F5">
              <w:rPr>
                <w:rFonts w:ascii="Arial" w:eastAsia="Arial" w:hAnsi="Arial" w:cs="Arial"/>
                <w:szCs w:val="24"/>
                <w:lang w:bidi="cy"/>
              </w:rPr>
              <w:t xml:space="preserve"> – Adnabod Myfyrwyr mewn Asesiadau Ffurfiol</w:t>
            </w:r>
          </w:p>
        </w:tc>
        <w:tc>
          <w:tcPr>
            <w:tcW w:w="1034" w:type="dxa"/>
            <w:shd w:val="clear" w:color="auto" w:fill="auto"/>
          </w:tcPr>
          <w:p w14:paraId="29B28CF6" w14:textId="77777777" w:rsidR="00A21277" w:rsidRPr="009D76F5" w:rsidRDefault="00A21277" w:rsidP="009D76F5">
            <w:pPr>
              <w:spacing w:after="240" w:line="240" w:lineRule="atLeast"/>
              <w:jc w:val="right"/>
              <w:rPr>
                <w:rFonts w:ascii="Arial" w:hAnsi="Arial" w:cs="Arial"/>
                <w:szCs w:val="24"/>
              </w:rPr>
            </w:pPr>
            <w:r w:rsidRPr="009D76F5">
              <w:rPr>
                <w:rFonts w:ascii="Arial" w:eastAsia="Arial" w:hAnsi="Arial" w:cs="Arial"/>
                <w:szCs w:val="24"/>
                <w:lang w:bidi="cy"/>
              </w:rPr>
              <w:t>12</w:t>
            </w:r>
          </w:p>
        </w:tc>
      </w:tr>
    </w:tbl>
    <w:p w14:paraId="5C819077" w14:textId="77777777" w:rsidR="0063741C" w:rsidRDefault="0063741C" w:rsidP="0063741C">
      <w:pPr>
        <w:spacing w:after="240" w:line="240" w:lineRule="atLeast"/>
        <w:rPr>
          <w:rFonts w:ascii="Arial" w:hAnsi="Arial" w:cs="Arial"/>
          <w:b/>
          <w:sz w:val="28"/>
          <w:szCs w:val="28"/>
        </w:rPr>
        <w:sectPr w:rsidR="0063741C" w:rsidSect="0063741C">
          <w:pgSz w:w="11906" w:h="16838"/>
          <w:pgMar w:top="1008" w:right="1008" w:bottom="1152" w:left="1296" w:header="706" w:footer="706" w:gutter="0"/>
          <w:cols w:space="708"/>
          <w:docGrid w:linePitch="360"/>
        </w:sectPr>
      </w:pPr>
    </w:p>
    <w:p w14:paraId="718FFF11" w14:textId="77777777" w:rsidR="001B259E" w:rsidRPr="00C86B6B" w:rsidRDefault="008B3805" w:rsidP="0063741C">
      <w:pPr>
        <w:spacing w:after="240" w:line="240" w:lineRule="atLeast"/>
        <w:rPr>
          <w:rFonts w:ascii="Arial" w:hAnsi="Arial" w:cs="Arial"/>
          <w:b/>
          <w:sz w:val="28"/>
          <w:szCs w:val="28"/>
        </w:rPr>
      </w:pPr>
      <w:r w:rsidRPr="00C86B6B">
        <w:rPr>
          <w:rFonts w:ascii="Arial" w:eastAsia="Arial" w:hAnsi="Arial" w:cs="Arial"/>
          <w:b/>
          <w:sz w:val="28"/>
          <w:szCs w:val="28"/>
          <w:lang w:bidi="cy"/>
        </w:rPr>
        <w:lastRenderedPageBreak/>
        <w:t xml:space="preserve">PRIFYSGOL CAERDYDD </w:t>
      </w:r>
    </w:p>
    <w:p w14:paraId="3C392736" w14:textId="77777777" w:rsidR="008B3805" w:rsidRPr="00C86B6B" w:rsidRDefault="008B3805" w:rsidP="0063741C">
      <w:pPr>
        <w:spacing w:after="240" w:line="240" w:lineRule="atLeast"/>
        <w:rPr>
          <w:rFonts w:ascii="Arial" w:hAnsi="Arial" w:cs="Arial"/>
          <w:b/>
          <w:sz w:val="28"/>
          <w:szCs w:val="28"/>
        </w:rPr>
      </w:pPr>
      <w:r w:rsidRPr="00C86B6B">
        <w:rPr>
          <w:rFonts w:ascii="Arial" w:eastAsia="Arial" w:hAnsi="Arial" w:cs="Arial"/>
          <w:b/>
          <w:sz w:val="28"/>
          <w:szCs w:val="28"/>
          <w:lang w:bidi="cy"/>
        </w:rPr>
        <w:t xml:space="preserve">COD YMARFER – CARDIAU ADNABOD FFOTOGRAFFIG </w:t>
      </w:r>
    </w:p>
    <w:p w14:paraId="77A21C27" w14:textId="77777777" w:rsidR="005F20E7" w:rsidRDefault="005F20E7" w:rsidP="0063741C">
      <w:pPr>
        <w:spacing w:after="240" w:line="240" w:lineRule="atLeast"/>
        <w:rPr>
          <w:rFonts w:ascii="Arial" w:hAnsi="Arial" w:cs="Arial"/>
          <w:b/>
          <w:szCs w:val="24"/>
        </w:rPr>
      </w:pPr>
    </w:p>
    <w:p w14:paraId="211F06B2" w14:textId="77777777" w:rsidR="005F20E7" w:rsidRDefault="00126A89" w:rsidP="0063741C">
      <w:pPr>
        <w:spacing w:after="240" w:line="240" w:lineRule="atLeast"/>
        <w:rPr>
          <w:rFonts w:ascii="Arial" w:hAnsi="Arial" w:cs="Arial"/>
          <w:b/>
          <w:szCs w:val="24"/>
        </w:rPr>
      </w:pPr>
      <w:r>
        <w:rPr>
          <w:rFonts w:ascii="Arial" w:eastAsia="Arial" w:hAnsi="Arial" w:cs="Arial"/>
          <w:b/>
          <w:szCs w:val="24"/>
          <w:lang w:bidi="cy"/>
        </w:rPr>
        <w:t>ADRAN 1 - CYFLWYNIAD</w:t>
      </w:r>
    </w:p>
    <w:p w14:paraId="3E509E53" w14:textId="77777777" w:rsidR="008B3805" w:rsidRPr="00696C2A" w:rsidRDefault="005F20E7" w:rsidP="0063741C">
      <w:pPr>
        <w:tabs>
          <w:tab w:val="left" w:pos="540"/>
        </w:tabs>
        <w:spacing w:after="240" w:line="240" w:lineRule="atLeast"/>
        <w:rPr>
          <w:rFonts w:ascii="Arial" w:hAnsi="Arial" w:cs="Arial"/>
          <w:b/>
          <w:szCs w:val="24"/>
        </w:rPr>
      </w:pPr>
      <w:r>
        <w:rPr>
          <w:rFonts w:ascii="Arial" w:eastAsia="Arial" w:hAnsi="Arial" w:cs="Arial"/>
          <w:b/>
          <w:szCs w:val="24"/>
          <w:lang w:bidi="cy"/>
        </w:rPr>
        <w:t>1.1</w:t>
      </w:r>
      <w:r>
        <w:rPr>
          <w:rFonts w:ascii="Arial" w:eastAsia="Arial" w:hAnsi="Arial" w:cs="Arial"/>
          <w:b/>
          <w:szCs w:val="24"/>
          <w:lang w:bidi="cy"/>
        </w:rPr>
        <w:tab/>
        <w:t>Datganiad Côd Ymarfer</w:t>
      </w:r>
    </w:p>
    <w:p w14:paraId="35D6B0D1" w14:textId="77777777" w:rsidR="00126A89" w:rsidRDefault="008B3805" w:rsidP="0063741C">
      <w:pPr>
        <w:spacing w:after="240" w:line="240" w:lineRule="atLeast"/>
        <w:ind w:left="540"/>
        <w:rPr>
          <w:rFonts w:ascii="Arial" w:hAnsi="Arial" w:cs="Arial"/>
          <w:szCs w:val="24"/>
        </w:rPr>
      </w:pPr>
      <w:r w:rsidRPr="00696C2A">
        <w:rPr>
          <w:rFonts w:ascii="Arial" w:eastAsia="Arial" w:hAnsi="Arial" w:cs="Arial"/>
          <w:szCs w:val="24"/>
          <w:lang w:bidi="cy"/>
        </w:rPr>
        <w:t xml:space="preserve">Mae Prifysgol Caerdydd wedi ymrwymo i iechyd a diogelwch ei myfyrwyr ac i ddarparu campws a chyfleusterau diogel i’w staff, myfyrwyr ac ymwelwyr. </w:t>
      </w:r>
    </w:p>
    <w:p w14:paraId="084A1387" w14:textId="77777777" w:rsidR="00FB4533" w:rsidRDefault="00126A89" w:rsidP="0063741C">
      <w:pPr>
        <w:spacing w:after="240" w:line="240" w:lineRule="atLeast"/>
        <w:ind w:left="540"/>
        <w:rPr>
          <w:rFonts w:ascii="Arial" w:hAnsi="Arial" w:cs="Arial"/>
          <w:szCs w:val="24"/>
        </w:rPr>
      </w:pPr>
      <w:r w:rsidRPr="00696C2A">
        <w:rPr>
          <w:rFonts w:ascii="Arial" w:eastAsia="Arial" w:hAnsi="Arial" w:cs="Arial"/>
          <w:szCs w:val="24"/>
          <w:lang w:bidi="cy"/>
        </w:rPr>
        <w:t xml:space="preserve">Mae’n ofynnol i’r holl aelodau staff a myfyrwyr gario eu Cerdyn Prifysgol Caerdydd pan fyddant ar eiddo’r Brifysgol a’i ddangos os bydd unigolyn priodol yn gofyn iddynt wneud hynny. </w:t>
      </w:r>
    </w:p>
    <w:p w14:paraId="1CDBCE1A" w14:textId="77777777" w:rsidR="005F20E7" w:rsidRPr="005F20E7" w:rsidRDefault="00FB4533" w:rsidP="0063741C">
      <w:pPr>
        <w:spacing w:after="240" w:line="240" w:lineRule="atLeast"/>
        <w:ind w:left="540"/>
        <w:rPr>
          <w:rFonts w:ascii="Arial" w:hAnsi="Arial" w:cs="Arial"/>
          <w:szCs w:val="24"/>
        </w:rPr>
      </w:pPr>
      <w:r>
        <w:rPr>
          <w:rFonts w:ascii="Arial" w:eastAsia="Arial" w:hAnsi="Arial" w:cs="Arial"/>
          <w:szCs w:val="24"/>
          <w:lang w:bidi="cy"/>
        </w:rPr>
        <w:t xml:space="preserve">Weithiau, bydd Cardiau Prifysgol Caerdydd yn cael eu rhoi i ymwelwyr e.e. contractwyr sy'n gweithio yn y Brifysgol.  Bydd yr egwyddorion a’r gweithdrefnau sydd wedi’u hamlinellu yn y Côd Ymarfer hwn yn berthnasol yn yr un modd i unrhyw unigolyn sy’n cael Cerdyn Prifysgol Caerdydd. </w:t>
      </w:r>
    </w:p>
    <w:p w14:paraId="377E8DCB" w14:textId="77777777" w:rsidR="00214851" w:rsidRDefault="007A1DB1" w:rsidP="0063741C">
      <w:pPr>
        <w:tabs>
          <w:tab w:val="left" w:pos="540"/>
        </w:tabs>
        <w:spacing w:after="240" w:line="240" w:lineRule="atLeast"/>
        <w:rPr>
          <w:rFonts w:ascii="Arial" w:hAnsi="Arial" w:cs="Arial"/>
          <w:b/>
          <w:szCs w:val="24"/>
        </w:rPr>
      </w:pPr>
      <w:r>
        <w:rPr>
          <w:rFonts w:ascii="Arial" w:eastAsia="Arial" w:hAnsi="Arial" w:cs="Arial"/>
          <w:b/>
          <w:szCs w:val="24"/>
          <w:lang w:bidi="cy"/>
        </w:rPr>
        <w:t>1.2</w:t>
      </w:r>
      <w:r>
        <w:rPr>
          <w:rFonts w:ascii="Arial" w:eastAsia="Arial" w:hAnsi="Arial" w:cs="Arial"/>
          <w:b/>
          <w:szCs w:val="24"/>
          <w:lang w:bidi="cy"/>
        </w:rPr>
        <w:tab/>
        <w:t>Disgwyliadau</w:t>
      </w:r>
    </w:p>
    <w:p w14:paraId="0D127021" w14:textId="77777777" w:rsidR="00FB4533" w:rsidRPr="00214851" w:rsidRDefault="00126A89" w:rsidP="0063741C">
      <w:pPr>
        <w:spacing w:after="240" w:line="240" w:lineRule="atLeast"/>
        <w:ind w:firstLine="540"/>
        <w:rPr>
          <w:rFonts w:ascii="Arial" w:hAnsi="Arial" w:cs="Arial"/>
          <w:b/>
          <w:szCs w:val="24"/>
        </w:rPr>
      </w:pPr>
      <w:r>
        <w:rPr>
          <w:rFonts w:ascii="Arial" w:eastAsia="Arial" w:hAnsi="Arial" w:cs="Arial"/>
          <w:szCs w:val="24"/>
          <w:lang w:bidi="cy"/>
        </w:rPr>
        <w:t>Mae Prifysgol Caerdydd yn disgwyl fel a ganlyn:</w:t>
      </w:r>
    </w:p>
    <w:p w14:paraId="17644B20" w14:textId="77777777" w:rsidR="00126A89" w:rsidRDefault="00FB4533" w:rsidP="0063741C">
      <w:pPr>
        <w:numPr>
          <w:ilvl w:val="0"/>
          <w:numId w:val="32"/>
        </w:numPr>
        <w:tabs>
          <w:tab w:val="clear" w:pos="720"/>
          <w:tab w:val="num" w:pos="900"/>
        </w:tabs>
        <w:spacing w:after="240" w:line="240" w:lineRule="atLeast"/>
        <w:ind w:left="900"/>
        <w:rPr>
          <w:rFonts w:ascii="Arial" w:hAnsi="Arial" w:cs="Arial"/>
          <w:szCs w:val="24"/>
        </w:rPr>
      </w:pPr>
      <w:r>
        <w:rPr>
          <w:rFonts w:ascii="Arial" w:eastAsia="Arial" w:hAnsi="Arial" w:cs="Arial"/>
          <w:szCs w:val="24"/>
          <w:lang w:bidi="cy"/>
        </w:rPr>
        <w:t xml:space="preserve">Ar bob adeg, bydd pob unigolyn ar safle’r Brifysgol yn cadw at reolau ymddygiad y Brifysgol fel y’u hamlinellir yn ei rheoliadau, polisïau a gweithdrefnau.  </w:t>
      </w:r>
    </w:p>
    <w:p w14:paraId="7DA2D9BF" w14:textId="77777777" w:rsidR="00126A89" w:rsidRDefault="00126A89" w:rsidP="0063741C">
      <w:pPr>
        <w:numPr>
          <w:ilvl w:val="0"/>
          <w:numId w:val="32"/>
        </w:numPr>
        <w:tabs>
          <w:tab w:val="clear" w:pos="720"/>
          <w:tab w:val="num" w:pos="900"/>
        </w:tabs>
        <w:spacing w:after="240" w:line="240" w:lineRule="atLeast"/>
        <w:ind w:left="900"/>
        <w:rPr>
          <w:rFonts w:ascii="Arial" w:hAnsi="Arial" w:cs="Arial"/>
          <w:szCs w:val="24"/>
        </w:rPr>
      </w:pPr>
      <w:r>
        <w:rPr>
          <w:rFonts w:ascii="Arial" w:eastAsia="Arial" w:hAnsi="Arial" w:cs="Arial"/>
          <w:szCs w:val="24"/>
          <w:lang w:bidi="cy"/>
        </w:rPr>
        <w:t xml:space="preserve">Bydd pob unigolyn ar safle’r Brifysgol yn cydymffurfio ag unrhyw gais rhesymol i ddangos tystiolaeth o bwy ydynt a bydd disgwyl i holl ddeiliaid Cerdyn Prifysgol Caerdydd ddangos y cerdyn hwn fel tystiolaeth o bwy ydynt. </w:t>
      </w:r>
    </w:p>
    <w:p w14:paraId="6B886D65" w14:textId="77777777" w:rsidR="005F20E7" w:rsidRPr="005F20E7" w:rsidRDefault="00051EA5" w:rsidP="0063741C">
      <w:pPr>
        <w:spacing w:after="240" w:line="240" w:lineRule="atLeast"/>
        <w:ind w:left="540"/>
        <w:rPr>
          <w:rFonts w:ascii="Arial" w:hAnsi="Arial" w:cs="Arial"/>
          <w:szCs w:val="24"/>
        </w:rPr>
      </w:pPr>
      <w:r w:rsidRPr="00214851">
        <w:rPr>
          <w:rFonts w:ascii="Arial" w:eastAsia="Arial" w:hAnsi="Arial" w:cs="Arial"/>
          <w:b/>
          <w:szCs w:val="24"/>
          <w:lang w:bidi="cy"/>
        </w:rPr>
        <w:t>Sylwer:</w:t>
      </w:r>
      <w:r w:rsidRPr="00214851">
        <w:rPr>
          <w:rFonts w:ascii="Arial" w:eastAsia="Arial" w:hAnsi="Arial" w:cs="Arial"/>
          <w:szCs w:val="24"/>
          <w:lang w:bidi="cy"/>
        </w:rPr>
        <w:t xml:space="preserve"> Nid oes unrhyw beth yn y Côd hwn yn cyfyngu ar allu staff y Brifysgol i ofyn am fath arall a/neu fath ychwanegol o dystiolaeth adnabod heblaw am Gerdyn Prifysgol Caerdydd (megis pasbort), o dan amgylchiadau priodol.</w:t>
      </w:r>
    </w:p>
    <w:p w14:paraId="6BD9A304" w14:textId="77777777" w:rsidR="003568BC" w:rsidRDefault="007A1DB1" w:rsidP="0063741C">
      <w:pPr>
        <w:tabs>
          <w:tab w:val="left" w:pos="540"/>
        </w:tabs>
        <w:spacing w:after="240" w:line="240" w:lineRule="atLeast"/>
        <w:rPr>
          <w:rFonts w:ascii="Arial" w:hAnsi="Arial" w:cs="Arial"/>
          <w:b/>
          <w:szCs w:val="24"/>
        </w:rPr>
      </w:pPr>
      <w:r>
        <w:rPr>
          <w:rFonts w:ascii="Arial" w:eastAsia="Arial" w:hAnsi="Arial" w:cs="Arial"/>
          <w:b/>
          <w:szCs w:val="24"/>
          <w:lang w:bidi="cy"/>
        </w:rPr>
        <w:t>1.3</w:t>
      </w:r>
      <w:r>
        <w:rPr>
          <w:rFonts w:ascii="Arial" w:eastAsia="Arial" w:hAnsi="Arial" w:cs="Arial"/>
          <w:b/>
          <w:szCs w:val="24"/>
          <w:lang w:bidi="cy"/>
        </w:rPr>
        <w:tab/>
        <w:t>Gofynion Cyfreithiol Perthnasol sy'n Gymwys i Gardiau Adnabod Ffotograffig</w:t>
      </w:r>
    </w:p>
    <w:p w14:paraId="174FBCE1" w14:textId="77777777" w:rsidR="008B3805" w:rsidRPr="00696C2A" w:rsidRDefault="008B3805" w:rsidP="0063741C">
      <w:pPr>
        <w:spacing w:after="240" w:line="240" w:lineRule="atLeast"/>
        <w:ind w:left="540"/>
        <w:rPr>
          <w:rFonts w:ascii="Arial" w:hAnsi="Arial" w:cs="Arial"/>
          <w:szCs w:val="24"/>
          <w:lang w:val="en"/>
        </w:rPr>
      </w:pPr>
      <w:r w:rsidRPr="00696C2A">
        <w:rPr>
          <w:rFonts w:ascii="Arial" w:eastAsia="Arial" w:hAnsi="Arial" w:cs="Arial"/>
          <w:szCs w:val="24"/>
          <w:u w:val="single"/>
          <w:lang w:bidi="cy"/>
        </w:rPr>
        <w:t>Iechyd a Diogelwch</w:t>
      </w:r>
      <w:r w:rsidRPr="00696C2A">
        <w:rPr>
          <w:rFonts w:ascii="Arial" w:eastAsia="Arial" w:hAnsi="Arial" w:cs="Arial"/>
          <w:szCs w:val="24"/>
          <w:lang w:bidi="cy"/>
        </w:rPr>
        <w:t xml:space="preserve"> - O dan ddeddfwriaeth iechyd a diogelwch, mae'n ofynnol i’r Brifysgol sicrhau iechyd a diogelwch ei staff, i’r graddau ag y bo’n rhesymol ymarferol, a chymryd camau rhesymol i amddiffyn ei myfyrwyr ac eraill y gall gweithgareddau'r Brifysgol effeithio arnynt.  Mae Polisïau Iechyd a Diogelwch y Brifysgol yn amlinellu ei threfniadau ar gyfer cyflawni’r dyletswyddau cyfreithiol. </w:t>
      </w:r>
    </w:p>
    <w:p w14:paraId="690DB0EB" w14:textId="77777777" w:rsidR="008B3805" w:rsidRPr="00696C2A" w:rsidRDefault="008B3805" w:rsidP="0063741C">
      <w:pPr>
        <w:spacing w:after="240" w:line="240" w:lineRule="atLeast"/>
        <w:ind w:left="540"/>
        <w:rPr>
          <w:rFonts w:ascii="Arial" w:hAnsi="Arial" w:cs="Arial"/>
          <w:szCs w:val="24"/>
        </w:rPr>
      </w:pPr>
      <w:r w:rsidRPr="00696C2A">
        <w:rPr>
          <w:rFonts w:ascii="Arial" w:eastAsia="Arial" w:hAnsi="Arial" w:cs="Arial"/>
          <w:szCs w:val="24"/>
          <w:u w:val="single"/>
          <w:lang w:bidi="cy"/>
        </w:rPr>
        <w:t>Diogelu Data</w:t>
      </w:r>
      <w:r w:rsidRPr="00696C2A">
        <w:rPr>
          <w:rFonts w:ascii="Arial" w:eastAsia="Arial" w:hAnsi="Arial" w:cs="Arial"/>
          <w:szCs w:val="24"/>
          <w:lang w:bidi="cy"/>
        </w:rPr>
        <w:t xml:space="preserve"> - Os caiff unrhyw ffotograff o wyneb unigolyn adnabyddadwy byw ei dynnu at ddibenion diogelwch, yn unol â'r ddeddfwriaeth Diogelu Data, ystyrir mai data personol yr unigolyn hwnnw yw’r ffotograff.  Mae Polisi Diogelu Data a hysbysiad diogelu data'r Brifysgol yn ymdrin â phrosesu data personol gan y Brifysgol.</w:t>
      </w:r>
    </w:p>
    <w:p w14:paraId="4D491584" w14:textId="77777777" w:rsidR="008B3805" w:rsidRPr="00696C2A" w:rsidRDefault="008B3805" w:rsidP="0063741C">
      <w:pPr>
        <w:spacing w:after="240" w:line="240" w:lineRule="atLeast"/>
        <w:ind w:left="540"/>
        <w:rPr>
          <w:rFonts w:ascii="Arial" w:hAnsi="Arial" w:cs="Arial"/>
          <w:color w:val="000000"/>
          <w:szCs w:val="24"/>
          <w:lang w:val="en"/>
        </w:rPr>
      </w:pPr>
      <w:r w:rsidRPr="00696C2A">
        <w:rPr>
          <w:rFonts w:ascii="Arial" w:eastAsia="Arial" w:hAnsi="Arial" w:cs="Arial"/>
          <w:szCs w:val="24"/>
          <w:u w:val="single"/>
          <w:lang w:bidi="cy"/>
        </w:rPr>
        <w:t>Gwahaniaethu</w:t>
      </w:r>
      <w:r w:rsidRPr="00696C2A">
        <w:rPr>
          <w:rFonts w:ascii="Arial" w:eastAsia="Arial" w:hAnsi="Arial" w:cs="Arial"/>
          <w:szCs w:val="24"/>
          <w:lang w:bidi="cy"/>
        </w:rPr>
        <w:t xml:space="preserve"> - Mae dyletswydd ar y Brifysgol o dan Ddeddf Cydraddoldeb 2010 i beidio â gwahaniaethu'n anghyfreithlon ar sail crefydd neu gred arall debyg ac </w:t>
      </w:r>
      <w:r w:rsidRPr="00696C2A">
        <w:rPr>
          <w:rFonts w:ascii="Arial" w:eastAsia="Arial" w:hAnsi="Arial" w:cs="Arial"/>
          <w:szCs w:val="24"/>
          <w:lang w:bidi="cy"/>
        </w:rPr>
        <w:lastRenderedPageBreak/>
        <w:t>eglurir hyn ym Mholisïau'r Brifysgol ar Gydraddoldeb ac Amrywiaeth, a Chrefydd a Chred.</w:t>
      </w:r>
    </w:p>
    <w:p w14:paraId="07CB433F" w14:textId="77777777" w:rsidR="008B3805" w:rsidRPr="00696C2A" w:rsidRDefault="008B3805" w:rsidP="0063741C">
      <w:pPr>
        <w:spacing w:after="240" w:line="240" w:lineRule="atLeast"/>
        <w:ind w:left="540"/>
        <w:rPr>
          <w:rFonts w:ascii="Arial" w:hAnsi="Arial" w:cs="Arial"/>
          <w:color w:val="000000"/>
          <w:szCs w:val="24"/>
          <w:lang w:val="en"/>
        </w:rPr>
      </w:pPr>
      <w:r w:rsidRPr="00696C2A">
        <w:rPr>
          <w:rFonts w:ascii="Arial" w:eastAsia="Arial" w:hAnsi="Arial" w:cs="Arial"/>
          <w:szCs w:val="24"/>
          <w:u w:val="single"/>
          <w:lang w:bidi="cy"/>
        </w:rPr>
        <w:t>Hawliau dynol</w:t>
      </w:r>
      <w:r w:rsidRPr="00696C2A">
        <w:rPr>
          <w:rFonts w:ascii="Arial" w:eastAsia="Arial" w:hAnsi="Arial" w:cs="Arial"/>
          <w:szCs w:val="24"/>
          <w:lang w:bidi="cy"/>
        </w:rPr>
        <w:t xml:space="preserve"> - Mae arddel credoau crefyddol yn hawl dynol sylfaenol ond mae arddangos y credoau hynny, er enghraifft trwy wisgo gwisg grefyddol, yn hawl dynol amodol.  Gall yr hawl i arddangos credoau crefyddol, fel gwisgo symbolau a gwisg grefyddol, gael ei chyfyngu o dan amgylchiadau penodol yn unig</w:t>
      </w:r>
      <w:r w:rsidRPr="00696C2A">
        <w:rPr>
          <w:rStyle w:val="legdslegrhslegp1text"/>
          <w:rFonts w:ascii="Arial" w:eastAsia="Arial" w:hAnsi="Arial" w:cs="Arial"/>
          <w:color w:val="000000"/>
          <w:szCs w:val="24"/>
          <w:lang w:bidi="cy"/>
        </w:rPr>
        <w:t xml:space="preserve">. </w:t>
      </w:r>
    </w:p>
    <w:p w14:paraId="1BDF76A5" w14:textId="77777777" w:rsidR="008B3805" w:rsidRPr="00696C2A" w:rsidRDefault="008B3805" w:rsidP="0063741C">
      <w:pPr>
        <w:spacing w:after="240" w:line="240" w:lineRule="atLeast"/>
        <w:ind w:left="540"/>
        <w:rPr>
          <w:rFonts w:ascii="Arial" w:hAnsi="Arial" w:cs="Arial"/>
          <w:color w:val="000000"/>
          <w:szCs w:val="24"/>
          <w:lang w:val="en"/>
        </w:rPr>
      </w:pPr>
      <w:r w:rsidRPr="00696C2A">
        <w:rPr>
          <w:rFonts w:ascii="Arial" w:eastAsia="Arial" w:hAnsi="Arial" w:cs="Arial"/>
          <w:color w:val="000000"/>
          <w:szCs w:val="24"/>
          <w:u w:val="single"/>
          <w:lang w:bidi="cy"/>
        </w:rPr>
        <w:t>Crynodeb</w:t>
      </w:r>
      <w:r w:rsidRPr="00696C2A">
        <w:rPr>
          <w:rFonts w:ascii="Arial" w:eastAsia="Arial" w:hAnsi="Arial" w:cs="Arial"/>
          <w:color w:val="000000"/>
          <w:szCs w:val="24"/>
          <w:lang w:bidi="cy"/>
        </w:rPr>
        <w:t xml:space="preserve"> - Mae cyfraith y Deyrnas Unedig yn caniatáu i’r Brifysgol fynnu bod ffotograff o’i haelodau’n cael ei dynnu, heb orchudd dros yr wyneb, am resymau diogelwch, a’i bod yn ofynnol i’r aelodau ddangos y ffotograff o’u hwyneb heb orchudd am resymau diogelwch dilys, pan fo’r mesur hwn:</w:t>
      </w:r>
    </w:p>
    <w:p w14:paraId="66D7589A" w14:textId="77777777" w:rsidR="008B3805" w:rsidRPr="00696C2A" w:rsidRDefault="008B3805" w:rsidP="0063741C">
      <w:pPr>
        <w:pStyle w:val="Default"/>
        <w:numPr>
          <w:ilvl w:val="0"/>
          <w:numId w:val="18"/>
        </w:numPr>
        <w:tabs>
          <w:tab w:val="clear" w:pos="720"/>
          <w:tab w:val="num" w:pos="900"/>
        </w:tabs>
        <w:spacing w:after="240" w:line="240" w:lineRule="atLeast"/>
        <w:ind w:left="900"/>
      </w:pPr>
      <w:r w:rsidRPr="00696C2A">
        <w:rPr>
          <w:lang w:bidi="cy"/>
        </w:rPr>
        <w:t>yr un mor berthnasol i bawb, nid dim ond y rhai sy’n gwisgo gwisg grefyddol; ac</w:t>
      </w:r>
    </w:p>
    <w:p w14:paraId="6E6F02C7" w14:textId="77777777" w:rsidR="008B3805" w:rsidRPr="00696C2A" w:rsidRDefault="008B3805" w:rsidP="0063741C">
      <w:pPr>
        <w:pStyle w:val="Default"/>
        <w:numPr>
          <w:ilvl w:val="0"/>
          <w:numId w:val="18"/>
        </w:numPr>
        <w:tabs>
          <w:tab w:val="clear" w:pos="720"/>
          <w:tab w:val="num" w:pos="900"/>
        </w:tabs>
        <w:spacing w:after="240" w:line="240" w:lineRule="atLeast"/>
        <w:ind w:left="900"/>
      </w:pPr>
      <w:r w:rsidRPr="00696C2A">
        <w:rPr>
          <w:lang w:bidi="cy"/>
        </w:rPr>
        <w:t>yn gymesur â chyflawni’r nod penodol; ac</w:t>
      </w:r>
    </w:p>
    <w:p w14:paraId="33CA8FA5" w14:textId="77777777" w:rsidR="008B3805" w:rsidRPr="00696C2A" w:rsidRDefault="008B3805" w:rsidP="0063741C">
      <w:pPr>
        <w:pStyle w:val="Default"/>
        <w:numPr>
          <w:ilvl w:val="0"/>
          <w:numId w:val="18"/>
        </w:numPr>
        <w:tabs>
          <w:tab w:val="clear" w:pos="720"/>
          <w:tab w:val="num" w:pos="900"/>
        </w:tabs>
        <w:spacing w:after="240" w:line="240" w:lineRule="atLeast"/>
        <w:ind w:left="900"/>
      </w:pPr>
      <w:r w:rsidRPr="00696C2A">
        <w:rPr>
          <w:lang w:bidi="cy"/>
        </w:rPr>
        <w:t>yn cael ei gyfiawnhau’n rhesymol gan y nod hwnnw; ac</w:t>
      </w:r>
    </w:p>
    <w:p w14:paraId="7CF57073" w14:textId="77777777" w:rsidR="008B3805" w:rsidRPr="00696C2A" w:rsidRDefault="008B3805" w:rsidP="0063741C">
      <w:pPr>
        <w:pStyle w:val="Default"/>
        <w:numPr>
          <w:ilvl w:val="0"/>
          <w:numId w:val="18"/>
        </w:numPr>
        <w:tabs>
          <w:tab w:val="clear" w:pos="720"/>
          <w:tab w:val="num" w:pos="900"/>
        </w:tabs>
        <w:spacing w:after="240" w:line="240" w:lineRule="atLeast"/>
        <w:ind w:left="900"/>
      </w:pPr>
      <w:r w:rsidRPr="00696C2A">
        <w:rPr>
          <w:lang w:bidi="cy"/>
        </w:rPr>
        <w:t>yn cael ei gyflawni mewn modd teg.</w:t>
      </w:r>
    </w:p>
    <w:p w14:paraId="6EE7DEDD" w14:textId="77777777" w:rsidR="008B3805" w:rsidRPr="00696C2A" w:rsidRDefault="008B3805" w:rsidP="0063741C">
      <w:pPr>
        <w:spacing w:after="240" w:line="240" w:lineRule="atLeast"/>
        <w:rPr>
          <w:rFonts w:ascii="Arial" w:hAnsi="Arial" w:cs="Arial"/>
          <w:b/>
          <w:szCs w:val="24"/>
        </w:rPr>
      </w:pPr>
      <w:r w:rsidRPr="00696C2A">
        <w:rPr>
          <w:rFonts w:ascii="Arial" w:eastAsia="Arial" w:hAnsi="Arial" w:cs="Arial"/>
          <w:b/>
          <w:szCs w:val="24"/>
          <w:lang w:bidi="cy"/>
        </w:rPr>
        <w:br w:type="page"/>
      </w:r>
      <w:r w:rsidR="0033532E">
        <w:rPr>
          <w:rFonts w:ascii="Arial" w:eastAsia="Arial" w:hAnsi="Arial" w:cs="Arial"/>
          <w:b/>
          <w:szCs w:val="24"/>
          <w:lang w:bidi="cy"/>
        </w:rPr>
        <w:lastRenderedPageBreak/>
        <w:t>ADRAN 2 - FFOTOGRAFFAU A CHYNNWYS ARALL CARDIAU</w:t>
      </w:r>
    </w:p>
    <w:p w14:paraId="505DC47D" w14:textId="77777777" w:rsidR="007A1DB1" w:rsidRPr="007A1DB1" w:rsidRDefault="007A1DB1" w:rsidP="0063741C">
      <w:pPr>
        <w:pStyle w:val="ListParagraph"/>
        <w:tabs>
          <w:tab w:val="left" w:pos="540"/>
        </w:tabs>
        <w:spacing w:after="240" w:line="240" w:lineRule="atLeast"/>
        <w:ind w:left="0"/>
        <w:rPr>
          <w:rFonts w:ascii="Arial" w:hAnsi="Arial" w:cs="Arial"/>
          <w:b/>
          <w:szCs w:val="24"/>
        </w:rPr>
      </w:pPr>
      <w:r w:rsidRPr="007A1DB1">
        <w:rPr>
          <w:rFonts w:ascii="Arial" w:eastAsia="Arial" w:hAnsi="Arial" w:cs="Arial"/>
          <w:b/>
          <w:szCs w:val="24"/>
          <w:lang w:bidi="cy"/>
        </w:rPr>
        <w:t>2.1</w:t>
      </w:r>
      <w:r w:rsidRPr="007A1DB1">
        <w:rPr>
          <w:rFonts w:ascii="Arial" w:eastAsia="Arial" w:hAnsi="Arial" w:cs="Arial"/>
          <w:b/>
          <w:szCs w:val="24"/>
          <w:lang w:bidi="cy"/>
        </w:rPr>
        <w:tab/>
        <w:t>Cerdyn Prifysgol Caerdydd</w:t>
      </w:r>
    </w:p>
    <w:p w14:paraId="3847C128" w14:textId="77777777" w:rsidR="007A1DB1" w:rsidRDefault="007A1DB1" w:rsidP="0063741C">
      <w:pPr>
        <w:pStyle w:val="ListParagraph"/>
        <w:spacing w:after="240" w:line="240" w:lineRule="atLeast"/>
        <w:ind w:left="540"/>
        <w:rPr>
          <w:rFonts w:ascii="Arial" w:hAnsi="Arial" w:cs="Arial"/>
          <w:szCs w:val="24"/>
        </w:rPr>
      </w:pPr>
    </w:p>
    <w:p w14:paraId="33C9FBE4" w14:textId="77777777" w:rsidR="00FB41E3" w:rsidRPr="00FB41E3" w:rsidRDefault="00FB41E3" w:rsidP="0063741C">
      <w:pPr>
        <w:pStyle w:val="ListParagraph"/>
        <w:spacing w:after="240" w:line="240" w:lineRule="atLeast"/>
        <w:ind w:left="540"/>
        <w:rPr>
          <w:rFonts w:ascii="Arial" w:hAnsi="Arial" w:cs="Arial"/>
          <w:szCs w:val="24"/>
        </w:rPr>
      </w:pPr>
      <w:r w:rsidRPr="00FB41E3">
        <w:rPr>
          <w:rFonts w:ascii="Arial" w:eastAsia="Arial" w:hAnsi="Arial" w:cs="Arial"/>
          <w:szCs w:val="24"/>
          <w:lang w:bidi="cy"/>
        </w:rPr>
        <w:t>Bydd cerdyn Prifysgol Caerdydd fel arfer yn dangos ffotograff, enw ac adran y sawl y mae’r Cerdyn wedi’i ei gyhoeddi ar ei gyfer, ynghyd â rhifau adnabod perthnasol, cod bar a dyddiad dod i ben.  Hefyd, gall cardiau ddangos logo’r GIG a/neu logo Undeb Cenedlaethol y Myfyrwyr, pan fwriedir i gardiau o'r fath gael eu defnyddio gan y sefydliadau hynny mewn partneriaeth â’r Brifysgol.</w:t>
      </w:r>
    </w:p>
    <w:p w14:paraId="66D123EE" w14:textId="77777777" w:rsidR="00FB41E3" w:rsidRDefault="00FB41E3" w:rsidP="0063741C">
      <w:pPr>
        <w:pStyle w:val="ListParagraph"/>
        <w:spacing w:after="240" w:line="240" w:lineRule="atLeast"/>
        <w:ind w:left="0"/>
        <w:rPr>
          <w:rFonts w:ascii="Arial" w:hAnsi="Arial" w:cs="Arial"/>
          <w:szCs w:val="24"/>
        </w:rPr>
      </w:pPr>
    </w:p>
    <w:p w14:paraId="005C53F5" w14:textId="77777777" w:rsidR="00FB41E3" w:rsidRPr="00696C2A" w:rsidRDefault="00FB41E3" w:rsidP="0063741C">
      <w:pPr>
        <w:pStyle w:val="ListParagraph"/>
        <w:spacing w:after="240" w:line="240" w:lineRule="atLeast"/>
        <w:ind w:left="540"/>
        <w:rPr>
          <w:rFonts w:ascii="Arial" w:hAnsi="Arial" w:cs="Arial"/>
          <w:szCs w:val="24"/>
        </w:rPr>
      </w:pPr>
      <w:r>
        <w:rPr>
          <w:rFonts w:ascii="Arial" w:eastAsia="Arial" w:hAnsi="Arial" w:cs="Arial"/>
          <w:szCs w:val="24"/>
          <w:lang w:bidi="cy"/>
        </w:rPr>
        <w:t xml:space="preserve">Gallai staff sy'n gweithio mewn rolau 'risg uchel' deimlo nad ydynt am i fanylion eu Hysgol/Adran gael eu hargraffu ynghyd â’u ffotograff, oherwydd gallai hyn beri risg i’r aelodau staff hynny petaent yn colli’r cerdyn. Os felly, dylai staff drafod hyn gyda’u rheolwr llinell, a fydd yn gwneud penderfyniad fesul achos unigol ynghylch hepgor gwybodaeth adrannol o’r cerdyn. </w:t>
      </w:r>
    </w:p>
    <w:p w14:paraId="710D8018" w14:textId="77777777" w:rsidR="00FB41E3" w:rsidRDefault="00FB41E3" w:rsidP="0063741C">
      <w:pPr>
        <w:pStyle w:val="ListParagraph"/>
        <w:spacing w:after="240" w:line="240" w:lineRule="atLeast"/>
        <w:ind w:left="0"/>
        <w:rPr>
          <w:rFonts w:ascii="Arial" w:hAnsi="Arial" w:cs="Arial"/>
          <w:b/>
          <w:szCs w:val="24"/>
        </w:rPr>
      </w:pPr>
    </w:p>
    <w:p w14:paraId="2DF80B5D" w14:textId="6498989D" w:rsidR="008B3805" w:rsidRDefault="007A1DB1" w:rsidP="0063741C">
      <w:pPr>
        <w:pStyle w:val="ListParagraph"/>
        <w:tabs>
          <w:tab w:val="left" w:pos="540"/>
        </w:tabs>
        <w:spacing w:after="240" w:line="240" w:lineRule="atLeast"/>
        <w:ind w:left="0"/>
        <w:rPr>
          <w:rFonts w:ascii="Arial" w:hAnsi="Arial" w:cs="Arial"/>
          <w:b/>
          <w:szCs w:val="24"/>
        </w:rPr>
      </w:pPr>
      <w:r>
        <w:rPr>
          <w:rFonts w:ascii="Arial" w:eastAsia="Arial" w:hAnsi="Arial" w:cs="Arial"/>
          <w:b/>
          <w:szCs w:val="24"/>
          <w:lang w:bidi="cy"/>
        </w:rPr>
        <w:t>2.2</w:t>
      </w:r>
      <w:r>
        <w:rPr>
          <w:rFonts w:ascii="Arial" w:eastAsia="Arial" w:hAnsi="Arial" w:cs="Arial"/>
          <w:b/>
          <w:szCs w:val="24"/>
          <w:lang w:bidi="cy"/>
        </w:rPr>
        <w:tab/>
        <w:t>Cymryd ffotograffau Cerdyn Prifysgol Caerdydd</w:t>
      </w:r>
    </w:p>
    <w:p w14:paraId="1FD8AD34" w14:textId="77777777" w:rsidR="00CD502E" w:rsidRPr="00696C2A" w:rsidRDefault="00CD502E" w:rsidP="0063741C">
      <w:pPr>
        <w:pStyle w:val="ListParagraph"/>
        <w:spacing w:after="240" w:line="240" w:lineRule="atLeast"/>
        <w:ind w:left="0"/>
        <w:rPr>
          <w:rFonts w:ascii="Arial" w:hAnsi="Arial" w:cs="Arial"/>
          <w:b/>
          <w:szCs w:val="24"/>
        </w:rPr>
      </w:pPr>
    </w:p>
    <w:p w14:paraId="56796321" w14:textId="77777777" w:rsidR="00D66EB4" w:rsidRPr="00391477" w:rsidRDefault="00BF7008" w:rsidP="0063741C">
      <w:pPr>
        <w:pStyle w:val="ListParagraph"/>
        <w:spacing w:after="240" w:line="240" w:lineRule="atLeast"/>
        <w:ind w:left="540"/>
        <w:rPr>
          <w:rFonts w:ascii="Arial" w:hAnsi="Arial" w:cs="Arial"/>
          <w:szCs w:val="24"/>
          <w:u w:val="single"/>
        </w:rPr>
      </w:pPr>
      <w:r w:rsidRPr="00391477">
        <w:rPr>
          <w:rFonts w:ascii="Arial" w:eastAsia="Arial" w:hAnsi="Arial" w:cs="Arial"/>
          <w:szCs w:val="24"/>
          <w:u w:val="single"/>
          <w:lang w:bidi="cy"/>
        </w:rPr>
        <w:t>Cerdyn Prifysgol Caerdydd</w:t>
      </w:r>
    </w:p>
    <w:p w14:paraId="09DCCE85" w14:textId="77777777" w:rsidR="008B3805" w:rsidRPr="0059333B" w:rsidRDefault="008B3805"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Bydd y ffotograffau sy'n ofynnol ar gyfer Cerdyn Prifysgol Caerdydd yn cael eu tynnu fel arfer gan staff sydd wedi'u hawdurdodi i wneud hynny gan Wasanaeth Diogelwch neu Gefnogaeth Academaidd a Gwasanaethau Myfyrwyr.  Mae hawl gan rai categorïau o fyfyrwyr wneud cais am gerdyn adnabod drwy’r post, trwy lenwi’r ffurflen gais berthnasol a darparu ffotograff.  Cerdyn Prifysgol Caerdydd yw dull ffurfiol y Brifysgol o adnabod ei haelodau.</w:t>
      </w:r>
    </w:p>
    <w:p w14:paraId="76EB7C82" w14:textId="77777777" w:rsidR="004B542A" w:rsidRDefault="004B542A" w:rsidP="0063741C">
      <w:pPr>
        <w:pStyle w:val="ListParagraph"/>
        <w:spacing w:after="240" w:line="240" w:lineRule="atLeast"/>
        <w:ind w:left="540"/>
        <w:rPr>
          <w:rFonts w:ascii="Arial" w:hAnsi="Arial" w:cs="Arial"/>
          <w:szCs w:val="24"/>
          <w:u w:val="single"/>
        </w:rPr>
      </w:pPr>
    </w:p>
    <w:p w14:paraId="43149045" w14:textId="77777777" w:rsidR="00D66EB4" w:rsidRDefault="00D66EB4" w:rsidP="0063741C">
      <w:pPr>
        <w:pStyle w:val="ListParagraph"/>
        <w:spacing w:after="240" w:line="240" w:lineRule="atLeast"/>
        <w:ind w:left="540"/>
        <w:rPr>
          <w:rFonts w:ascii="Arial" w:hAnsi="Arial" w:cs="Arial"/>
          <w:szCs w:val="24"/>
        </w:rPr>
      </w:pPr>
      <w:r w:rsidRPr="00D66EB4">
        <w:rPr>
          <w:rFonts w:ascii="Arial" w:eastAsia="Arial" w:hAnsi="Arial" w:cs="Arial"/>
          <w:szCs w:val="24"/>
          <w:u w:val="single"/>
          <w:lang w:bidi="cy"/>
        </w:rPr>
        <w:t>Ysgolion/Adrannau</w:t>
      </w:r>
    </w:p>
    <w:p w14:paraId="2CC3B740" w14:textId="77777777" w:rsidR="006C2252" w:rsidRPr="006C2252" w:rsidRDefault="006C2252" w:rsidP="006C2252">
      <w:pPr>
        <w:ind w:left="540"/>
        <w:rPr>
          <w:rFonts w:ascii="Arial" w:hAnsi="Arial" w:cs="Arial"/>
          <w:sz w:val="22"/>
        </w:rPr>
      </w:pPr>
      <w:r w:rsidRPr="006C2252">
        <w:rPr>
          <w:rFonts w:ascii="Arial" w:eastAsia="Arial" w:hAnsi="Arial" w:cs="Arial"/>
          <w:lang w:bidi="cy"/>
        </w:rPr>
        <w:t xml:space="preserve">Cerdyn Prifysgol Caerdydd yw prif ddull y Brifysgol o adnabod ei haelodau.  </w:t>
      </w:r>
    </w:p>
    <w:p w14:paraId="6EFA771E" w14:textId="6AAA24A5" w:rsidR="006C2252" w:rsidRPr="006C2252" w:rsidRDefault="006C2252" w:rsidP="006C2252">
      <w:pPr>
        <w:ind w:left="540"/>
        <w:rPr>
          <w:rFonts w:ascii="Arial" w:hAnsi="Arial" w:cs="Arial"/>
        </w:rPr>
      </w:pPr>
      <w:r w:rsidRPr="006C2252">
        <w:rPr>
          <w:rFonts w:ascii="Arial" w:eastAsia="Arial" w:hAnsi="Arial" w:cs="Arial"/>
          <w:lang w:bidi="cy"/>
        </w:rPr>
        <w:t xml:space="preserve">Pan fydd yr Ysgol/adran o’r farn ei bod yn angenrheidiol tynnu ei lluniau ei hun yn ogystal â'r ffotograff a gedwir yn ganolog, </w:t>
      </w:r>
      <w:r w:rsidRPr="006C2252">
        <w:rPr>
          <w:rFonts w:ascii="Arial" w:eastAsia="Arial" w:hAnsi="Arial" w:cs="Arial"/>
          <w:b/>
          <w:lang w:bidi="cy"/>
        </w:rPr>
        <w:t>bydd yr un cyfyngiadau cyfreithiol yn berthnasol a dylid dilyn y trefniadau diogelu fel y’u nodir yn y Côd Ymarfer hwn.</w:t>
      </w:r>
      <w:r w:rsidRPr="006C2252">
        <w:rPr>
          <w:rFonts w:ascii="Arial" w:eastAsia="Arial" w:hAnsi="Arial" w:cs="Arial"/>
          <w:lang w:bidi="cy"/>
        </w:rPr>
        <w:t xml:space="preserve"> Cynghorir ysgolion/adrannau i gadw cofnod o'r cyfiawnhad ar gyfer eu system a chynghori myfyrwyr o sut defnyddir y wybodaeth hon drwy eu cyfeirio at </w:t>
      </w:r>
      <w:hyperlink r:id="rId14" w:history="1">
        <w:r w:rsidRPr="006C2252">
          <w:rPr>
            <w:rStyle w:val="Hyperlink"/>
            <w:rFonts w:ascii="Arial" w:eastAsia="Arial" w:hAnsi="Arial" w:cs="Arial"/>
            <w:lang w:bidi="cy"/>
          </w:rPr>
          <w:t>Hysbysiad Diogelu Data ar gyfer Myfyrwyr ac Ymgeiswyr</w:t>
        </w:r>
      </w:hyperlink>
      <w:r w:rsidRPr="006C2252">
        <w:rPr>
          <w:rFonts w:ascii="Arial" w:eastAsia="Arial" w:hAnsi="Arial" w:cs="Arial"/>
          <w:lang w:bidi="cy"/>
        </w:rPr>
        <w:t>.</w:t>
      </w:r>
    </w:p>
    <w:p w14:paraId="19B8B083" w14:textId="77777777" w:rsidR="00733BB8" w:rsidRPr="00696C2A" w:rsidRDefault="00733BB8" w:rsidP="0063741C">
      <w:pPr>
        <w:pStyle w:val="ListParagraph"/>
        <w:spacing w:after="240" w:line="240" w:lineRule="atLeast"/>
        <w:ind w:left="0"/>
        <w:rPr>
          <w:rFonts w:ascii="Arial" w:hAnsi="Arial" w:cs="Arial"/>
          <w:szCs w:val="24"/>
        </w:rPr>
      </w:pPr>
    </w:p>
    <w:p w14:paraId="5D5859BF" w14:textId="77777777" w:rsidR="008B3805" w:rsidRDefault="007A1DB1" w:rsidP="0063741C">
      <w:pPr>
        <w:pStyle w:val="ListParagraph"/>
        <w:tabs>
          <w:tab w:val="left" w:pos="540"/>
        </w:tabs>
        <w:spacing w:after="240" w:line="240" w:lineRule="atLeast"/>
        <w:ind w:left="0"/>
        <w:rPr>
          <w:rFonts w:ascii="Arial" w:hAnsi="Arial" w:cs="Arial"/>
          <w:b/>
          <w:szCs w:val="24"/>
        </w:rPr>
      </w:pPr>
      <w:r>
        <w:rPr>
          <w:rFonts w:ascii="Arial" w:eastAsia="Arial" w:hAnsi="Arial" w:cs="Arial"/>
          <w:b/>
          <w:szCs w:val="24"/>
          <w:lang w:bidi="cy"/>
        </w:rPr>
        <w:t>2.3</w:t>
      </w:r>
      <w:r>
        <w:rPr>
          <w:rFonts w:ascii="Arial" w:eastAsia="Arial" w:hAnsi="Arial" w:cs="Arial"/>
          <w:b/>
          <w:szCs w:val="24"/>
          <w:lang w:bidi="cy"/>
        </w:rPr>
        <w:tab/>
        <w:t>Gofynion ffotograff Cerdyn Prifysgol Caerdydd</w:t>
      </w:r>
    </w:p>
    <w:p w14:paraId="2177CB28" w14:textId="77777777" w:rsidR="00CD502E" w:rsidRPr="00696C2A" w:rsidRDefault="00CD502E" w:rsidP="0063741C">
      <w:pPr>
        <w:pStyle w:val="ListParagraph"/>
        <w:spacing w:after="240" w:line="240" w:lineRule="atLeast"/>
        <w:ind w:left="0"/>
        <w:rPr>
          <w:rFonts w:ascii="Arial" w:hAnsi="Arial" w:cs="Arial"/>
          <w:b/>
          <w:szCs w:val="24"/>
        </w:rPr>
      </w:pPr>
    </w:p>
    <w:p w14:paraId="0BB97E0C" w14:textId="77777777" w:rsidR="008B3805" w:rsidRDefault="008B3805"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Bydd ffotograffau ar Gardiau Prifysgol Caerdydd yn dangos llun lliw clir o ben ac ysgwyddau’r unigolyn.  Rhaid dangos wyneb yr unigolyn yn glir.</w:t>
      </w:r>
    </w:p>
    <w:p w14:paraId="662554E5" w14:textId="77777777" w:rsidR="005F0248" w:rsidRPr="00696C2A" w:rsidRDefault="005F0248" w:rsidP="0063741C">
      <w:pPr>
        <w:pStyle w:val="ListParagraph"/>
        <w:spacing w:after="240" w:line="240" w:lineRule="atLeast"/>
        <w:ind w:left="540"/>
        <w:rPr>
          <w:rFonts w:ascii="Arial" w:hAnsi="Arial" w:cs="Arial"/>
          <w:szCs w:val="24"/>
        </w:rPr>
      </w:pPr>
    </w:p>
    <w:p w14:paraId="4136BA6B" w14:textId="77777777" w:rsidR="008B3805" w:rsidRDefault="008B3805" w:rsidP="0063741C">
      <w:pPr>
        <w:pStyle w:val="ListParagraph"/>
        <w:spacing w:after="240" w:line="240" w:lineRule="atLeast"/>
        <w:ind w:left="540"/>
        <w:rPr>
          <w:rFonts w:ascii="Arial" w:hAnsi="Arial" w:cs="Arial"/>
          <w:szCs w:val="24"/>
          <w:u w:val="single"/>
        </w:rPr>
      </w:pPr>
      <w:r w:rsidRPr="00696C2A">
        <w:rPr>
          <w:rFonts w:ascii="Arial" w:eastAsia="Arial" w:hAnsi="Arial" w:cs="Arial"/>
          <w:szCs w:val="24"/>
          <w:u w:val="single"/>
          <w:lang w:bidi="cy"/>
        </w:rPr>
        <w:t>Gwisg grefyddol yn cuddio'r wyneb – system cerdyn deuol</w:t>
      </w:r>
    </w:p>
    <w:p w14:paraId="6B9A83EB"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Yn achos unigolion sy'n dymuno gwisgo gwisg grefyddol sy’n cuddio’r wyneb yn llwyr neu’n rhannol (megis Niqab neu Burqa), dilynir y gweithdrefnau canlynol ar gyfer cynhyrchu Cerdyn Prifysgol Caerdydd.</w:t>
      </w:r>
    </w:p>
    <w:p w14:paraId="21C3C18A" w14:textId="77777777" w:rsidR="008B3805" w:rsidRPr="00696C2A" w:rsidRDefault="008B3805" w:rsidP="0063741C">
      <w:pPr>
        <w:pStyle w:val="ListParagraph"/>
        <w:spacing w:after="240" w:line="240" w:lineRule="atLeast"/>
        <w:ind w:left="540"/>
        <w:rPr>
          <w:rFonts w:ascii="Arial" w:hAnsi="Arial" w:cs="Arial"/>
          <w:szCs w:val="24"/>
        </w:rPr>
      </w:pPr>
    </w:p>
    <w:p w14:paraId="6DE485A6" w14:textId="77777777" w:rsidR="008B3805" w:rsidRPr="00696C2A" w:rsidRDefault="00D965A8" w:rsidP="0063741C">
      <w:pPr>
        <w:pStyle w:val="ListParagraph"/>
        <w:spacing w:after="240" w:line="240" w:lineRule="atLeast"/>
        <w:ind w:left="540"/>
        <w:rPr>
          <w:rFonts w:ascii="Arial" w:hAnsi="Arial" w:cs="Arial"/>
          <w:szCs w:val="24"/>
        </w:rPr>
      </w:pPr>
      <w:r>
        <w:rPr>
          <w:rFonts w:ascii="Arial" w:eastAsia="Arial" w:hAnsi="Arial" w:cs="Arial"/>
          <w:szCs w:val="24"/>
          <w:lang w:bidi="cy"/>
        </w:rPr>
        <w:t xml:space="preserve">Bydd aelod benywaidd o staff yn tynnu dau ffotograff ar yr un pryd, mewn ystafell breifat.  Bydd y ffotograff cyntaf o’r unigolyn heb unrhyw eitem o ddillad crefyddol yn gorchuddio’r wyneb a bydd yr ail yn llun o’r unigolyn yn gwisgo’r wisg grefyddol.  </w:t>
      </w:r>
      <w:r>
        <w:rPr>
          <w:rFonts w:ascii="Arial" w:eastAsia="Arial" w:hAnsi="Arial" w:cs="Arial"/>
          <w:szCs w:val="24"/>
          <w:lang w:bidi="cy"/>
        </w:rPr>
        <w:lastRenderedPageBreak/>
        <w:t>(Pan wneir cais drwy'r post, dylid darparu dau ffotograff gwahanol, un gyda’r wyneb wedi’i orchuddio ac un heb orchudd dros yr wyneb, fel y disgrifir uchod).</w:t>
      </w:r>
    </w:p>
    <w:p w14:paraId="72E82C2F" w14:textId="77777777" w:rsidR="008B3805" w:rsidRPr="00696C2A" w:rsidRDefault="008B3805" w:rsidP="0063741C">
      <w:pPr>
        <w:pStyle w:val="ListParagraph"/>
        <w:spacing w:after="240" w:line="240" w:lineRule="atLeast"/>
        <w:ind w:left="540"/>
        <w:rPr>
          <w:rFonts w:ascii="Arial" w:hAnsi="Arial" w:cs="Arial"/>
          <w:szCs w:val="24"/>
        </w:rPr>
      </w:pPr>
    </w:p>
    <w:p w14:paraId="4FF40314"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 xml:space="preserve">Darperir dau gerdyn adnabod ar wahân i’r unigolion hyn, yn dangos y naill ffotograff a’r llall.  Bydd </w:t>
      </w:r>
      <w:r w:rsidRPr="00696C2A">
        <w:rPr>
          <w:rFonts w:ascii="Arial" w:eastAsia="Arial" w:hAnsi="Arial" w:cs="Arial"/>
          <w:b/>
          <w:szCs w:val="24"/>
          <w:lang w:bidi="cy"/>
        </w:rPr>
        <w:t xml:space="preserve">prif </w:t>
      </w:r>
      <w:r w:rsidRPr="00696C2A">
        <w:rPr>
          <w:rFonts w:ascii="Arial" w:eastAsia="Arial" w:hAnsi="Arial" w:cs="Arial"/>
          <w:szCs w:val="24"/>
          <w:lang w:bidi="cy"/>
        </w:rPr>
        <w:t xml:space="preserve">gerdyn y myfyriwr/aelod staff yn dangos llun o'r unigolyn yn gwisgo’r wisg grefyddol.  Bydd y cerdyn </w:t>
      </w:r>
      <w:r w:rsidRPr="00696C2A">
        <w:rPr>
          <w:rFonts w:ascii="Arial" w:eastAsia="Arial" w:hAnsi="Arial" w:cs="Arial"/>
          <w:b/>
          <w:szCs w:val="24"/>
          <w:lang w:bidi="cy"/>
        </w:rPr>
        <w:t xml:space="preserve">atodol </w:t>
      </w:r>
      <w:r w:rsidRPr="00696C2A">
        <w:rPr>
          <w:rFonts w:ascii="Arial" w:eastAsia="Arial" w:hAnsi="Arial" w:cs="Arial"/>
          <w:szCs w:val="24"/>
          <w:lang w:bidi="cy"/>
        </w:rPr>
        <w:t xml:space="preserve">yn dangos yr unigolyn heb y wisg grefyddol, fel bod yr wyneb heb ei orchuddio.  </w:t>
      </w:r>
    </w:p>
    <w:p w14:paraId="5F2707C8" w14:textId="77777777" w:rsidR="008B3805" w:rsidRPr="00696C2A" w:rsidRDefault="008B3805" w:rsidP="0063741C">
      <w:pPr>
        <w:pStyle w:val="ListParagraph"/>
        <w:spacing w:after="240" w:line="240" w:lineRule="atLeast"/>
        <w:ind w:left="540"/>
        <w:rPr>
          <w:rFonts w:ascii="Arial" w:hAnsi="Arial" w:cs="Arial"/>
          <w:szCs w:val="24"/>
        </w:rPr>
      </w:pPr>
    </w:p>
    <w:p w14:paraId="7762649C" w14:textId="77777777" w:rsidR="008B3805" w:rsidRDefault="008B3805"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Bydd angen i unigolion fod â’r ddau gerdyn yn eu meddiant ar bob adeg, at ddiben gwirio pwy ydynt.  Mae’r weithdrefn ar gyfer defnyddio cardiau i wirio pwy yw unigolyn wedi’i hamlinellu isod yn adran 3.</w:t>
      </w:r>
    </w:p>
    <w:p w14:paraId="14BAB687" w14:textId="77777777" w:rsidR="0033532E" w:rsidRDefault="0033532E" w:rsidP="0063741C">
      <w:pPr>
        <w:pStyle w:val="ListParagraph"/>
        <w:spacing w:after="240" w:line="240" w:lineRule="atLeast"/>
        <w:ind w:left="540"/>
        <w:rPr>
          <w:rFonts w:ascii="Arial" w:hAnsi="Arial" w:cs="Arial"/>
          <w:szCs w:val="24"/>
          <w:u w:val="single"/>
        </w:rPr>
      </w:pPr>
    </w:p>
    <w:p w14:paraId="59F90446" w14:textId="77777777" w:rsidR="0033532E" w:rsidRDefault="0033532E" w:rsidP="0063741C">
      <w:pPr>
        <w:pStyle w:val="ListParagraph"/>
        <w:spacing w:after="240" w:line="240" w:lineRule="atLeast"/>
        <w:ind w:left="540"/>
        <w:rPr>
          <w:rFonts w:ascii="Arial" w:hAnsi="Arial" w:cs="Arial"/>
          <w:szCs w:val="24"/>
          <w:u w:val="single"/>
        </w:rPr>
      </w:pPr>
      <w:r w:rsidRPr="00C20F4B">
        <w:rPr>
          <w:rFonts w:ascii="Arial" w:eastAsia="Arial" w:hAnsi="Arial" w:cs="Arial"/>
          <w:szCs w:val="24"/>
          <w:u w:val="single"/>
          <w:lang w:bidi="cy"/>
        </w:rPr>
        <w:t>Lleoliadau Clinigol</w:t>
      </w:r>
    </w:p>
    <w:p w14:paraId="4125EA37" w14:textId="4727506D" w:rsidR="0033532E" w:rsidRPr="00696C2A" w:rsidRDefault="0033532E"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 xml:space="preserve">Mae cerdyn cyfunol penodol Prifysgol Caerdydd/y GIG yn cael ei gynhyrchu ar gyfer myfyrwyr sy’n ymgymryd â lleoliadau clinigol yn y GIG.  Yn amodol ar bolisi ysgol unigol, gall fod yn ofynnol i fyfyrwyr clinigol arddangos eu cerdyn adnabod Prifysgol Caerdydd yn ystod sesiynau clinigol.  Rhaid i fyfyrwyr mewn lleoliadau clinigol yn yr Ysgol Optometreg a Gwyddorau’r Golwg (OPTOM) hefyd arddangos Cerdyn Prifysgol Caerdydd yn ystod sesiynau clinigol. </w:t>
      </w:r>
    </w:p>
    <w:p w14:paraId="66971253" w14:textId="77777777" w:rsidR="0033532E" w:rsidRPr="00696C2A" w:rsidRDefault="0033532E" w:rsidP="0063741C">
      <w:pPr>
        <w:pStyle w:val="ListParagraph"/>
        <w:spacing w:after="240" w:line="240" w:lineRule="atLeast"/>
        <w:ind w:left="540"/>
        <w:rPr>
          <w:rFonts w:ascii="Arial" w:hAnsi="Arial" w:cs="Arial"/>
          <w:szCs w:val="24"/>
        </w:rPr>
      </w:pPr>
    </w:p>
    <w:p w14:paraId="4CA6EBE5" w14:textId="77777777" w:rsidR="00051EA5" w:rsidRPr="00696C2A" w:rsidRDefault="0033532E"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Oherwydd canllawiau’r GIG a chyrff proffesiynol, disgwylir y bydd y lluniau ar gardiau cyfunol Prifysgol Caerdydd/y GIG a chardiau myfyrwyr OPTOM yn dangos myfyrwyr heb unrhyw ddillad yn cuddio’r wyneb, gan gynnwys gwisg grefyddol.  Bydd angen i’r ysgol berthnasol ar y cyd â Bwrdd Iechyd y GIG a/neu’r corff proffesiynol perthnasol ystyried unrhyw wrthwynebiad i hyn.</w:t>
      </w:r>
    </w:p>
    <w:p w14:paraId="3AB47FB1" w14:textId="77777777" w:rsidR="008B3805" w:rsidRPr="00696C2A" w:rsidRDefault="008B3805" w:rsidP="0063741C">
      <w:pPr>
        <w:pStyle w:val="ListParagraph"/>
        <w:spacing w:after="240" w:line="240" w:lineRule="atLeast"/>
        <w:ind w:left="0"/>
        <w:rPr>
          <w:rFonts w:ascii="Arial" w:hAnsi="Arial" w:cs="Arial"/>
          <w:b/>
          <w:szCs w:val="24"/>
        </w:rPr>
      </w:pPr>
    </w:p>
    <w:p w14:paraId="3993786D" w14:textId="706E87AA" w:rsidR="008B3805" w:rsidRDefault="007A1DB1" w:rsidP="0063741C">
      <w:pPr>
        <w:pStyle w:val="ListParagraph"/>
        <w:tabs>
          <w:tab w:val="left" w:pos="540"/>
        </w:tabs>
        <w:spacing w:after="240" w:line="240" w:lineRule="atLeast"/>
        <w:ind w:left="0"/>
        <w:rPr>
          <w:rFonts w:ascii="Arial" w:hAnsi="Arial" w:cs="Arial"/>
          <w:b/>
          <w:szCs w:val="24"/>
        </w:rPr>
      </w:pPr>
      <w:r>
        <w:rPr>
          <w:rFonts w:ascii="Arial" w:eastAsia="Arial" w:hAnsi="Arial" w:cs="Arial"/>
          <w:b/>
          <w:szCs w:val="24"/>
          <w:lang w:bidi="cy"/>
        </w:rPr>
        <w:t>2.4</w:t>
      </w:r>
      <w:r>
        <w:rPr>
          <w:rFonts w:ascii="Arial" w:eastAsia="Arial" w:hAnsi="Arial" w:cs="Arial"/>
          <w:b/>
          <w:szCs w:val="24"/>
          <w:lang w:bidi="cy"/>
        </w:rPr>
        <w:tab/>
        <w:t xml:space="preserve">Storio Ffotograffau Cerdyn Prifysgol Caerdydd </w:t>
      </w:r>
    </w:p>
    <w:p w14:paraId="697FC03E" w14:textId="77777777" w:rsidR="00EA128D" w:rsidRPr="00696C2A" w:rsidRDefault="00EA128D" w:rsidP="0063741C">
      <w:pPr>
        <w:pStyle w:val="ListParagraph"/>
        <w:spacing w:after="240" w:line="240" w:lineRule="atLeast"/>
        <w:ind w:left="0"/>
        <w:rPr>
          <w:rFonts w:ascii="Arial" w:hAnsi="Arial" w:cs="Arial"/>
          <w:b/>
          <w:szCs w:val="24"/>
        </w:rPr>
      </w:pPr>
    </w:p>
    <w:p w14:paraId="1E2D8D53" w14:textId="77777777" w:rsidR="008B3805" w:rsidRPr="00696C2A" w:rsidRDefault="00CC4CBF" w:rsidP="0063741C">
      <w:pPr>
        <w:pStyle w:val="ListParagraph"/>
        <w:spacing w:after="240" w:line="240" w:lineRule="atLeast"/>
        <w:ind w:left="540"/>
        <w:rPr>
          <w:rFonts w:ascii="Arial" w:hAnsi="Arial" w:cs="Arial"/>
          <w:szCs w:val="24"/>
        </w:rPr>
      </w:pPr>
      <w:r>
        <w:rPr>
          <w:rFonts w:ascii="Arial" w:eastAsia="Arial" w:hAnsi="Arial" w:cs="Arial"/>
          <w:szCs w:val="24"/>
          <w:lang w:bidi="cy"/>
        </w:rPr>
        <w:t xml:space="preserve">Caiff ffotograffau’r staff ar gyfer Cerdyn Prifysgol Caerdydd eu cadw ar system PAC Diogelwch (y feddalwedd rheoli mynediad a ddefnyddir gan Brifysgol Caerdydd). </w:t>
      </w:r>
    </w:p>
    <w:p w14:paraId="54936DB6" w14:textId="77777777" w:rsidR="008B3805" w:rsidRPr="00696C2A" w:rsidRDefault="008B3805" w:rsidP="0063741C">
      <w:pPr>
        <w:pStyle w:val="ListParagraph"/>
        <w:spacing w:after="240" w:line="240" w:lineRule="atLeast"/>
        <w:ind w:left="540"/>
        <w:rPr>
          <w:rFonts w:ascii="Arial" w:hAnsi="Arial" w:cs="Arial"/>
          <w:szCs w:val="24"/>
        </w:rPr>
      </w:pPr>
    </w:p>
    <w:p w14:paraId="36E4C0AD" w14:textId="1ED646C4" w:rsidR="008B3805" w:rsidRDefault="00CC4CBF" w:rsidP="0063741C">
      <w:pPr>
        <w:pStyle w:val="ListParagraph"/>
        <w:spacing w:after="240" w:line="240" w:lineRule="atLeast"/>
        <w:ind w:left="540"/>
        <w:rPr>
          <w:rFonts w:ascii="Arial" w:hAnsi="Arial" w:cs="Arial"/>
          <w:szCs w:val="24"/>
        </w:rPr>
      </w:pPr>
      <w:r>
        <w:rPr>
          <w:rFonts w:ascii="Arial" w:eastAsia="Arial" w:hAnsi="Arial" w:cs="Arial"/>
          <w:szCs w:val="24"/>
          <w:lang w:bidi="cy"/>
        </w:rPr>
        <w:t>Caiff ffotograffau’r myfyrwyr ar gyfer Cerdyn Prifysgol Caerdydd eu cadw ar y system PAC (y feddalwedd rheoli mynediad a ddefnyddir gan Brifysgol Caerdydd) ac, fel y bo'n briodol, fe’u cedwir hefyd ar gronfa ddata’r System Rheoli Gwybodaeth Myfyrwyr (SIMS).  Pan fydd gan fyfyrwyr ofynion penodol sy’n ymwneud â gwisg grefyddol, dim ond delwedd y prif gerdyn (h.y. y ffotograff yn dangos y wisg grefyddol) a gedwir yn SIMS.  Bydd ffotograff y cerdyn atodol (h.y. y ffotograff gyda’r wisg grefyddol wedi’i thynnu) yn cael ei gadw gan Wasanaethau Diogelwch y Brifysgol, ac ar gael iddynt hwy fel arfer, yn unig.</w:t>
      </w:r>
    </w:p>
    <w:p w14:paraId="1D658D6B" w14:textId="5BEF0EE5" w:rsidR="006979C3" w:rsidRDefault="006979C3" w:rsidP="0063741C">
      <w:pPr>
        <w:pStyle w:val="ListParagraph"/>
        <w:spacing w:after="240" w:line="240" w:lineRule="atLeast"/>
        <w:ind w:left="540"/>
        <w:rPr>
          <w:rFonts w:ascii="Arial" w:hAnsi="Arial" w:cs="Arial"/>
          <w:szCs w:val="24"/>
        </w:rPr>
      </w:pPr>
    </w:p>
    <w:p w14:paraId="1DC7F179" w14:textId="77777777" w:rsidR="006979C3" w:rsidRPr="00696C2A" w:rsidRDefault="006979C3" w:rsidP="006979C3">
      <w:pPr>
        <w:pStyle w:val="ListParagraph"/>
        <w:spacing w:after="240" w:line="240" w:lineRule="atLeast"/>
        <w:ind w:left="540"/>
        <w:rPr>
          <w:rFonts w:ascii="Arial" w:hAnsi="Arial" w:cs="Arial"/>
          <w:szCs w:val="24"/>
        </w:rPr>
      </w:pPr>
      <w:r w:rsidRPr="00696C2A">
        <w:rPr>
          <w:rFonts w:ascii="Arial" w:eastAsia="Arial" w:hAnsi="Arial" w:cs="Arial"/>
          <w:szCs w:val="24"/>
          <w:lang w:bidi="cy"/>
        </w:rPr>
        <w:t>Yn gyffredinol, bydd y ffotograffau ar gael i staff dynodedig sydd angen cael at y wybodaeth hon yn unig.</w:t>
      </w:r>
    </w:p>
    <w:p w14:paraId="7D1B5CE6" w14:textId="77777777" w:rsidR="006979C3" w:rsidRDefault="006979C3" w:rsidP="0063741C">
      <w:pPr>
        <w:pStyle w:val="ListParagraph"/>
        <w:spacing w:after="240" w:line="240" w:lineRule="atLeast"/>
        <w:ind w:left="540"/>
        <w:rPr>
          <w:rFonts w:ascii="Arial" w:hAnsi="Arial" w:cs="Arial"/>
          <w:szCs w:val="24"/>
        </w:rPr>
      </w:pPr>
    </w:p>
    <w:p w14:paraId="721640F9" w14:textId="5FAC21F1" w:rsidR="008B3805" w:rsidRDefault="007A1DB1" w:rsidP="003948F5">
      <w:pPr>
        <w:pStyle w:val="ListParagraph"/>
        <w:spacing w:after="240" w:line="240" w:lineRule="atLeast"/>
        <w:ind w:left="0"/>
        <w:rPr>
          <w:rFonts w:ascii="Arial" w:hAnsi="Arial" w:cs="Arial"/>
          <w:b/>
          <w:szCs w:val="24"/>
        </w:rPr>
      </w:pPr>
      <w:r>
        <w:rPr>
          <w:rFonts w:ascii="Arial" w:eastAsia="Arial" w:hAnsi="Arial" w:cs="Arial"/>
          <w:b/>
          <w:szCs w:val="24"/>
          <w:lang w:bidi="cy"/>
        </w:rPr>
        <w:t>2.5</w:t>
      </w:r>
      <w:r>
        <w:rPr>
          <w:rFonts w:ascii="Arial" w:eastAsia="Arial" w:hAnsi="Arial" w:cs="Arial"/>
          <w:b/>
          <w:szCs w:val="24"/>
          <w:lang w:bidi="cy"/>
        </w:rPr>
        <w:tab/>
        <w:t xml:space="preserve">Cadw Ffotograffau Cerdyn Prifysgol Caerdydd </w:t>
      </w:r>
    </w:p>
    <w:p w14:paraId="5AC78545" w14:textId="77777777" w:rsidR="00EA128D" w:rsidRPr="00696C2A" w:rsidRDefault="00EA128D" w:rsidP="0063741C">
      <w:pPr>
        <w:pStyle w:val="ListParagraph"/>
        <w:spacing w:after="240" w:line="240" w:lineRule="atLeast"/>
        <w:ind w:left="540"/>
        <w:rPr>
          <w:rFonts w:ascii="Arial" w:hAnsi="Arial" w:cs="Arial"/>
          <w:b/>
          <w:szCs w:val="24"/>
        </w:rPr>
      </w:pPr>
    </w:p>
    <w:p w14:paraId="33509457"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 xml:space="preserve">Bydd ffotograffau’n cael eu cynnwys ar holl Gardiau Prifysgol Caerdydd ac fe’u defnyddir at ddiben gwirio pwy yw unigolion pan fydd angen, yn unol â’r gweithdrefnau a amlinellir yn y Côd Ymarfer hwn.  </w:t>
      </w:r>
      <w:r w:rsidRPr="00696C2A">
        <w:rPr>
          <w:rStyle w:val="DefaultChar"/>
          <w:rFonts w:eastAsia="Calibri"/>
          <w:lang w:val="cy" w:bidi="cy"/>
        </w:rPr>
        <w:t xml:space="preserve">Bydd unrhyw geisiadau i gadarnhau pwy yw unigolyn yn cael eu cyflawni mewn modd sensitif, gan ystyried urddas, cwrteisi a pharch.  </w:t>
      </w:r>
      <w:r w:rsidRPr="00696C2A">
        <w:rPr>
          <w:rFonts w:ascii="Arial" w:eastAsia="Arial" w:hAnsi="Arial" w:cs="Arial"/>
          <w:szCs w:val="24"/>
          <w:lang w:bidi="cy"/>
        </w:rPr>
        <w:t>Mae Adran 3 yn darparu mwy o wybodaeth am yr amgylchiadau sy’n gysylltiedig â gwirio pwy yw unigolyn yn ôl ei olwg</w:t>
      </w:r>
      <w:r w:rsidRPr="00696C2A">
        <w:rPr>
          <w:rStyle w:val="DefaultChar"/>
          <w:rFonts w:eastAsia="Calibri"/>
          <w:lang w:val="cy" w:bidi="cy"/>
        </w:rPr>
        <w:t>.</w:t>
      </w:r>
    </w:p>
    <w:p w14:paraId="35579324" w14:textId="77777777" w:rsidR="008B3805" w:rsidRPr="00696C2A" w:rsidRDefault="008B3805" w:rsidP="0063741C">
      <w:pPr>
        <w:pStyle w:val="ListParagraph"/>
        <w:spacing w:after="240" w:line="240" w:lineRule="atLeast"/>
        <w:ind w:left="540"/>
        <w:rPr>
          <w:rFonts w:ascii="Arial" w:hAnsi="Arial" w:cs="Arial"/>
          <w:szCs w:val="24"/>
        </w:rPr>
      </w:pPr>
    </w:p>
    <w:p w14:paraId="7BB49521"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 xml:space="preserve">Mae ffotograffau o fyfyrwyr a gedwir ar SIMS hefyd ar gael i staff perthnasol at ddefnydd academaidd cydnaws ond </w:t>
      </w:r>
      <w:r w:rsidRPr="00696C2A">
        <w:rPr>
          <w:rFonts w:ascii="Arial" w:eastAsia="Arial" w:hAnsi="Arial" w:cs="Arial"/>
          <w:b/>
          <w:szCs w:val="24"/>
          <w:lang w:bidi="cy"/>
        </w:rPr>
        <w:t xml:space="preserve">nid </w:t>
      </w:r>
      <w:r w:rsidRPr="00696C2A">
        <w:rPr>
          <w:rFonts w:ascii="Arial" w:eastAsia="Arial" w:hAnsi="Arial" w:cs="Arial"/>
          <w:szCs w:val="24"/>
          <w:lang w:bidi="cy"/>
        </w:rPr>
        <w:t>yw hyn yn cynnwys arddangos y ffotograff mewn ardaloedd cyhoeddus/ardaloedd myfyrwyr na’i ddosbarthu i fyfyrwyr eraill heb ganiatâd pellach.</w:t>
      </w:r>
    </w:p>
    <w:p w14:paraId="59CA1703" w14:textId="77777777" w:rsidR="008B3805" w:rsidRPr="00696C2A" w:rsidRDefault="008B3805" w:rsidP="0063741C">
      <w:pPr>
        <w:pStyle w:val="ListParagraph"/>
        <w:spacing w:after="240" w:line="240" w:lineRule="atLeast"/>
        <w:ind w:left="540"/>
        <w:rPr>
          <w:rFonts w:ascii="Arial" w:hAnsi="Arial" w:cs="Arial"/>
          <w:szCs w:val="24"/>
        </w:rPr>
      </w:pPr>
    </w:p>
    <w:p w14:paraId="38E1AA07"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 xml:space="preserve">Os yw’n ofynnol i staff a myfyrwyr weithio ar safleoedd y GIG, caiff y Brifysgol hefyd ddatgelu ffotograffau i Fwrdd Iechyd perthnasol y GIG at eu dibenion diogelwch. </w:t>
      </w:r>
    </w:p>
    <w:p w14:paraId="4444A383" w14:textId="77777777" w:rsidR="008B3805" w:rsidRPr="00696C2A" w:rsidRDefault="008B3805" w:rsidP="0063741C">
      <w:pPr>
        <w:pStyle w:val="ListParagraph"/>
        <w:spacing w:after="240" w:line="240" w:lineRule="atLeast"/>
        <w:ind w:left="540"/>
        <w:rPr>
          <w:rFonts w:ascii="Arial" w:hAnsi="Arial" w:cs="Arial"/>
          <w:szCs w:val="24"/>
        </w:rPr>
      </w:pPr>
    </w:p>
    <w:p w14:paraId="1841B1AF" w14:textId="77777777" w:rsidR="00B065D7" w:rsidRPr="00696C2A" w:rsidRDefault="008B3805" w:rsidP="0063741C">
      <w:pPr>
        <w:pStyle w:val="ListParagraph"/>
        <w:spacing w:after="240" w:line="240" w:lineRule="atLeast"/>
        <w:ind w:left="540"/>
        <w:rPr>
          <w:rFonts w:ascii="Arial" w:hAnsi="Arial" w:cs="Arial"/>
          <w:szCs w:val="24"/>
        </w:rPr>
      </w:pPr>
      <w:r w:rsidRPr="00696C2A">
        <w:rPr>
          <w:rFonts w:ascii="Arial" w:eastAsia="Arial" w:hAnsi="Arial" w:cs="Arial"/>
          <w:szCs w:val="24"/>
          <w:lang w:bidi="cy"/>
        </w:rPr>
        <w:t xml:space="preserve">Fel arfer, bydd angen hysbysu’r unigolyn ymlaen llaw ynghylch unrhyw ddefnydd pellach ar ffotograffau staff a myfyrwyr ar gyfer Cerdyn Prifysgol Caerdydd, a chael caniatâd yr unigolyn, oni bai bod y defnydd yn angenrheidiol ac y gellir ei gyfiawnhau am resymau iechyd a diogelwch neu ddiogelwch y cyhoedd (atal neu ganfod trosedd, ac ati). </w:t>
      </w:r>
    </w:p>
    <w:p w14:paraId="2B4A38ED" w14:textId="77777777" w:rsidR="008B3805" w:rsidRPr="00696C2A" w:rsidRDefault="008B3805" w:rsidP="0063741C">
      <w:pPr>
        <w:pStyle w:val="ListParagraph"/>
        <w:spacing w:after="240" w:line="240" w:lineRule="atLeast"/>
        <w:ind w:left="0"/>
        <w:rPr>
          <w:rFonts w:ascii="Arial" w:hAnsi="Arial" w:cs="Arial"/>
          <w:szCs w:val="24"/>
        </w:rPr>
      </w:pPr>
    </w:p>
    <w:p w14:paraId="5976B855" w14:textId="77777777" w:rsidR="008B3805" w:rsidRDefault="007A1DB1" w:rsidP="003948F5">
      <w:pPr>
        <w:spacing w:after="240" w:line="240" w:lineRule="atLeast"/>
        <w:rPr>
          <w:rFonts w:ascii="Arial" w:hAnsi="Arial" w:cs="Arial"/>
          <w:b/>
          <w:szCs w:val="24"/>
        </w:rPr>
      </w:pPr>
      <w:r>
        <w:rPr>
          <w:rFonts w:ascii="Arial" w:eastAsia="Arial" w:hAnsi="Arial" w:cs="Arial"/>
          <w:b/>
          <w:szCs w:val="24"/>
          <w:lang w:bidi="cy"/>
        </w:rPr>
        <w:br w:type="page"/>
      </w:r>
      <w:r>
        <w:rPr>
          <w:rFonts w:ascii="Arial" w:eastAsia="Arial" w:hAnsi="Arial" w:cs="Arial"/>
          <w:b/>
          <w:szCs w:val="24"/>
          <w:lang w:bidi="cy"/>
        </w:rPr>
        <w:lastRenderedPageBreak/>
        <w:t>ADRAN 3 – GWIRIO MANYLION ADNABOD</w:t>
      </w:r>
    </w:p>
    <w:p w14:paraId="3A8A85B9" w14:textId="77777777" w:rsidR="005305B7" w:rsidRPr="00985B92" w:rsidRDefault="007A1DB1" w:rsidP="003948F5">
      <w:pPr>
        <w:tabs>
          <w:tab w:val="left" w:pos="540"/>
        </w:tabs>
        <w:spacing w:after="240" w:line="240" w:lineRule="atLeast"/>
        <w:rPr>
          <w:rFonts w:ascii="Arial" w:hAnsi="Arial" w:cs="Arial"/>
          <w:b/>
          <w:szCs w:val="24"/>
        </w:rPr>
      </w:pPr>
      <w:r>
        <w:rPr>
          <w:rFonts w:ascii="Arial" w:eastAsia="Arial" w:hAnsi="Arial" w:cs="Arial"/>
          <w:b/>
          <w:szCs w:val="24"/>
          <w:lang w:bidi="cy"/>
        </w:rPr>
        <w:t>3.1</w:t>
      </w:r>
      <w:r>
        <w:rPr>
          <w:rFonts w:ascii="Arial" w:eastAsia="Arial" w:hAnsi="Arial" w:cs="Arial"/>
          <w:b/>
          <w:szCs w:val="24"/>
          <w:lang w:bidi="cy"/>
        </w:rPr>
        <w:tab/>
        <w:t>Egwyddorion cyffredinol</w:t>
      </w:r>
    </w:p>
    <w:p w14:paraId="6F38D2CF" w14:textId="77777777" w:rsidR="00985B92" w:rsidRDefault="00985B92" w:rsidP="003948F5">
      <w:pPr>
        <w:spacing w:after="240" w:line="240" w:lineRule="atLeast"/>
        <w:ind w:left="540"/>
        <w:rPr>
          <w:rFonts w:ascii="Arial" w:hAnsi="Arial" w:cs="Arial"/>
          <w:szCs w:val="24"/>
        </w:rPr>
      </w:pPr>
      <w:r>
        <w:rPr>
          <w:rFonts w:ascii="Arial" w:eastAsia="Arial" w:hAnsi="Arial" w:cs="Arial"/>
          <w:szCs w:val="24"/>
          <w:lang w:bidi="cy"/>
        </w:rPr>
        <w:t>Mae gan y Brifysgol rwymedigaethau cyfreithiol i wirio manylion adnabod ei haelodau o dan amgylchiadau penodol ac efallai y bydd hyn yn golygu bod angen gweld dogfen ffurfiol megis pasbort.  Nid yw’r Côd hwn yn gwahardd y math hwn o wiriad manylion adnabod yn seiliedig ar rwymedigaeth gyfreithiol/allanol.</w:t>
      </w:r>
    </w:p>
    <w:p w14:paraId="71FC4FC6" w14:textId="77777777" w:rsidR="005305B7" w:rsidRPr="00985B92" w:rsidRDefault="00F0018C" w:rsidP="003948F5">
      <w:pPr>
        <w:spacing w:after="240" w:line="240" w:lineRule="atLeast"/>
        <w:ind w:left="540"/>
        <w:rPr>
          <w:rFonts w:ascii="Arial" w:hAnsi="Arial" w:cs="Arial"/>
          <w:szCs w:val="24"/>
        </w:rPr>
      </w:pPr>
      <w:r w:rsidRPr="00985B92">
        <w:rPr>
          <w:rFonts w:ascii="Arial" w:eastAsia="Arial" w:hAnsi="Arial" w:cs="Arial"/>
          <w:szCs w:val="24"/>
          <w:lang w:bidi="cy"/>
        </w:rPr>
        <w:t xml:space="preserve">Mae’r gallu i wybod pwy yw pob aelod o’r Brifysgol mewn sefyllfaoedd eraill yn ofyniad diogelwch cydnabyddedig ac mae’n ofynnol bod Cerdyn Prifysgol Caerdydd ym </w:t>
      </w:r>
      <w:r w:rsidRPr="00985B92">
        <w:rPr>
          <w:rFonts w:ascii="Arial" w:eastAsia="Arial" w:hAnsi="Arial" w:cs="Arial"/>
          <w:b/>
          <w:szCs w:val="24"/>
          <w:lang w:bidi="cy"/>
        </w:rPr>
        <w:t xml:space="preserve">meddiant </w:t>
      </w:r>
      <w:r w:rsidRPr="00985B92">
        <w:rPr>
          <w:rFonts w:ascii="Arial" w:eastAsia="Arial" w:hAnsi="Arial" w:cs="Arial"/>
          <w:szCs w:val="24"/>
          <w:lang w:bidi="cy"/>
        </w:rPr>
        <w:t xml:space="preserve">yr holl staff a myfyrwyr ar bob adeg ar safle’r Brifysgol. </w:t>
      </w:r>
    </w:p>
    <w:p w14:paraId="778D5371" w14:textId="77777777" w:rsidR="005305B7" w:rsidRPr="00985B92" w:rsidRDefault="00985B92" w:rsidP="003948F5">
      <w:pPr>
        <w:spacing w:after="240" w:line="240" w:lineRule="atLeast"/>
        <w:ind w:left="540"/>
        <w:rPr>
          <w:rFonts w:ascii="Arial" w:hAnsi="Arial" w:cs="Arial"/>
          <w:szCs w:val="24"/>
        </w:rPr>
      </w:pPr>
      <w:r>
        <w:rPr>
          <w:rFonts w:ascii="Arial" w:eastAsia="Arial" w:hAnsi="Arial" w:cs="Arial"/>
          <w:szCs w:val="24"/>
          <w:lang w:bidi="cy"/>
        </w:rPr>
        <w:t xml:space="preserve">Hefyd, mae’n ofynnol i’r rhai sy’n gweithio mewn lleoliad clinigol </w:t>
      </w:r>
      <w:r>
        <w:rPr>
          <w:rFonts w:ascii="Arial" w:eastAsia="Arial" w:hAnsi="Arial" w:cs="Arial"/>
          <w:b/>
          <w:szCs w:val="24"/>
          <w:lang w:bidi="cy"/>
        </w:rPr>
        <w:t xml:space="preserve">arddangos </w:t>
      </w:r>
      <w:r>
        <w:rPr>
          <w:rFonts w:ascii="Arial" w:eastAsia="Arial" w:hAnsi="Arial" w:cs="Arial"/>
          <w:szCs w:val="24"/>
          <w:lang w:bidi="cy"/>
        </w:rPr>
        <w:t>Cerdyn Prifysgol Caerdydd bob amser fel y gall cleifion wybod pwy yw’r clinigwr sy’n eu trin/eu hasesu.</w:t>
      </w:r>
    </w:p>
    <w:p w14:paraId="03C70147" w14:textId="77777777" w:rsidR="00F0018C" w:rsidRDefault="00985B92" w:rsidP="003948F5">
      <w:pPr>
        <w:spacing w:after="240" w:line="240" w:lineRule="atLeast"/>
        <w:ind w:left="540"/>
        <w:rPr>
          <w:rFonts w:ascii="Arial" w:hAnsi="Arial" w:cs="Arial"/>
          <w:szCs w:val="24"/>
        </w:rPr>
      </w:pPr>
      <w:r>
        <w:rPr>
          <w:rFonts w:ascii="Arial" w:eastAsia="Arial" w:hAnsi="Arial" w:cs="Arial"/>
          <w:szCs w:val="24"/>
          <w:lang w:bidi="cy"/>
        </w:rPr>
        <w:t xml:space="preserve">Pan na fydd unigolion yn arddangos eu Cerdyn Prifysgol Caerdydd, gellir gofyn iddynt ddangos y cerdyn hwnnw at ddibenion adnabod, fodd bynnag, bydd yr amgylchiadau pan fydd yn briodol gofyn am gael gweld Cerdyn Prifysgol Caerdydd yn amrywio ac, o ran y rhai sy’n defnyddio system y cerdyn deuol (gweler Adran 2.3 uchod), ni fydd yn briodol gofyn am gael gweld y cerdyn atodol ym mhob achos.  </w:t>
      </w:r>
    </w:p>
    <w:p w14:paraId="0488B193" w14:textId="77777777" w:rsidR="002C387B" w:rsidRPr="00985B92" w:rsidRDefault="002C387B" w:rsidP="003948F5">
      <w:pPr>
        <w:spacing w:after="240" w:line="240" w:lineRule="atLeast"/>
        <w:ind w:left="540"/>
        <w:rPr>
          <w:rFonts w:ascii="Arial" w:hAnsi="Arial" w:cs="Arial"/>
          <w:szCs w:val="24"/>
        </w:rPr>
      </w:pPr>
      <w:r w:rsidRPr="00BC5EE0">
        <w:rPr>
          <w:rFonts w:ascii="Arial" w:eastAsia="Arial" w:hAnsi="Arial" w:cs="Arial"/>
          <w:szCs w:val="24"/>
          <w:lang w:bidi="cy"/>
        </w:rPr>
        <w:t>Ni ddylid cynnal gwiriadau’n amlach ar gyfer unigolion sy’n gwisgo gwisg grefyddol.</w:t>
      </w:r>
    </w:p>
    <w:p w14:paraId="0B111166" w14:textId="77777777" w:rsidR="00FB4BB1" w:rsidRPr="00FB4BB1" w:rsidRDefault="00FB4BB1" w:rsidP="003948F5">
      <w:pPr>
        <w:tabs>
          <w:tab w:val="left" w:pos="540"/>
        </w:tabs>
        <w:spacing w:after="240" w:line="240" w:lineRule="atLeast"/>
        <w:rPr>
          <w:rFonts w:ascii="Arial" w:hAnsi="Arial" w:cs="Arial"/>
          <w:b/>
          <w:szCs w:val="24"/>
        </w:rPr>
      </w:pPr>
      <w:r w:rsidRPr="00FB4BB1">
        <w:rPr>
          <w:rFonts w:ascii="Arial" w:eastAsia="Arial" w:hAnsi="Arial" w:cs="Arial"/>
          <w:b/>
          <w:szCs w:val="24"/>
          <w:lang w:bidi="cy"/>
        </w:rPr>
        <w:t>3.2</w:t>
      </w:r>
      <w:r w:rsidRPr="00FB4BB1">
        <w:rPr>
          <w:rFonts w:ascii="Arial" w:eastAsia="Arial" w:hAnsi="Arial" w:cs="Arial"/>
          <w:b/>
          <w:szCs w:val="24"/>
          <w:lang w:bidi="cy"/>
        </w:rPr>
        <w:tab/>
        <w:t>Gwahanol gategorïau o wirio manylion adnabod</w:t>
      </w:r>
    </w:p>
    <w:p w14:paraId="28D523FD" w14:textId="77777777" w:rsidR="008B3805" w:rsidRPr="00316393" w:rsidRDefault="008B3805" w:rsidP="003948F5">
      <w:pPr>
        <w:spacing w:after="240" w:line="240" w:lineRule="atLeast"/>
        <w:ind w:left="540"/>
        <w:rPr>
          <w:rFonts w:ascii="Arial" w:hAnsi="Arial" w:cs="Arial"/>
          <w:b/>
          <w:szCs w:val="24"/>
        </w:rPr>
      </w:pPr>
      <w:r w:rsidRPr="00316393">
        <w:rPr>
          <w:rFonts w:ascii="Arial" w:eastAsia="Arial" w:hAnsi="Arial" w:cs="Arial"/>
          <w:b/>
          <w:szCs w:val="24"/>
          <w:u w:val="single"/>
          <w:lang w:bidi="cy"/>
        </w:rPr>
        <w:t>Categori A:</w:t>
      </w:r>
      <w:r w:rsidRPr="00316393">
        <w:rPr>
          <w:rFonts w:ascii="Arial" w:eastAsia="Arial" w:hAnsi="Arial" w:cs="Arial"/>
          <w:b/>
          <w:szCs w:val="24"/>
          <w:lang w:bidi="cy"/>
        </w:rPr>
        <w:t xml:space="preserve"> </w:t>
      </w:r>
      <w:r w:rsidRPr="00316393">
        <w:rPr>
          <w:rFonts w:ascii="Arial" w:eastAsia="Arial" w:hAnsi="Arial" w:cs="Arial"/>
          <w:b/>
          <w:szCs w:val="24"/>
          <w:u w:val="single"/>
          <w:lang w:bidi="cy"/>
        </w:rPr>
        <w:t>Gwirio am Aelodaeth Grŵp</w:t>
      </w:r>
    </w:p>
    <w:p w14:paraId="13D261A7" w14:textId="77777777" w:rsidR="00FB4BB1" w:rsidRDefault="008B3805" w:rsidP="003948F5">
      <w:pPr>
        <w:spacing w:after="240" w:line="240" w:lineRule="atLeast"/>
        <w:ind w:left="540"/>
        <w:rPr>
          <w:rFonts w:ascii="Arial" w:hAnsi="Arial" w:cs="Arial"/>
          <w:szCs w:val="24"/>
        </w:rPr>
      </w:pPr>
      <w:r w:rsidRPr="00696C2A">
        <w:rPr>
          <w:rFonts w:ascii="Arial" w:eastAsia="Arial" w:hAnsi="Arial" w:cs="Arial"/>
          <w:szCs w:val="24"/>
          <w:lang w:bidi="cy"/>
        </w:rPr>
        <w:t xml:space="preserve">Gall gwiriadau adnabod Categori A gael eu cyflawni gan nifer o wahanol fathau o staff.  </w:t>
      </w:r>
    </w:p>
    <w:p w14:paraId="08F8F4C0" w14:textId="77777777" w:rsidR="008B3805" w:rsidRDefault="00FB4BB1" w:rsidP="003948F5">
      <w:pPr>
        <w:spacing w:after="240" w:line="240" w:lineRule="atLeast"/>
        <w:ind w:left="540"/>
        <w:rPr>
          <w:rFonts w:ascii="Arial" w:hAnsi="Arial" w:cs="Arial"/>
          <w:szCs w:val="24"/>
        </w:rPr>
      </w:pPr>
      <w:r>
        <w:rPr>
          <w:rFonts w:ascii="Arial" w:eastAsia="Arial" w:hAnsi="Arial" w:cs="Arial"/>
          <w:szCs w:val="24"/>
          <w:lang w:bidi="cy"/>
        </w:rPr>
        <w:t>Diben y rhain yw sefydlu bod unigolyn yn aelod dilys o grŵp penodol e.e. aelod o staff neu fyfyriwr Prifysgol Caerdydd ac, felly, bod gan yr unigolyn yr hawl i ddefnyddio neu gael mynediad at gyfleuster.  Bydd y gwiriadau adnabod hyn yn cynnwys mynediad at wasanaethau bysiau myfyrwyr, cyfleusterau chwaraeon, llyfrgelloedd a mynediad cyffredinol at adeiladau eraill.</w:t>
      </w:r>
    </w:p>
    <w:p w14:paraId="51D21C40" w14:textId="77777777" w:rsidR="004F484E" w:rsidRPr="004F484E" w:rsidRDefault="004F484E" w:rsidP="003948F5">
      <w:pPr>
        <w:pStyle w:val="Default"/>
        <w:spacing w:after="240" w:line="240" w:lineRule="atLeast"/>
        <w:ind w:left="540"/>
        <w:rPr>
          <w:color w:val="auto"/>
        </w:rPr>
      </w:pPr>
      <w:r w:rsidRPr="004F484E">
        <w:rPr>
          <w:b/>
          <w:lang w:bidi="cy"/>
        </w:rPr>
        <w:t>Gwisg grefyddol yn cuddio’r wyneb</w:t>
      </w:r>
      <w:r w:rsidRPr="004F484E">
        <w:rPr>
          <w:lang w:bidi="cy"/>
        </w:rPr>
        <w:t xml:space="preserve"> - </w:t>
      </w:r>
      <w:r w:rsidRPr="004F484E">
        <w:rPr>
          <w:u w:val="single"/>
          <w:lang w:bidi="cy"/>
        </w:rPr>
        <w:t>Ni</w:t>
      </w:r>
      <w:r w:rsidRPr="004F484E">
        <w:rPr>
          <w:lang w:bidi="cy"/>
        </w:rPr>
        <w:t xml:space="preserve"> ddylai fod disgwyl fel arfer i unigolion ddatgelu eu hwyneb nac arddangos eu cerdyn atodol at ddiben gwiriad categori A.  Gall y gwiriadau hyn fod yn rhai awtomataidd yn aml (er enghraifft, rhoi cerdyn drwy beiriant i gael mynediad). Dylai’r prif gerdyn fod yn ddigonol i bawb yn y sefyllfaoedd cyffredin hyn.</w:t>
      </w:r>
    </w:p>
    <w:p w14:paraId="0492AD6D" w14:textId="77777777" w:rsidR="00FB4BB1" w:rsidRPr="00316393" w:rsidRDefault="00FB4BB1" w:rsidP="003948F5">
      <w:pPr>
        <w:spacing w:after="240" w:line="240" w:lineRule="atLeast"/>
        <w:ind w:left="540"/>
        <w:rPr>
          <w:rFonts w:ascii="Arial" w:hAnsi="Arial" w:cs="Arial"/>
          <w:b/>
          <w:szCs w:val="24"/>
          <w:u w:val="single"/>
        </w:rPr>
      </w:pPr>
      <w:r w:rsidRPr="00316393">
        <w:rPr>
          <w:rFonts w:ascii="Arial" w:eastAsia="Arial" w:hAnsi="Arial" w:cs="Arial"/>
          <w:b/>
          <w:szCs w:val="24"/>
          <w:u w:val="single"/>
          <w:lang w:bidi="cy"/>
        </w:rPr>
        <w:t>Categori B: Gwirio Hawl Unigol Dilysu Cyflwyniad</w:t>
      </w:r>
    </w:p>
    <w:p w14:paraId="0A13F0D6" w14:textId="77777777" w:rsidR="00FB4BB1" w:rsidRDefault="008B3805" w:rsidP="003948F5">
      <w:pPr>
        <w:spacing w:after="240" w:line="240" w:lineRule="atLeast"/>
        <w:ind w:left="540"/>
        <w:rPr>
          <w:rFonts w:ascii="Arial" w:hAnsi="Arial" w:cs="Arial"/>
        </w:rPr>
      </w:pPr>
      <w:r w:rsidRPr="00FB4BB1">
        <w:rPr>
          <w:rFonts w:ascii="Arial" w:eastAsia="Arial" w:hAnsi="Arial" w:cs="Arial"/>
          <w:lang w:bidi="cy"/>
        </w:rPr>
        <w:t>Gall gwiriadau adnabod Categori B gael eu cyflawni gan wahanol fathau o staff sydd wedi’u hawdurdodi i wneud hynny.</w:t>
      </w:r>
    </w:p>
    <w:p w14:paraId="3A0B0B19" w14:textId="77777777" w:rsidR="008B3805" w:rsidRDefault="00FB4BB1" w:rsidP="003948F5">
      <w:pPr>
        <w:spacing w:after="240" w:line="240" w:lineRule="atLeast"/>
        <w:ind w:left="540"/>
        <w:rPr>
          <w:rFonts w:ascii="Arial" w:hAnsi="Arial" w:cs="Arial"/>
        </w:rPr>
      </w:pPr>
      <w:r>
        <w:rPr>
          <w:rFonts w:ascii="Arial" w:eastAsia="Arial" w:hAnsi="Arial" w:cs="Arial"/>
          <w:lang w:bidi="cy"/>
        </w:rPr>
        <w:t xml:space="preserve">Diben y rhain yw sefydlu bod hawl gan unigolion i gyflawni gweithred benodol neu ddefnyddio neu gael mynediad at gyfleuster ar sail eu manylion adnabod unigol.  Gall y gwiriadau adnabod hyn gynnwys dychwelyd gwaith cwrs myfyrwyr, dilysu samplau biolegol oddi wrth weithwyr iechyd/myfyrwyr a dosbarthu allweddi newydd. </w:t>
      </w:r>
    </w:p>
    <w:p w14:paraId="54B59140" w14:textId="77777777" w:rsidR="00316393" w:rsidRDefault="004F484E" w:rsidP="003948F5">
      <w:pPr>
        <w:pStyle w:val="Default"/>
        <w:spacing w:after="240" w:line="240" w:lineRule="atLeast"/>
        <w:ind w:left="540"/>
      </w:pPr>
      <w:r w:rsidRPr="004F484E">
        <w:rPr>
          <w:b/>
          <w:lang w:bidi="cy"/>
        </w:rPr>
        <w:lastRenderedPageBreak/>
        <w:t xml:space="preserve">Gwisg grefyddol sy’n cuddio'r wyneb </w:t>
      </w:r>
      <w:r w:rsidRPr="004F484E">
        <w:rPr>
          <w:lang w:bidi="cy"/>
        </w:rPr>
        <w:t xml:space="preserve">- Mae'n debygol y bydd disgwyl i unigolion ddatgelu eu hwyneb ac arddangos eu cerdyn atodol at ddibenion gwiriad Categori B - oni fyddai gwneud hynny yn anghymesur mewn perthynas â’r risg, neu fod gweithdrefnau awtomataidd eraill eisoes ar waith (er enghraifft desgiau dosbarthu hunanwasanaeth mewn llyfrgelloedd).  Mae disgwyl bod gwiriadau Categori B yn debygol o fod yn ddigwyddiadau wedi’u cynllunio ac, os felly, rhaid rhoi’r gweithdrefnau canlynol ar gyfer gwirio cerdyn adnabod â ffotograff ar waith ymlaen llaw.  </w:t>
      </w:r>
    </w:p>
    <w:p w14:paraId="549235EA" w14:textId="77777777" w:rsidR="00B02585" w:rsidRDefault="00B02585" w:rsidP="003948F5">
      <w:pPr>
        <w:pStyle w:val="Default"/>
        <w:spacing w:after="240" w:line="240" w:lineRule="atLeast"/>
        <w:ind w:left="900"/>
      </w:pPr>
      <w:r>
        <w:rPr>
          <w:lang w:bidi="cy"/>
        </w:rPr>
        <w:t>1. Dylai’r aelod o staff sy'n cynnal y gwiriad roi esboniad clir o’r rheswm dros y gwiriad adnabod i’r unigolyn y gofynnir iddo/i gadarnhau pwy ydyw.</w:t>
      </w:r>
    </w:p>
    <w:p w14:paraId="082B40E8" w14:textId="77777777" w:rsidR="00B02585" w:rsidRDefault="00B02585" w:rsidP="003948F5">
      <w:pPr>
        <w:pStyle w:val="Default"/>
        <w:spacing w:after="240" w:line="240" w:lineRule="atLeast"/>
        <w:ind w:left="900"/>
      </w:pPr>
      <w:r>
        <w:rPr>
          <w:lang w:bidi="cy"/>
        </w:rPr>
        <w:t>2. Dylid ymdrin yn sensitif ag unrhyw gais i dynnu gwisg grefyddol sy'n gorchuddio’r wyneb er mwyn gwirio pwy yw unigolyn, gan ystyried urddas, cwrteisi a pharch.</w:t>
      </w:r>
    </w:p>
    <w:p w14:paraId="7E65B129" w14:textId="0F5780C4" w:rsidR="00B02585" w:rsidRDefault="00B02585" w:rsidP="003948F5">
      <w:pPr>
        <w:pStyle w:val="Default"/>
        <w:spacing w:after="240" w:line="240" w:lineRule="atLeast"/>
        <w:ind w:left="900"/>
      </w:pPr>
      <w:r>
        <w:rPr>
          <w:lang w:bidi="cy"/>
        </w:rPr>
        <w:t>3. Dylai unigolion sy'n gwisgo gorchudd fynd gydag aelod o staff i ardal breifat i dynnu'r gorchudd/dangos ei wyneb at ddibenion adnabod. Dylid caniatáu'r unigolyn sy'n gwisgo'r gorchudd allu dewis rhyw yr aelod o staff sy'n mynd gyda nhw at y diben hwn (e.e. os ydych yn ferch gallwch ofyn i aelod benywaidd o'r staff fynd gyda chi).</w:t>
      </w:r>
    </w:p>
    <w:p w14:paraId="1E4A6A88" w14:textId="3935E948" w:rsidR="00316393" w:rsidRPr="00316393" w:rsidRDefault="00B02585" w:rsidP="003948F5">
      <w:pPr>
        <w:pStyle w:val="Default"/>
        <w:spacing w:after="240" w:line="240" w:lineRule="atLeast"/>
        <w:ind w:left="900"/>
        <w:rPr>
          <w:color w:val="auto"/>
        </w:rPr>
      </w:pPr>
      <w:r>
        <w:rPr>
          <w:lang w:bidi="cy"/>
        </w:rPr>
        <w:t>4. Os na fydd aelod o staff o'r rhyw a ddewiswyd ar gael ar y pryd, bydd yr unigolyn yn gallu dewis caniatáu i aelod o staff o ryw wahanol wirio pwy ydyw neu adael yr ardal a dychwelyd pan fydd aelod o staff o'r rhyw a ddewiswyd ar gael. Dylid adolygu'r sefyllfa ar ôl y digwyddiad hwn fel na fydd yr un amgylchiadau’n codi yn y dyfodol, lle bo hynny'n bosibl.</w:t>
      </w:r>
    </w:p>
    <w:p w14:paraId="27E5A7F8" w14:textId="77777777" w:rsidR="008B3805" w:rsidRPr="00696C2A" w:rsidRDefault="008B3805" w:rsidP="003948F5">
      <w:pPr>
        <w:spacing w:after="240" w:line="240" w:lineRule="atLeast"/>
        <w:ind w:firstLine="540"/>
        <w:rPr>
          <w:rFonts w:ascii="Arial" w:hAnsi="Arial" w:cs="Arial"/>
          <w:szCs w:val="24"/>
        </w:rPr>
      </w:pPr>
      <w:r w:rsidRPr="00696C2A">
        <w:rPr>
          <w:rFonts w:ascii="Arial" w:eastAsia="Arial" w:hAnsi="Arial" w:cs="Arial"/>
          <w:b/>
          <w:szCs w:val="24"/>
          <w:u w:val="single"/>
          <w:lang w:bidi="cy"/>
        </w:rPr>
        <w:t>Categori C: Gwiriad Diogelwch</w:t>
      </w:r>
    </w:p>
    <w:p w14:paraId="3069904A" w14:textId="77777777" w:rsidR="008401FA" w:rsidRDefault="008B3805" w:rsidP="003948F5">
      <w:pPr>
        <w:spacing w:after="240" w:line="240" w:lineRule="atLeast"/>
        <w:ind w:left="540"/>
        <w:rPr>
          <w:rFonts w:ascii="Arial" w:hAnsi="Arial" w:cs="Arial"/>
          <w:szCs w:val="24"/>
        </w:rPr>
      </w:pPr>
      <w:r w:rsidRPr="00696C2A">
        <w:rPr>
          <w:rFonts w:ascii="Arial" w:eastAsia="Arial" w:hAnsi="Arial" w:cs="Arial"/>
          <w:szCs w:val="24"/>
          <w:lang w:bidi="cy"/>
        </w:rPr>
        <w:t xml:space="preserve">Mae gwiriadau adnabod Categori C yn fesur diogelwch ac, felly, fe’u cyflawnir gan </w:t>
      </w:r>
      <w:r w:rsidRPr="00696C2A">
        <w:rPr>
          <w:rFonts w:ascii="Arial" w:eastAsia="Arial" w:hAnsi="Arial" w:cs="Arial"/>
          <w:b/>
          <w:szCs w:val="24"/>
          <w:lang w:bidi="cy"/>
        </w:rPr>
        <w:t>Staff Diogelwch</w:t>
      </w:r>
      <w:r w:rsidRPr="00696C2A">
        <w:rPr>
          <w:rFonts w:ascii="Arial" w:eastAsia="Arial" w:hAnsi="Arial" w:cs="Arial"/>
          <w:szCs w:val="24"/>
          <w:lang w:bidi="cy"/>
        </w:rPr>
        <w:t xml:space="preserve"> sy'n gweithredu ar sail eu gwybodaeth eu hunain neu wybodaeth sy’n dod i law pan gânt eu galw allan.</w:t>
      </w:r>
    </w:p>
    <w:p w14:paraId="5CD12D64" w14:textId="77777777" w:rsidR="008B3805" w:rsidRPr="00696C2A" w:rsidRDefault="008401FA" w:rsidP="003948F5">
      <w:pPr>
        <w:spacing w:after="240" w:line="240" w:lineRule="atLeast"/>
        <w:ind w:firstLine="540"/>
        <w:rPr>
          <w:rFonts w:ascii="Arial" w:hAnsi="Arial" w:cs="Arial"/>
          <w:szCs w:val="24"/>
        </w:rPr>
      </w:pPr>
      <w:r>
        <w:rPr>
          <w:rFonts w:ascii="Arial" w:eastAsia="Arial" w:hAnsi="Arial" w:cs="Arial"/>
          <w:szCs w:val="24"/>
          <w:lang w:bidi="cy"/>
        </w:rPr>
        <w:t>Maent yn codi mewn sefyllfaoedd pan fydd:</w:t>
      </w:r>
    </w:p>
    <w:p w14:paraId="5FC72C3E" w14:textId="77777777" w:rsidR="008B3805" w:rsidRPr="00696C2A" w:rsidRDefault="008B3805" w:rsidP="003948F5">
      <w:pPr>
        <w:numPr>
          <w:ilvl w:val="0"/>
          <w:numId w:val="20"/>
        </w:numPr>
        <w:tabs>
          <w:tab w:val="clear" w:pos="720"/>
          <w:tab w:val="num" w:pos="1440"/>
        </w:tabs>
        <w:spacing w:after="240" w:line="240" w:lineRule="atLeast"/>
        <w:ind w:left="1440" w:hanging="720"/>
        <w:rPr>
          <w:rFonts w:ascii="Arial" w:hAnsi="Arial" w:cs="Arial"/>
          <w:szCs w:val="24"/>
        </w:rPr>
      </w:pPr>
      <w:r w:rsidRPr="00696C2A">
        <w:rPr>
          <w:rFonts w:ascii="Arial" w:eastAsia="Arial" w:hAnsi="Arial" w:cs="Arial"/>
          <w:szCs w:val="24"/>
          <w:lang w:bidi="cy"/>
        </w:rPr>
        <w:t xml:space="preserve">pryder rhesymol ynghylch diogelwch neu amheuaeth resymol yn codi oherwydd presenoldeb neu ymddygiad yr unigolyn, neu </w:t>
      </w:r>
    </w:p>
    <w:p w14:paraId="76F93B55" w14:textId="77777777" w:rsidR="006F2918" w:rsidRPr="006F2918" w:rsidRDefault="008B3805" w:rsidP="003948F5">
      <w:pPr>
        <w:numPr>
          <w:ilvl w:val="0"/>
          <w:numId w:val="20"/>
        </w:numPr>
        <w:tabs>
          <w:tab w:val="clear" w:pos="720"/>
          <w:tab w:val="num" w:pos="1440"/>
        </w:tabs>
        <w:spacing w:after="240" w:line="240" w:lineRule="atLeast"/>
        <w:ind w:left="1440" w:hanging="720"/>
        <w:rPr>
          <w:rFonts w:ascii="Arial" w:eastAsia="Times New Roman" w:hAnsi="Arial" w:cs="Arial"/>
          <w:szCs w:val="24"/>
          <w:lang w:eastAsia="en-GB"/>
        </w:rPr>
      </w:pPr>
      <w:r w:rsidRPr="00696C2A">
        <w:rPr>
          <w:rFonts w:ascii="Arial" w:eastAsia="Arial" w:hAnsi="Arial" w:cs="Arial"/>
          <w:szCs w:val="24"/>
          <w:lang w:bidi="cy"/>
        </w:rPr>
        <w:t>gynnydd cyffredinol mewn mesurau diogelwch mewn ymateb i ddigwyddiad neu wybodaeth benodol.</w:t>
      </w:r>
    </w:p>
    <w:p w14:paraId="526632E6" w14:textId="4E840CE1" w:rsidR="00584B97" w:rsidRPr="0075346D" w:rsidRDefault="008B3805" w:rsidP="003948F5">
      <w:pPr>
        <w:spacing w:after="240" w:line="240" w:lineRule="atLeast"/>
        <w:ind w:left="540"/>
        <w:rPr>
          <w:rFonts w:ascii="Arial" w:eastAsia="Times New Roman" w:hAnsi="Arial" w:cs="Arial"/>
          <w:iCs/>
          <w:szCs w:val="24"/>
          <w:lang w:eastAsia="en-GB"/>
        </w:rPr>
      </w:pPr>
      <w:r w:rsidRPr="0075346D">
        <w:rPr>
          <w:rFonts w:ascii="Arial" w:eastAsia="Arial" w:hAnsi="Arial" w:cs="Arial"/>
          <w:szCs w:val="24"/>
          <w:lang w:bidi="cy"/>
        </w:rPr>
        <w:t>D.S. Y cyngor i staff nad ydynt yn aelodau o Wasanaethau Diogelwch y Brifysgol yw peidio â rhoi eu hunain mewn perygl posibl trwy geisio atal unigolion y maent yn amau eu bod ar safle’r Brifysgol am resymau twyllodrus.  Yn hytrach, cynghorir staff i ffonio Gwasanaeth Diogelwch y Brifysgol ar (029) 208 74444. Os bydd angen cysylltu ag Ystafell Reoli’r Brifysgol o gampws y Mynydd Bychan, ffoniwch 02920748043.</w:t>
      </w:r>
    </w:p>
    <w:p w14:paraId="76CCC25E" w14:textId="77777777" w:rsidR="00433CA7" w:rsidRDefault="00C1191E" w:rsidP="003948F5">
      <w:pPr>
        <w:pStyle w:val="Default"/>
        <w:spacing w:after="240" w:line="240" w:lineRule="atLeast"/>
        <w:ind w:left="540"/>
        <w:rPr>
          <w:b/>
          <w:color w:val="auto"/>
        </w:rPr>
      </w:pPr>
      <w:r w:rsidRPr="00C1191E">
        <w:rPr>
          <w:b/>
          <w:color w:val="auto"/>
          <w:lang w:bidi="cy"/>
        </w:rPr>
        <w:t xml:space="preserve">Bydd disgwyl i </w:t>
      </w:r>
      <w:r w:rsidRPr="00C1191E">
        <w:rPr>
          <w:b/>
          <w:color w:val="auto"/>
          <w:u w:val="single"/>
          <w:lang w:bidi="cy"/>
        </w:rPr>
        <w:t>bob</w:t>
      </w:r>
      <w:r w:rsidRPr="00C1191E">
        <w:rPr>
          <w:b/>
          <w:color w:val="auto"/>
          <w:lang w:bidi="cy"/>
        </w:rPr>
        <w:t xml:space="preserve"> unigolyn ddatgelu ei wyneb ac arddangos ei gerdyn atodol at ddibenion gwiriad diogelwch Categori C.</w:t>
      </w:r>
    </w:p>
    <w:p w14:paraId="76510E27" w14:textId="6279D427" w:rsidR="00B02585" w:rsidRDefault="004F484E" w:rsidP="003948F5">
      <w:pPr>
        <w:pStyle w:val="Default"/>
        <w:spacing w:after="240" w:line="240" w:lineRule="atLeast"/>
        <w:ind w:left="540"/>
      </w:pPr>
      <w:r w:rsidRPr="004F484E">
        <w:rPr>
          <w:b/>
          <w:lang w:bidi="cy"/>
        </w:rPr>
        <w:t xml:space="preserve">Gwisg grefyddol sy’n cuddio'r wyneb </w:t>
      </w:r>
      <w:r w:rsidRPr="004F484E">
        <w:rPr>
          <w:lang w:bidi="cy"/>
        </w:rPr>
        <w:t>– dylid dilyn y weithdrefn ganlynol:</w:t>
      </w:r>
    </w:p>
    <w:p w14:paraId="1E98D63F" w14:textId="77777777" w:rsidR="00B02585" w:rsidRDefault="00B02585" w:rsidP="003948F5">
      <w:pPr>
        <w:pStyle w:val="Default"/>
        <w:spacing w:after="240" w:line="240" w:lineRule="atLeast"/>
        <w:ind w:left="900"/>
      </w:pPr>
      <w:r>
        <w:rPr>
          <w:lang w:bidi="cy"/>
        </w:rPr>
        <w:lastRenderedPageBreak/>
        <w:t>1. Dylai’r aelod o staff sy'n cynnal y gwiriad roi esboniad clir o’r rheswm dros y gwiriad adnabod i’r unigolyn y gofynnir iddo/i gadarnhau pwy ydyw.</w:t>
      </w:r>
    </w:p>
    <w:p w14:paraId="685FEDE6" w14:textId="28498710" w:rsidR="00B02585" w:rsidRDefault="00B02585" w:rsidP="003948F5">
      <w:pPr>
        <w:pStyle w:val="Default"/>
        <w:spacing w:after="240" w:line="240" w:lineRule="atLeast"/>
        <w:ind w:left="900"/>
      </w:pPr>
      <w:r>
        <w:rPr>
          <w:lang w:bidi="cy"/>
        </w:rPr>
        <w:t>2. Dylid ymdrin yn sensitif ag unrhyw gais i dynnu gwisg grefyddol sy'n gorchuddio’r wyneb er mwyn gwirio pwy yw unigolyn, gan ystyried urddas, cwrteisi a pharch.</w:t>
      </w:r>
    </w:p>
    <w:p w14:paraId="4336878A" w14:textId="0EF71759" w:rsidR="004F484E" w:rsidRPr="004F484E" w:rsidRDefault="00B02585" w:rsidP="003948F5">
      <w:pPr>
        <w:pStyle w:val="Default"/>
        <w:spacing w:after="240" w:line="240" w:lineRule="atLeast"/>
        <w:ind w:left="900"/>
        <w:rPr>
          <w:color w:val="auto"/>
        </w:rPr>
      </w:pPr>
      <w:r>
        <w:rPr>
          <w:lang w:bidi="cy"/>
        </w:rPr>
        <w:t xml:space="preserve">3. Os yw'r opsiwn yn bodoli, ar amser y gwiriad adnabod, i unigolyn sy'n gwisgo gorchudd ddewis rhyw yr aelod o staff sy'n cynnal ei wiriad adnabod, dylai gael yr opsiwn hynny. Yna, bydd yn rhoi'r cerdyn atodol sy'n dangos ei wyneb i'r aelod o staff hwn, a gofynnir iddo/i dynnu ei orchudd mewn ffordd sy'n rhoi cymaint o breifatrwydd â phosibl heb beryglu diogelwch unrhyw un.  </w:t>
      </w:r>
    </w:p>
    <w:p w14:paraId="1DFAA40F" w14:textId="3DA07872" w:rsidR="00C15262" w:rsidRDefault="00B02585" w:rsidP="003948F5">
      <w:pPr>
        <w:pStyle w:val="Default"/>
        <w:spacing w:after="240" w:line="240" w:lineRule="atLeast"/>
        <w:ind w:left="900"/>
      </w:pPr>
      <w:r>
        <w:rPr>
          <w:lang w:bidi="cy"/>
        </w:rPr>
        <w:t xml:space="preserve">4. Lle nad yw aelod o staff o'r rhyw a ddewiswyd ar gael ar amser y gwiriad adnabod, gofynnir i unigolion sy'n gwisgo gorchudd gadarnhau pwy ydyw gyda phwy bynnag sydd ar gael i gynnal y gwiriad. Disgwylir iddynt roi eu cerdyn atodol i'r aelod o staff, beth bynnag fo'u rhyw, a gofynnir iddynt dynnu eu gorchudd. Cynhelir hyn mewn modd sy'n darparu cymaint o breifatrwydd â phosibl heb beryglu diogelwch unrhyw un.  </w:t>
      </w:r>
    </w:p>
    <w:p w14:paraId="33748EA5" w14:textId="12DD7898" w:rsidR="00C1191E" w:rsidRDefault="00B02585" w:rsidP="003948F5">
      <w:pPr>
        <w:pStyle w:val="Default"/>
        <w:spacing w:after="240" w:line="240" w:lineRule="atLeast"/>
        <w:ind w:left="900"/>
      </w:pPr>
      <w:r>
        <w:rPr>
          <w:lang w:bidi="cy"/>
        </w:rPr>
        <w:t>5. Os bydd yr unigolyn yn gwrthod cydymffurfio â gwiriad diogelwch Categori C a gynhelir yn unol â’r gweithdrefnau uchod, gofynnir i’r unigolyn adael y safle a/neu gellir cyfeirio'r mater at yr heddlu (gweler adran 3.6).</w:t>
      </w:r>
    </w:p>
    <w:p w14:paraId="19911674" w14:textId="3384915B" w:rsidR="004F484E" w:rsidRDefault="004F484E" w:rsidP="003948F5">
      <w:pPr>
        <w:pStyle w:val="Default"/>
        <w:spacing w:after="240" w:line="240" w:lineRule="atLeast"/>
        <w:ind w:left="540"/>
        <w:rPr>
          <w:color w:val="auto"/>
        </w:rPr>
      </w:pPr>
      <w:r w:rsidRPr="000930DE">
        <w:rPr>
          <w:color w:val="auto"/>
          <w:lang w:bidi="cy"/>
        </w:rPr>
        <w:t xml:space="preserve">Cydnabyddir bod gwiriadau Categori C yn annhebygol o fod yn ddigwyddiadau wedi’u cynllunio, ond mae rhai sefyllfaoedd, megis gofal am adeiladau y tu allan i oriau arferol, pan gall fod yn fwy tebygol y bydd angen cynnal gwiriad Categori C.  Felly, dylai rotas staff geisio sicrhau argaeledd cytbwys o rywiau ar gyfer yr aelodau o staff sydd ar ddyletswydd, cyn belled â nad yw hyn yn eu rhoi mewn perygl. </w:t>
      </w:r>
    </w:p>
    <w:p w14:paraId="6E1710B1" w14:textId="77777777" w:rsidR="008B3805" w:rsidRPr="008401FA" w:rsidRDefault="008401FA" w:rsidP="003948F5">
      <w:pPr>
        <w:pStyle w:val="ListParagraph"/>
        <w:tabs>
          <w:tab w:val="left" w:pos="540"/>
        </w:tabs>
        <w:spacing w:after="240" w:line="240" w:lineRule="atLeast"/>
        <w:ind w:left="0"/>
        <w:rPr>
          <w:rFonts w:ascii="Arial" w:hAnsi="Arial" w:cs="Arial"/>
          <w:b/>
          <w:szCs w:val="24"/>
          <w:u w:val="single"/>
        </w:rPr>
      </w:pPr>
      <w:r w:rsidRPr="008401FA">
        <w:rPr>
          <w:rFonts w:ascii="Arial" w:eastAsia="Arial" w:hAnsi="Arial" w:cs="Arial"/>
          <w:b/>
          <w:szCs w:val="24"/>
          <w:lang w:bidi="cy"/>
        </w:rPr>
        <w:t>3.3</w:t>
      </w:r>
      <w:r w:rsidRPr="008401FA">
        <w:rPr>
          <w:rFonts w:ascii="Arial" w:eastAsia="Arial" w:hAnsi="Arial" w:cs="Arial"/>
          <w:b/>
          <w:szCs w:val="24"/>
          <w:lang w:bidi="cy"/>
        </w:rPr>
        <w:tab/>
        <w:t>Herio ‘Dieithryn’</w:t>
      </w:r>
    </w:p>
    <w:p w14:paraId="05E84B1E" w14:textId="77777777" w:rsidR="00944A88" w:rsidRPr="00696C2A" w:rsidRDefault="00944A88" w:rsidP="003948F5">
      <w:pPr>
        <w:pStyle w:val="ListParagraph"/>
        <w:spacing w:after="240" w:line="240" w:lineRule="atLeast"/>
        <w:ind w:left="0"/>
        <w:rPr>
          <w:rFonts w:ascii="Arial" w:hAnsi="Arial" w:cs="Arial"/>
          <w:szCs w:val="24"/>
        </w:rPr>
      </w:pPr>
    </w:p>
    <w:p w14:paraId="3B967845" w14:textId="77777777" w:rsidR="008B3805" w:rsidRPr="00696C2A" w:rsidRDefault="008B3805" w:rsidP="003948F5">
      <w:pPr>
        <w:pStyle w:val="ListParagraph"/>
        <w:spacing w:after="240" w:line="240" w:lineRule="atLeast"/>
        <w:ind w:left="540"/>
        <w:rPr>
          <w:rFonts w:ascii="Arial" w:hAnsi="Arial" w:cs="Arial"/>
          <w:szCs w:val="24"/>
        </w:rPr>
      </w:pPr>
      <w:r w:rsidRPr="00696C2A">
        <w:rPr>
          <w:rFonts w:ascii="Arial" w:eastAsia="Arial" w:hAnsi="Arial" w:cs="Arial"/>
          <w:szCs w:val="24"/>
          <w:lang w:bidi="cy"/>
        </w:rPr>
        <w:t xml:space="preserve">Gall fod amgylchiadau eraill pan fydd staff o’r farn ei bod hi’n briodol ‘herio’ pob dieithryn, p’un ai bod amheuaeth benodol ai peidio, er enghraifft mewn mannau lle nad yw ymwelwyr i’w gweld fel arfer a lle mae problemau penodol o ran dwyn yn yr ardal.  Yn y sefyllfa hon, nid yw gofyn yn syth am gael gweld cerdyn adnabod ffotograffig yn ymateb priodol, oni bai bod rhesymau eraill sy’n bodloni gwiriad Categori C (3.2 uchod).  </w:t>
      </w:r>
    </w:p>
    <w:p w14:paraId="1690B5A7" w14:textId="77777777" w:rsidR="008B3805" w:rsidRPr="00696C2A" w:rsidRDefault="008B3805" w:rsidP="003948F5">
      <w:pPr>
        <w:pStyle w:val="ListParagraph"/>
        <w:spacing w:after="240" w:line="240" w:lineRule="atLeast"/>
        <w:ind w:left="540"/>
        <w:rPr>
          <w:rFonts w:ascii="Arial" w:hAnsi="Arial" w:cs="Arial"/>
          <w:szCs w:val="24"/>
        </w:rPr>
      </w:pPr>
    </w:p>
    <w:p w14:paraId="48957F31" w14:textId="77777777" w:rsidR="008B3805" w:rsidRPr="00696C2A" w:rsidRDefault="008B3805" w:rsidP="003948F5">
      <w:pPr>
        <w:pStyle w:val="ListParagraph"/>
        <w:spacing w:after="240" w:line="240" w:lineRule="atLeast"/>
        <w:ind w:left="540"/>
        <w:rPr>
          <w:rFonts w:ascii="Arial" w:hAnsi="Arial" w:cs="Arial"/>
          <w:szCs w:val="24"/>
        </w:rPr>
      </w:pPr>
      <w:r w:rsidRPr="00696C2A">
        <w:rPr>
          <w:rFonts w:ascii="Arial" w:eastAsia="Arial" w:hAnsi="Arial" w:cs="Arial"/>
          <w:szCs w:val="24"/>
          <w:lang w:bidi="cy"/>
        </w:rPr>
        <w:t xml:space="preserve">Yr ymateb mwyaf priodol pan </w:t>
      </w:r>
      <w:r w:rsidRPr="00696C2A">
        <w:rPr>
          <w:rFonts w:ascii="Arial" w:eastAsia="Arial" w:hAnsi="Arial" w:cs="Arial"/>
          <w:szCs w:val="24"/>
          <w:u w:val="single"/>
          <w:lang w:bidi="cy"/>
        </w:rPr>
        <w:t>nad</w:t>
      </w:r>
      <w:r w:rsidRPr="00696C2A">
        <w:rPr>
          <w:rFonts w:ascii="Arial" w:eastAsia="Arial" w:hAnsi="Arial" w:cs="Arial"/>
          <w:szCs w:val="24"/>
          <w:lang w:bidi="cy"/>
        </w:rPr>
        <w:t xml:space="preserve"> yw amodau Categori C wedi’u bodloni, yw gofyn i’r unigolyn a allwch gynnig unrhyw gymorth/cyfarwyddiadau iddynt, mewn modd cwrtais ac anfygythiol, a thrwy hynny ganfod ei ddiben.  Os oes modd cyfiawnhau’r angen am ddiwylliant o ‘herio dieithryn’ mewn ardal benodol, dylai’r staff sy’n cynnal gwiriadau yn yr ardal honno ofyn i bob unigolyn sy’n ddieithr iddynt ddangos tystiolaeth adnabod, ac nid dim ond y rhai sy’n 'edrych yn amheus'.  </w:t>
      </w:r>
    </w:p>
    <w:p w14:paraId="3A0A5B6F" w14:textId="77777777" w:rsidR="004A0749" w:rsidRDefault="004A0749" w:rsidP="003948F5">
      <w:pPr>
        <w:pStyle w:val="ListParagraph"/>
        <w:spacing w:after="240" w:line="240" w:lineRule="atLeast"/>
        <w:ind w:left="540"/>
        <w:rPr>
          <w:rFonts w:ascii="Arial" w:hAnsi="Arial" w:cs="Arial"/>
          <w:i/>
          <w:szCs w:val="24"/>
        </w:rPr>
      </w:pPr>
    </w:p>
    <w:p w14:paraId="2A3D4522" w14:textId="37AF46BF" w:rsidR="008B3805" w:rsidRPr="004A0749" w:rsidRDefault="008B3805" w:rsidP="003948F5">
      <w:pPr>
        <w:pStyle w:val="ListParagraph"/>
        <w:spacing w:after="240" w:line="240" w:lineRule="atLeast"/>
        <w:ind w:left="540"/>
        <w:rPr>
          <w:rFonts w:ascii="Arial" w:hAnsi="Arial" w:cs="Arial"/>
          <w:iCs/>
          <w:szCs w:val="24"/>
        </w:rPr>
      </w:pPr>
      <w:r w:rsidRPr="004A0749">
        <w:rPr>
          <w:rFonts w:ascii="Arial" w:eastAsia="Arial" w:hAnsi="Arial" w:cs="Arial"/>
          <w:szCs w:val="24"/>
          <w:lang w:bidi="cy"/>
        </w:rPr>
        <w:t xml:space="preserve">D.S. Y cyngor i staff </w:t>
      </w:r>
      <w:r w:rsidRPr="004A0749">
        <w:rPr>
          <w:rFonts w:ascii="Arial" w:eastAsia="Arial" w:hAnsi="Arial" w:cs="Arial"/>
          <w:szCs w:val="24"/>
          <w:u w:val="single"/>
          <w:lang w:bidi="cy"/>
        </w:rPr>
        <w:t>nad</w:t>
      </w:r>
      <w:r w:rsidRPr="004A0749">
        <w:rPr>
          <w:rFonts w:ascii="Arial" w:eastAsia="Arial" w:hAnsi="Arial" w:cs="Arial"/>
          <w:szCs w:val="24"/>
          <w:lang w:bidi="cy"/>
        </w:rPr>
        <w:t xml:space="preserve"> ydynt yn aelodau o Wasanaethau Diogelwch y Brifysgol yw peidio â rhoi eu hunain mewn perygl posibl trwy geisio atal unigolion y maent yn amau eu bod ar safle’r Brifysgol am resymau twyllodrus.  Yn hytrach, cynghorir staff i ffonio Gwasanaeth Diogelwch y Brifysgol ar (029) 208 74444. Os bydd angen cysylltu ag Ystafell Reoli’r Brifysgol o gampws y Mynydd Bychan, ffoniwch 02920 748043.</w:t>
      </w:r>
    </w:p>
    <w:p w14:paraId="0B91E406" w14:textId="77777777" w:rsidR="008B3805" w:rsidRPr="008401FA" w:rsidRDefault="008401FA" w:rsidP="003948F5">
      <w:pPr>
        <w:pStyle w:val="Default"/>
        <w:tabs>
          <w:tab w:val="left" w:pos="540"/>
        </w:tabs>
        <w:spacing w:after="240" w:line="240" w:lineRule="atLeast"/>
        <w:rPr>
          <w:b/>
          <w:u w:val="single"/>
        </w:rPr>
      </w:pPr>
      <w:r w:rsidRPr="008401FA">
        <w:rPr>
          <w:b/>
          <w:lang w:bidi="cy"/>
        </w:rPr>
        <w:lastRenderedPageBreak/>
        <w:t>3.4</w:t>
      </w:r>
      <w:r w:rsidRPr="008401FA">
        <w:rPr>
          <w:b/>
          <w:lang w:bidi="cy"/>
        </w:rPr>
        <w:tab/>
        <w:t>Cerdyn Adnabod Ffotograffig ac Asesiadau Ffurfiol</w:t>
      </w:r>
    </w:p>
    <w:p w14:paraId="76E57645" w14:textId="44E4DC64" w:rsidR="008B3805" w:rsidRPr="00DB65C1" w:rsidRDefault="00DB65C1" w:rsidP="003948F5">
      <w:pPr>
        <w:pStyle w:val="Default"/>
        <w:spacing w:after="240" w:line="240" w:lineRule="atLeast"/>
        <w:ind w:left="540"/>
      </w:pPr>
      <w:r>
        <w:rPr>
          <w:lang w:bidi="cy"/>
        </w:rPr>
        <w:t xml:space="preserve">Yn ôl Rheoliadau Asesu’r Senedd, mae’n ofynnol i fyfyrwyr ar raglenni astudio a addysgir osod eu Cerdyn Prifysgol Caerdydd ar y ddesg yn y Lleoliad Arholi drwy gydol eu Harholiad.  Os yw myfyriwr yn gwisgo gwisg grefyddol sy'n gorchuddio’r wyneb, bydd y prif gerdyn (h.y. gyda’r wyneb wedi’i orchuddio) yn ddigonol at y diben hwn.  Hefyd, mae’n ofynnol i fyfyrwyr roi eu rhif adnabod myfyriwr (oddi ar eu cerdyn) ar daflen bresenoldeb.  Bydd Cerdyn Prifysgol Caerdydd hefyd yn cael ei wirio pan nad yw myfyriwr yn ymddangos ar y Gofrestr.  O ystyried arwyddocâd asesiadau ffurfiol, y pwysau sydd ar ymgeiswyr a chanlyniadau difrifol troi unigolion i ffwrdd o arholiadau, dilynir gweithdrefnau arbennig os nad yw ymgeiswyr wedi dod â’u Cerdyn Prifysgol gyda nhw a/neu pan fo amheuaeth ynghylch pwy yw’r ymgeisydd (atodiad 1).   </w:t>
      </w:r>
    </w:p>
    <w:p w14:paraId="5BF728D4" w14:textId="77777777" w:rsidR="008B3805" w:rsidRDefault="008401FA" w:rsidP="003948F5">
      <w:pPr>
        <w:pStyle w:val="ListParagraph"/>
        <w:tabs>
          <w:tab w:val="left" w:pos="540"/>
        </w:tabs>
        <w:spacing w:after="240" w:line="240" w:lineRule="atLeast"/>
        <w:ind w:left="0"/>
        <w:rPr>
          <w:rFonts w:ascii="Arial" w:hAnsi="Arial" w:cs="Arial"/>
          <w:b/>
          <w:szCs w:val="24"/>
        </w:rPr>
      </w:pPr>
      <w:r w:rsidRPr="008401FA">
        <w:rPr>
          <w:rFonts w:ascii="Arial" w:eastAsia="Arial" w:hAnsi="Arial" w:cs="Arial"/>
          <w:b/>
          <w:szCs w:val="24"/>
          <w:lang w:bidi="cy"/>
        </w:rPr>
        <w:t>3.5</w:t>
      </w:r>
      <w:r w:rsidRPr="008401FA">
        <w:rPr>
          <w:rFonts w:ascii="Arial" w:eastAsia="Arial" w:hAnsi="Arial" w:cs="Arial"/>
          <w:b/>
          <w:szCs w:val="24"/>
          <w:lang w:bidi="cy"/>
        </w:rPr>
        <w:tab/>
        <w:t xml:space="preserve">Os nad oes gan y myfyriwr/aelod staff ei gerdyn yn ei feddiant </w:t>
      </w:r>
    </w:p>
    <w:p w14:paraId="33E63F48" w14:textId="77777777" w:rsidR="00944A88" w:rsidRPr="00696C2A" w:rsidRDefault="00944A88" w:rsidP="003948F5">
      <w:pPr>
        <w:pStyle w:val="ListParagraph"/>
        <w:spacing w:after="240" w:line="240" w:lineRule="atLeast"/>
        <w:ind w:left="540"/>
        <w:rPr>
          <w:rFonts w:ascii="Arial" w:hAnsi="Arial" w:cs="Arial"/>
          <w:b/>
          <w:szCs w:val="24"/>
        </w:rPr>
      </w:pPr>
    </w:p>
    <w:p w14:paraId="23168713" w14:textId="77777777" w:rsidR="008B3805" w:rsidRPr="00DB65C1" w:rsidRDefault="008B3805" w:rsidP="003948F5">
      <w:pPr>
        <w:pStyle w:val="ListParagraph"/>
        <w:spacing w:after="240" w:line="240" w:lineRule="atLeast"/>
        <w:ind w:left="540"/>
        <w:rPr>
          <w:rFonts w:ascii="Arial" w:hAnsi="Arial" w:cs="Arial"/>
          <w:szCs w:val="24"/>
        </w:rPr>
      </w:pPr>
      <w:r w:rsidRPr="00696C2A">
        <w:rPr>
          <w:rFonts w:ascii="Arial" w:eastAsia="Arial" w:hAnsi="Arial" w:cs="Arial"/>
          <w:szCs w:val="24"/>
          <w:lang w:bidi="cy"/>
        </w:rPr>
        <w:t xml:space="preserve">O dan rai amgylchiadau, bydd dull adnabod arall yn dderbyniol e.e. aelod arall o staff yn cadarnhau manylion adnabod, cerdyn adnabod ffotograffig arall.  Fodd bynnag, mewn achosion eraill, os na all myfyriwr neu aelod o staff gadarnhau pwy ydyw a’i resymau dros fod yn y lleoliad, gofynnir iddo adael (ac eithrio asesiadau ffurfiol, fel yr amlinellir yn Atodiad 1). </w:t>
      </w:r>
    </w:p>
    <w:p w14:paraId="3248962E" w14:textId="77777777" w:rsidR="008B3805" w:rsidRPr="00696C2A" w:rsidRDefault="008B3805" w:rsidP="003948F5">
      <w:pPr>
        <w:pStyle w:val="ListParagraph"/>
        <w:spacing w:after="240" w:line="240" w:lineRule="atLeast"/>
        <w:ind w:left="540"/>
        <w:rPr>
          <w:rFonts w:ascii="Arial" w:hAnsi="Arial" w:cs="Arial"/>
          <w:b/>
          <w:szCs w:val="24"/>
        </w:rPr>
      </w:pPr>
    </w:p>
    <w:p w14:paraId="25B637FB" w14:textId="77777777" w:rsidR="008B3805" w:rsidRDefault="008401FA" w:rsidP="003948F5">
      <w:pPr>
        <w:pStyle w:val="ListParagraph"/>
        <w:tabs>
          <w:tab w:val="left" w:pos="540"/>
        </w:tabs>
        <w:spacing w:after="240" w:line="240" w:lineRule="atLeast"/>
        <w:ind w:left="0"/>
        <w:rPr>
          <w:rFonts w:ascii="Arial" w:hAnsi="Arial" w:cs="Arial"/>
          <w:b/>
          <w:szCs w:val="24"/>
        </w:rPr>
      </w:pPr>
      <w:r>
        <w:rPr>
          <w:rFonts w:ascii="Arial" w:eastAsia="Arial" w:hAnsi="Arial" w:cs="Arial"/>
          <w:b/>
          <w:szCs w:val="24"/>
          <w:lang w:bidi="cy"/>
        </w:rPr>
        <w:t>3.6.</w:t>
      </w:r>
      <w:r>
        <w:rPr>
          <w:rFonts w:ascii="Arial" w:eastAsia="Arial" w:hAnsi="Arial" w:cs="Arial"/>
          <w:b/>
          <w:szCs w:val="24"/>
          <w:lang w:bidi="cy"/>
        </w:rPr>
        <w:tab/>
        <w:t>Os bydd yr unigolyn yn gwrthod cydymffurfio â gwiriad manylion adnabod</w:t>
      </w:r>
    </w:p>
    <w:p w14:paraId="5A8E66C8" w14:textId="77777777" w:rsidR="00944A88" w:rsidRPr="00696C2A" w:rsidRDefault="00944A88" w:rsidP="003948F5">
      <w:pPr>
        <w:pStyle w:val="ListParagraph"/>
        <w:spacing w:after="240" w:line="240" w:lineRule="atLeast"/>
        <w:ind w:left="540"/>
        <w:rPr>
          <w:rFonts w:ascii="Arial" w:hAnsi="Arial" w:cs="Arial"/>
          <w:b/>
          <w:szCs w:val="24"/>
        </w:rPr>
      </w:pPr>
    </w:p>
    <w:p w14:paraId="2409F541" w14:textId="3A6290DC" w:rsidR="008B3805" w:rsidRDefault="008B3805" w:rsidP="003948F5">
      <w:pPr>
        <w:pStyle w:val="ListParagraph"/>
        <w:spacing w:after="240" w:line="240" w:lineRule="atLeast"/>
        <w:ind w:left="540"/>
        <w:rPr>
          <w:rFonts w:ascii="Arial" w:hAnsi="Arial" w:cs="Arial"/>
          <w:szCs w:val="24"/>
        </w:rPr>
      </w:pPr>
      <w:r w:rsidRPr="00696C2A">
        <w:rPr>
          <w:rFonts w:ascii="Arial" w:eastAsia="Arial" w:hAnsi="Arial" w:cs="Arial"/>
          <w:szCs w:val="24"/>
          <w:lang w:bidi="cy"/>
        </w:rPr>
        <w:t>Os bydd unigolyn, mewn ymateb i wiriad Categori A neu C, yn gwrthod dangos Cerdyn perthnasol Prifysgol Caerdydd a/neu yn methu â rhoi rhesymau dilys dros gael mynediad at yr adeilad/ardal campws/cyfleuster, gellir gofyn i’r unigolyn adael yr adeilad neu’r campws.   Gellir atal unigolyn sy’n gwrthod cydymffurfio â gwiriad Categori B rhag defnyddio gwasanaethau (ac eithrio asesiadau ffurfiol, fel yr amlinellir yn Atodiad 1).</w:t>
      </w:r>
    </w:p>
    <w:p w14:paraId="2D1275FD" w14:textId="77777777" w:rsidR="004B542A" w:rsidRDefault="004B542A" w:rsidP="003948F5">
      <w:pPr>
        <w:pStyle w:val="ListParagraph"/>
        <w:spacing w:after="240" w:line="240" w:lineRule="atLeast"/>
        <w:ind w:left="540"/>
        <w:rPr>
          <w:rFonts w:ascii="Arial" w:hAnsi="Arial" w:cs="Arial"/>
          <w:szCs w:val="24"/>
        </w:rPr>
      </w:pPr>
    </w:p>
    <w:p w14:paraId="3845274E" w14:textId="77777777" w:rsidR="004B542A" w:rsidRPr="00170A29" w:rsidRDefault="002D359B" w:rsidP="003948F5">
      <w:pPr>
        <w:pStyle w:val="ListParagraph"/>
        <w:spacing w:after="240" w:line="240" w:lineRule="atLeast"/>
        <w:ind w:left="540" w:hanging="540"/>
        <w:rPr>
          <w:rFonts w:ascii="Arial" w:hAnsi="Arial" w:cs="Arial"/>
          <w:b/>
          <w:szCs w:val="24"/>
        </w:rPr>
      </w:pPr>
      <w:r>
        <w:rPr>
          <w:rFonts w:ascii="Arial" w:eastAsia="Arial" w:hAnsi="Arial" w:cs="Arial"/>
          <w:b/>
          <w:szCs w:val="24"/>
          <w:lang w:bidi="cy"/>
        </w:rPr>
        <w:t>3.7</w:t>
      </w:r>
      <w:r>
        <w:rPr>
          <w:rFonts w:ascii="Arial" w:eastAsia="Arial" w:hAnsi="Arial" w:cs="Arial"/>
          <w:b/>
          <w:szCs w:val="24"/>
          <w:lang w:bidi="cy"/>
        </w:rPr>
        <w:tab/>
        <w:t>Os oes gorchudd heblaw gwisg grefyddol dros wyneb unigolyn</w:t>
      </w:r>
    </w:p>
    <w:p w14:paraId="50019E3F" w14:textId="77777777" w:rsidR="008401FA" w:rsidRDefault="008401FA" w:rsidP="003948F5">
      <w:pPr>
        <w:pStyle w:val="ListParagraph"/>
        <w:spacing w:after="240" w:line="240" w:lineRule="atLeast"/>
        <w:ind w:left="540"/>
        <w:rPr>
          <w:rFonts w:ascii="Arial" w:hAnsi="Arial" w:cs="Arial"/>
          <w:szCs w:val="24"/>
        </w:rPr>
      </w:pPr>
    </w:p>
    <w:p w14:paraId="6920B897" w14:textId="77777777" w:rsidR="004B542A" w:rsidRPr="004B542A" w:rsidRDefault="004B542A" w:rsidP="003948F5">
      <w:pPr>
        <w:pStyle w:val="ListParagraph"/>
        <w:spacing w:after="240" w:line="240" w:lineRule="atLeast"/>
        <w:ind w:left="540"/>
        <w:rPr>
          <w:rFonts w:ascii="Arial" w:hAnsi="Arial" w:cs="Arial"/>
          <w:szCs w:val="24"/>
        </w:rPr>
      </w:pPr>
      <w:r w:rsidRPr="004B542A">
        <w:rPr>
          <w:rFonts w:ascii="Arial" w:eastAsia="Arial" w:hAnsi="Arial" w:cs="Arial"/>
          <w:szCs w:val="24"/>
          <w:lang w:bidi="cy"/>
        </w:rPr>
        <w:t xml:space="preserve">Mewn amgylchiadau pan fydd rhywbeth heblaw gwisg grefyddol yn gorchuddio wyneb unigolyn yn llwyr neu’n rhannol, e.e. helmed beic modur, a bod angen cynnal gwiriad Categori B neu C, byddai’n rhesymol gofyn i’r unigolyn dynnu’r gorchudd. </w:t>
      </w:r>
    </w:p>
    <w:p w14:paraId="275673AA" w14:textId="77777777" w:rsidR="00AB6D49" w:rsidRDefault="00AB6D49" w:rsidP="003948F5">
      <w:pPr>
        <w:pStyle w:val="ListParagraph"/>
        <w:spacing w:after="240" w:line="240" w:lineRule="atLeast"/>
        <w:ind w:left="360"/>
        <w:rPr>
          <w:rFonts w:ascii="Arial" w:hAnsi="Arial" w:cs="Arial"/>
          <w:b/>
          <w:szCs w:val="24"/>
        </w:rPr>
      </w:pPr>
    </w:p>
    <w:p w14:paraId="3AA00F6F" w14:textId="77777777" w:rsidR="00AB6D49" w:rsidRDefault="002D359B" w:rsidP="003948F5">
      <w:pPr>
        <w:pStyle w:val="ListParagraph"/>
        <w:tabs>
          <w:tab w:val="left" w:pos="540"/>
        </w:tabs>
        <w:spacing w:after="240" w:line="240" w:lineRule="atLeast"/>
        <w:ind w:left="0"/>
        <w:rPr>
          <w:rFonts w:ascii="Arial" w:hAnsi="Arial" w:cs="Arial"/>
          <w:b/>
          <w:szCs w:val="24"/>
        </w:rPr>
      </w:pPr>
      <w:r>
        <w:rPr>
          <w:rFonts w:ascii="Arial" w:eastAsia="Arial" w:hAnsi="Arial" w:cs="Arial"/>
          <w:b/>
          <w:szCs w:val="24"/>
          <w:lang w:bidi="cy"/>
        </w:rPr>
        <w:t>3.8</w:t>
      </w:r>
      <w:r>
        <w:rPr>
          <w:rFonts w:ascii="Arial" w:eastAsia="Arial" w:hAnsi="Arial" w:cs="Arial"/>
          <w:b/>
          <w:szCs w:val="24"/>
          <w:lang w:bidi="cy"/>
        </w:rPr>
        <w:tab/>
        <w:t xml:space="preserve">Torri'r Côd Ymarfer a Gwybodaeth Bellach </w:t>
      </w:r>
    </w:p>
    <w:p w14:paraId="297CE486" w14:textId="77777777" w:rsidR="00AB6D49" w:rsidRPr="00AB6D49" w:rsidRDefault="00AB6D49" w:rsidP="003948F5">
      <w:pPr>
        <w:pStyle w:val="ListParagraph"/>
        <w:spacing w:after="240" w:line="240" w:lineRule="atLeast"/>
        <w:ind w:left="360"/>
        <w:rPr>
          <w:rFonts w:ascii="Arial" w:hAnsi="Arial" w:cs="Arial"/>
          <w:b/>
          <w:szCs w:val="24"/>
        </w:rPr>
      </w:pPr>
    </w:p>
    <w:p w14:paraId="3757C24B" w14:textId="77777777" w:rsidR="00AB6D49" w:rsidRDefault="00AB6D49" w:rsidP="003948F5">
      <w:pPr>
        <w:pStyle w:val="ListParagraph"/>
        <w:spacing w:after="240" w:line="240" w:lineRule="atLeast"/>
        <w:ind w:left="540"/>
        <w:rPr>
          <w:rFonts w:ascii="Arial" w:hAnsi="Arial" w:cs="Arial"/>
          <w:szCs w:val="24"/>
        </w:rPr>
      </w:pPr>
      <w:r>
        <w:rPr>
          <w:rFonts w:ascii="Arial" w:eastAsia="Arial" w:hAnsi="Arial" w:cs="Arial"/>
          <w:szCs w:val="24"/>
          <w:lang w:bidi="cy"/>
        </w:rPr>
        <w:t xml:space="preserve">Bydd unrhyw achos o dorri'r Côd Ymarfer hwn yn cael ei drin yn unol â’r weithdrefn disgyblu a chwyno berthnasol. </w:t>
      </w:r>
    </w:p>
    <w:p w14:paraId="3CC59A60" w14:textId="77777777" w:rsidR="00AB6D49" w:rsidRDefault="00AB6D49" w:rsidP="003948F5">
      <w:pPr>
        <w:pStyle w:val="ListParagraph"/>
        <w:spacing w:after="240" w:line="240" w:lineRule="atLeast"/>
        <w:ind w:left="540"/>
        <w:rPr>
          <w:rFonts w:ascii="Arial" w:hAnsi="Arial" w:cs="Arial"/>
          <w:szCs w:val="24"/>
        </w:rPr>
      </w:pPr>
      <w:r>
        <w:rPr>
          <w:rFonts w:ascii="Arial" w:eastAsia="Arial" w:hAnsi="Arial" w:cs="Arial"/>
          <w:szCs w:val="24"/>
          <w:lang w:bidi="cy"/>
        </w:rPr>
        <w:tab/>
      </w:r>
    </w:p>
    <w:p w14:paraId="03C03AA2" w14:textId="77777777" w:rsidR="003948F5" w:rsidRDefault="00AB6D49" w:rsidP="003948F5">
      <w:pPr>
        <w:pStyle w:val="ListParagraph"/>
        <w:spacing w:after="240" w:line="240" w:lineRule="atLeast"/>
        <w:ind w:left="540"/>
        <w:rPr>
          <w:rFonts w:ascii="Arial" w:hAnsi="Arial" w:cs="Arial"/>
          <w:szCs w:val="24"/>
        </w:rPr>
        <w:sectPr w:rsidR="003948F5" w:rsidSect="003948F5">
          <w:pgSz w:w="11906" w:h="16838"/>
          <w:pgMar w:top="1296" w:right="1152" w:bottom="1296" w:left="1296" w:header="706" w:footer="706" w:gutter="0"/>
          <w:cols w:space="708"/>
          <w:docGrid w:linePitch="360"/>
        </w:sectPr>
      </w:pPr>
      <w:r>
        <w:rPr>
          <w:rFonts w:ascii="Arial" w:eastAsia="Arial" w:hAnsi="Arial" w:cs="Arial"/>
          <w:szCs w:val="24"/>
          <w:lang w:bidi="cy"/>
        </w:rPr>
        <w:t xml:space="preserve">I gael rhagor wybodaeth am y côd ymarfer hwn ac am unrhyw ymholiadau cysylltwch â'r Gwasanaethau Sicrwydd yn yr Adran Cynllunio Strategol a Llywodraethu. </w:t>
      </w:r>
    </w:p>
    <w:p w14:paraId="0095FF98" w14:textId="77777777" w:rsidR="008B3805" w:rsidRPr="003948F5" w:rsidRDefault="00B02585" w:rsidP="003948F5">
      <w:pPr>
        <w:spacing w:after="240" w:line="240" w:lineRule="atLeast"/>
        <w:rPr>
          <w:rFonts w:ascii="Arial" w:hAnsi="Arial" w:cs="Arial"/>
          <w:b/>
        </w:rPr>
      </w:pPr>
      <w:r w:rsidRPr="003948F5">
        <w:rPr>
          <w:rFonts w:ascii="Arial" w:eastAsia="Arial" w:hAnsi="Arial" w:cs="Arial"/>
          <w:b/>
          <w:lang w:bidi="cy"/>
        </w:rPr>
        <w:lastRenderedPageBreak/>
        <w:t>Atodiad 1</w:t>
      </w:r>
    </w:p>
    <w:p w14:paraId="157B1A2D" w14:textId="77777777" w:rsidR="005635D4" w:rsidRPr="005635D4" w:rsidRDefault="005635D4" w:rsidP="003948F5">
      <w:pPr>
        <w:autoSpaceDE w:val="0"/>
        <w:autoSpaceDN w:val="0"/>
        <w:adjustRightInd w:val="0"/>
        <w:spacing w:after="240" w:line="240" w:lineRule="atLeast"/>
        <w:rPr>
          <w:rFonts w:ascii="Arial" w:eastAsia="Times New Roman" w:hAnsi="Arial" w:cs="Arial"/>
          <w:szCs w:val="24"/>
          <w:u w:val="single"/>
          <w:lang w:eastAsia="en-GB"/>
        </w:rPr>
      </w:pPr>
      <w:r w:rsidRPr="005635D4">
        <w:rPr>
          <w:rFonts w:ascii="Arial" w:eastAsia="Times New Roman" w:hAnsi="Arial" w:cs="Arial"/>
          <w:szCs w:val="24"/>
          <w:u w:val="single"/>
          <w:lang w:bidi="cy"/>
        </w:rPr>
        <w:t>Adnabod Myfyrwyr mewn Asesiadau Ffurfiol</w:t>
      </w:r>
    </w:p>
    <w:p w14:paraId="3ED3C678" w14:textId="77777777" w:rsidR="00315AC7" w:rsidRDefault="00315AC7" w:rsidP="00315AC7">
      <w:pPr>
        <w:pStyle w:val="Default"/>
        <w:rPr>
          <w:lang w:eastAsia="en-US"/>
        </w:rPr>
      </w:pPr>
      <w:r>
        <w:rPr>
          <w:lang w:bidi="cy"/>
        </w:rPr>
        <w:t xml:space="preserve">Yn adran Ymddygiad Myfyrwyr mewn Arholiadau o'r Polisi a’r Gweithdrefnau Arholi ac Asesu, mae'n nodi: </w:t>
      </w:r>
    </w:p>
    <w:p w14:paraId="5D71AD7A" w14:textId="77777777" w:rsidR="00315AC7" w:rsidRDefault="00315AC7" w:rsidP="00315AC7">
      <w:pPr>
        <w:pStyle w:val="Default"/>
      </w:pPr>
    </w:p>
    <w:p w14:paraId="6D1910E3" w14:textId="77777777" w:rsidR="00315AC7" w:rsidRDefault="00315AC7" w:rsidP="00315AC7">
      <w:pPr>
        <w:pStyle w:val="Default"/>
        <w:rPr>
          <w:i/>
          <w:iCs/>
        </w:rPr>
      </w:pPr>
      <w:r>
        <w:rPr>
          <w:i/>
          <w:lang w:bidi="cy"/>
        </w:rPr>
        <w:t xml:space="preserve">12.9 Rhaid i chi roi eich cerdyn myfyriwr ar eich desg arholiad fel bod y staff goruchwylio yn gallu ei weld. </w:t>
      </w:r>
    </w:p>
    <w:p w14:paraId="75A9C00F" w14:textId="77777777" w:rsidR="00315AC7" w:rsidRDefault="00315AC7" w:rsidP="00315AC7">
      <w:pPr>
        <w:pStyle w:val="Default"/>
      </w:pPr>
    </w:p>
    <w:p w14:paraId="0C39F95C" w14:textId="77777777" w:rsidR="00315AC7" w:rsidRDefault="00315AC7" w:rsidP="00315AC7">
      <w:pPr>
        <w:rPr>
          <w:rFonts w:ascii="Arial" w:hAnsi="Arial" w:cs="Arial"/>
        </w:rPr>
      </w:pPr>
      <w:r>
        <w:rPr>
          <w:rFonts w:ascii="Arial" w:eastAsia="Arial" w:hAnsi="Arial" w:cs="Arial"/>
          <w:lang w:bidi="cy"/>
        </w:rPr>
        <w:t>Yn unol â'r Llawlyfr Goruchwylio, pan fydd myfyriwr wedi anghofio ei gerdyn adnabod, bydd y goruchwyliwr yn nodi 'NO ID' ar y slip presenoldeb. Ni fyddant yn cael trafodaeth â'r myfyriwr oni bai nad yw'r arholiad wedi dechrau, a gallant ofyn am ffurf arall o ID â ffotograff.</w:t>
      </w:r>
    </w:p>
    <w:p w14:paraId="27200648" w14:textId="77777777" w:rsidR="00315AC7" w:rsidRDefault="00315AC7" w:rsidP="00315AC7">
      <w:pPr>
        <w:rPr>
          <w:rFonts w:ascii="Arial" w:hAnsi="Arial" w:cs="Arial"/>
        </w:rPr>
      </w:pPr>
      <w:r>
        <w:rPr>
          <w:rFonts w:ascii="Arial" w:eastAsia="Arial" w:hAnsi="Arial" w:cs="Arial"/>
          <w:lang w:bidi="cy"/>
        </w:rPr>
        <w:t>Os byddai'r myfyriwr yn anghofio neu'n colli ei gerdyn adnabod myfyriwr, gall ddod â'r ID â ffotograff amgen canlynol i'r arholiad:</w:t>
      </w:r>
    </w:p>
    <w:p w14:paraId="129DB30E" w14:textId="77777777" w:rsidR="00315AC7" w:rsidRDefault="00315AC7" w:rsidP="00315AC7">
      <w:pPr>
        <w:numPr>
          <w:ilvl w:val="0"/>
          <w:numId w:val="35"/>
        </w:numPr>
        <w:spacing w:after="160" w:line="252" w:lineRule="auto"/>
        <w:rPr>
          <w:rFonts w:ascii="Arial" w:eastAsia="Times New Roman" w:hAnsi="Arial" w:cs="Arial"/>
        </w:rPr>
      </w:pPr>
      <w:r>
        <w:rPr>
          <w:rFonts w:ascii="Arial" w:eastAsia="Times New Roman" w:hAnsi="Arial" w:cs="Arial"/>
          <w:lang w:bidi="cy"/>
        </w:rPr>
        <w:t>Trwydded Yrru Ffotograffig (DU) – Llawn neu Dros Dro;</w:t>
      </w:r>
    </w:p>
    <w:p w14:paraId="46EACAB8" w14:textId="77777777" w:rsidR="00315AC7" w:rsidRDefault="00315AC7" w:rsidP="00315AC7">
      <w:pPr>
        <w:numPr>
          <w:ilvl w:val="0"/>
          <w:numId w:val="35"/>
        </w:numPr>
        <w:spacing w:after="160" w:line="252" w:lineRule="auto"/>
        <w:rPr>
          <w:rFonts w:ascii="Arial" w:eastAsia="Times New Roman" w:hAnsi="Arial" w:cs="Arial"/>
        </w:rPr>
      </w:pPr>
      <w:r>
        <w:rPr>
          <w:rFonts w:ascii="Arial" w:eastAsia="Times New Roman" w:hAnsi="Arial" w:cs="Arial"/>
          <w:lang w:bidi="cy"/>
        </w:rPr>
        <w:t>Pasbort o gorff awdurdodi ei wlad.</w:t>
      </w:r>
    </w:p>
    <w:p w14:paraId="386FDC3F" w14:textId="77777777" w:rsidR="00315AC7" w:rsidRDefault="00315AC7" w:rsidP="00315AC7">
      <w:pPr>
        <w:pStyle w:val="Default"/>
        <w:rPr>
          <w:rFonts w:eastAsiaTheme="minorHAnsi"/>
        </w:rPr>
      </w:pPr>
    </w:p>
    <w:p w14:paraId="366129D7" w14:textId="77777777" w:rsidR="00315AC7" w:rsidRDefault="00315AC7" w:rsidP="00315AC7">
      <w:pPr>
        <w:rPr>
          <w:rFonts w:ascii="Arial" w:hAnsi="Arial" w:cs="Arial"/>
        </w:rPr>
      </w:pPr>
      <w:r>
        <w:rPr>
          <w:rFonts w:ascii="Arial" w:eastAsia="Arial" w:hAnsi="Arial" w:cs="Arial"/>
          <w:lang w:bidi="cy"/>
        </w:rPr>
        <w:t>Pan fydd unigolion yn dewis gwisgo gwisg grefyddol sy'n cuddio nodweddion wynebau yn llawn neu'n rhannol (megis Niqab neu Burka), bydd yr unigolion hyn wedi cael dwy ffurf wahanol o ID. Bydd prif gerdyn yr unigolyn yn dangos ffotograff ohonno/ohonni yn gwisgo'r wisg grefyddol.  Hefyd, ceir cerdyn atodol</w:t>
      </w:r>
      <w:r>
        <w:rPr>
          <w:rFonts w:ascii="Arial" w:eastAsia="Arial" w:hAnsi="Arial" w:cs="Arial"/>
          <w:b/>
          <w:lang w:bidi="cy"/>
        </w:rPr>
        <w:t xml:space="preserve"> </w:t>
      </w:r>
      <w:r>
        <w:rPr>
          <w:rFonts w:ascii="Arial" w:eastAsia="Arial" w:hAnsi="Arial" w:cs="Arial"/>
          <w:lang w:bidi="cy"/>
        </w:rPr>
        <w:t>yn dangos yr unigolyn heb y wisg grefyddol.</w:t>
      </w:r>
    </w:p>
    <w:p w14:paraId="488EE57C" w14:textId="77777777" w:rsidR="00315AC7" w:rsidRDefault="00315AC7" w:rsidP="00315AC7">
      <w:pPr>
        <w:rPr>
          <w:rFonts w:ascii="Arial" w:hAnsi="Arial" w:cs="Arial"/>
        </w:rPr>
      </w:pPr>
      <w:r>
        <w:rPr>
          <w:rFonts w:ascii="Arial" w:eastAsia="Arial" w:hAnsi="Arial" w:cs="Arial"/>
          <w:lang w:bidi="cy"/>
        </w:rPr>
        <w:t>At ddibenion arholi, pan fydd yr unigolion yn gwisgo gwisg grefyddol sy'n gorchuddio'i wyneb, bydd ei brif cerdyn adnabod yn ddigonol. Cyflwynwyd y cerdyn hwn gan eu dangos yn eu gwisg grefyddol. O ran unigolyn sy'n gwisgo'r ffurf hon o wisg grefyddol, ni ddylid wneud y canlynol:</w:t>
      </w:r>
    </w:p>
    <w:p w14:paraId="2D06B1B8" w14:textId="77777777" w:rsidR="00315AC7" w:rsidRDefault="00315AC7" w:rsidP="00315AC7">
      <w:pPr>
        <w:numPr>
          <w:ilvl w:val="0"/>
          <w:numId w:val="36"/>
        </w:numPr>
        <w:spacing w:after="160" w:line="252" w:lineRule="auto"/>
        <w:rPr>
          <w:rFonts w:ascii="Arial" w:eastAsia="Times New Roman" w:hAnsi="Arial" w:cs="Arial"/>
        </w:rPr>
      </w:pPr>
      <w:r>
        <w:rPr>
          <w:rFonts w:ascii="Arial" w:eastAsia="Times New Roman" w:hAnsi="Arial" w:cs="Arial"/>
          <w:lang w:bidi="cy"/>
        </w:rPr>
        <w:t>gofyn iddo dynnu ei wisg grefyddol</w:t>
      </w:r>
    </w:p>
    <w:p w14:paraId="74DCBA5B" w14:textId="4E597DC6" w:rsidR="00315AC7" w:rsidRDefault="00315AC7" w:rsidP="00315AC7">
      <w:pPr>
        <w:numPr>
          <w:ilvl w:val="0"/>
          <w:numId w:val="36"/>
        </w:numPr>
        <w:spacing w:after="160" w:line="252" w:lineRule="auto"/>
        <w:rPr>
          <w:rFonts w:ascii="Arial" w:eastAsia="Times New Roman" w:hAnsi="Arial" w:cs="Arial"/>
        </w:rPr>
      </w:pPr>
      <w:r>
        <w:rPr>
          <w:rFonts w:ascii="Arial" w:eastAsia="Times New Roman" w:hAnsi="Arial" w:cs="Arial"/>
          <w:lang w:bidi="cy"/>
        </w:rPr>
        <w:t xml:space="preserve">ei herio i ddarparu ei gerdyn atodol na ffurf arall o gerdyn adnabod </w:t>
      </w:r>
    </w:p>
    <w:p w14:paraId="52E61F15" w14:textId="77777777" w:rsidR="00315AC7" w:rsidRDefault="00315AC7" w:rsidP="00315AC7">
      <w:pPr>
        <w:rPr>
          <w:rFonts w:ascii="Calibri" w:eastAsiaTheme="minorHAnsi" w:hAnsi="Calibri" w:cs="Calibri"/>
        </w:rPr>
      </w:pPr>
      <w:r>
        <w:rPr>
          <w:rFonts w:ascii="Arial" w:eastAsia="Arial" w:hAnsi="Arial" w:cs="Arial"/>
          <w:lang w:bidi="cy"/>
        </w:rPr>
        <w:t>Pan fydd y Goruchwyliwr yn credu y gall bod achos o dynwared ymgeisydd, bydd naill ai'n rhoi gwybod am y mater i uwch reolwr a all geisio cymorth staff diogelwch i gynnal gwiriad adnabod neu gyfeirio'r mater fel digwyddiad posibl o Gamymddygiad Academaidd, gan ddilyn y gweithdrefnau a nodir yn Llawlyfr y Goruchwyliwr.</w:t>
      </w:r>
    </w:p>
    <w:p w14:paraId="7AA1491E" w14:textId="77777777" w:rsidR="007B1790" w:rsidRPr="00DB65C1" w:rsidRDefault="007B1790" w:rsidP="003948F5">
      <w:pPr>
        <w:autoSpaceDE w:val="0"/>
        <w:autoSpaceDN w:val="0"/>
        <w:adjustRightInd w:val="0"/>
        <w:spacing w:after="240" w:line="240" w:lineRule="atLeast"/>
        <w:rPr>
          <w:rFonts w:ascii="Arial" w:eastAsia="Times New Roman" w:hAnsi="Arial" w:cs="Arial"/>
          <w:szCs w:val="24"/>
          <w:lang w:eastAsia="en-GB"/>
        </w:rPr>
      </w:pPr>
    </w:p>
    <w:sectPr w:rsidR="007B1790" w:rsidRPr="00DB65C1" w:rsidSect="003948F5">
      <w:footerReference w:type="default" r:id="rId15"/>
      <w:pgSz w:w="11906" w:h="16838"/>
      <w:pgMar w:top="1296" w:right="1152"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31C85" w14:textId="77777777" w:rsidR="001C5086" w:rsidRDefault="001C5086">
      <w:r>
        <w:separator/>
      </w:r>
    </w:p>
  </w:endnote>
  <w:endnote w:type="continuationSeparator" w:id="0">
    <w:p w14:paraId="1E050327" w14:textId="77777777" w:rsidR="001C5086" w:rsidRDefault="001C5086">
      <w:r>
        <w:continuationSeparator/>
      </w:r>
    </w:p>
  </w:endnote>
  <w:endnote w:type="continuationNotice" w:id="1">
    <w:p w14:paraId="339086C7" w14:textId="77777777" w:rsidR="001C5086" w:rsidRDefault="001C5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4EA2" w14:textId="77777777" w:rsidR="005453F6" w:rsidRPr="003948F5" w:rsidRDefault="005453F6" w:rsidP="0063741C">
    <w:pPr>
      <w:pStyle w:val="Footer"/>
      <w:jc w:val="center"/>
      <w:rPr>
        <w:rFonts w:ascii="Arial" w:hAnsi="Arial" w:cs="Arial"/>
      </w:rPr>
    </w:pPr>
    <w:r w:rsidRPr="003948F5">
      <w:rPr>
        <w:rStyle w:val="PageNumber"/>
        <w:rFonts w:ascii="Arial" w:eastAsia="Arial" w:hAnsi="Arial" w:cs="Arial"/>
        <w:lang w:bidi="cy"/>
      </w:rPr>
      <w:fldChar w:fldCharType="begin"/>
    </w:r>
    <w:r w:rsidRPr="003948F5">
      <w:rPr>
        <w:rStyle w:val="PageNumber"/>
        <w:rFonts w:ascii="Arial" w:eastAsia="Arial" w:hAnsi="Arial" w:cs="Arial"/>
        <w:lang w:bidi="cy"/>
      </w:rPr>
      <w:instrText xml:space="preserve"> PAGE </w:instrText>
    </w:r>
    <w:r w:rsidRPr="003948F5">
      <w:rPr>
        <w:rStyle w:val="PageNumber"/>
        <w:rFonts w:ascii="Arial" w:eastAsia="Arial" w:hAnsi="Arial" w:cs="Arial"/>
        <w:lang w:bidi="cy"/>
      </w:rPr>
      <w:fldChar w:fldCharType="separate"/>
    </w:r>
    <w:r w:rsidR="0073100B">
      <w:rPr>
        <w:rStyle w:val="PageNumber"/>
        <w:rFonts w:ascii="Arial" w:eastAsia="Arial" w:hAnsi="Arial" w:cs="Arial"/>
        <w:noProof/>
        <w:lang w:bidi="cy"/>
      </w:rPr>
      <w:t>11</w:t>
    </w:r>
    <w:r w:rsidRPr="003948F5">
      <w:rPr>
        <w:rStyle w:val="PageNumber"/>
        <w:rFonts w:ascii="Arial" w:eastAsia="Arial" w:hAnsi="Arial" w:cs="Arial"/>
        <w:lang w:bidi="c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FDFD" w14:textId="77777777" w:rsidR="005453F6" w:rsidRPr="003948F5" w:rsidRDefault="005453F6" w:rsidP="0063741C">
    <w:pPr>
      <w:pStyle w:val="Footer"/>
      <w:jc w:val="center"/>
      <w:rPr>
        <w:rFonts w:ascii="Arial" w:hAnsi="Arial" w:cs="Arial"/>
      </w:rPr>
    </w:pPr>
    <w:r w:rsidRPr="003948F5">
      <w:rPr>
        <w:rStyle w:val="PageNumber"/>
        <w:rFonts w:ascii="Arial" w:eastAsia="Arial" w:hAnsi="Arial" w:cs="Arial"/>
        <w:lang w:bidi="cy"/>
      </w:rPr>
      <w:fldChar w:fldCharType="begin"/>
    </w:r>
    <w:r w:rsidRPr="003948F5">
      <w:rPr>
        <w:rStyle w:val="PageNumber"/>
        <w:rFonts w:ascii="Arial" w:eastAsia="Arial" w:hAnsi="Arial" w:cs="Arial"/>
        <w:lang w:bidi="cy"/>
      </w:rPr>
      <w:instrText xml:space="preserve"> PAGE </w:instrText>
    </w:r>
    <w:r w:rsidRPr="003948F5">
      <w:rPr>
        <w:rStyle w:val="PageNumber"/>
        <w:rFonts w:ascii="Arial" w:eastAsia="Arial" w:hAnsi="Arial" w:cs="Arial"/>
        <w:lang w:bidi="cy"/>
      </w:rPr>
      <w:fldChar w:fldCharType="separate"/>
    </w:r>
    <w:r w:rsidR="0073100B">
      <w:rPr>
        <w:rStyle w:val="PageNumber"/>
        <w:rFonts w:ascii="Arial" w:eastAsia="Arial" w:hAnsi="Arial" w:cs="Arial"/>
        <w:noProof/>
        <w:lang w:bidi="cy"/>
      </w:rPr>
      <w:t>12</w:t>
    </w:r>
    <w:r w:rsidRPr="003948F5">
      <w:rPr>
        <w:rStyle w:val="PageNumber"/>
        <w:rFonts w:ascii="Arial" w:eastAsia="Arial" w:hAnsi="Arial" w:cs="Arial"/>
        <w:lang w:bidi="cy"/>
      </w:rPr>
      <w:fldChar w:fldCharType="end"/>
    </w:r>
    <w:r w:rsidRPr="003948F5">
      <w:rPr>
        <w:rStyle w:val="PageNumber"/>
        <w:rFonts w:ascii="Arial" w:eastAsia="Arial" w:hAnsi="Arial" w:cs="Arial"/>
        <w:lang w:bidi="cy"/>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DED81" w14:textId="77777777" w:rsidR="001C5086" w:rsidRDefault="001C5086">
      <w:r>
        <w:separator/>
      </w:r>
    </w:p>
  </w:footnote>
  <w:footnote w:type="continuationSeparator" w:id="0">
    <w:p w14:paraId="6C2CCE19" w14:textId="77777777" w:rsidR="001C5086" w:rsidRDefault="001C5086">
      <w:r>
        <w:continuationSeparator/>
      </w:r>
    </w:p>
  </w:footnote>
  <w:footnote w:type="continuationNotice" w:id="1">
    <w:p w14:paraId="209D10EC" w14:textId="77777777" w:rsidR="001C5086" w:rsidRDefault="001C50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7C1F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C19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382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C6CF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08F7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50B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10D1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045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F60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6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743BD"/>
    <w:multiLevelType w:val="hybridMultilevel"/>
    <w:tmpl w:val="A93CEB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E60629"/>
    <w:multiLevelType w:val="hybridMultilevel"/>
    <w:tmpl w:val="20968D9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257776"/>
    <w:multiLevelType w:val="hybridMultilevel"/>
    <w:tmpl w:val="DB640C10"/>
    <w:lvl w:ilvl="0" w:tplc="0809000F">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70B6E5D"/>
    <w:multiLevelType w:val="hybridMultilevel"/>
    <w:tmpl w:val="4152664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D5F71B2"/>
    <w:multiLevelType w:val="hybridMultilevel"/>
    <w:tmpl w:val="45786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83DDF"/>
    <w:multiLevelType w:val="hybridMultilevel"/>
    <w:tmpl w:val="88967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4CD7D04"/>
    <w:multiLevelType w:val="hybridMultilevel"/>
    <w:tmpl w:val="F4DC2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E4748A"/>
    <w:multiLevelType w:val="hybridMultilevel"/>
    <w:tmpl w:val="45B80C9C"/>
    <w:lvl w:ilvl="0" w:tplc="A7445FB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170C8"/>
    <w:multiLevelType w:val="hybridMultilevel"/>
    <w:tmpl w:val="B3647D8A"/>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723E85"/>
    <w:multiLevelType w:val="multilevel"/>
    <w:tmpl w:val="72F8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C078C"/>
    <w:multiLevelType w:val="hybridMultilevel"/>
    <w:tmpl w:val="3F4CAC66"/>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2FA3002"/>
    <w:multiLevelType w:val="hybridMultilevel"/>
    <w:tmpl w:val="AFD875AC"/>
    <w:lvl w:ilvl="0" w:tplc="22244AE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7943B3C"/>
    <w:multiLevelType w:val="hybridMultilevel"/>
    <w:tmpl w:val="6DEA4CD4"/>
    <w:lvl w:ilvl="0" w:tplc="0809000F">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82C7511"/>
    <w:multiLevelType w:val="hybridMultilevel"/>
    <w:tmpl w:val="891C8158"/>
    <w:lvl w:ilvl="0" w:tplc="E9282EA2">
      <w:start w:val="2"/>
      <w:numFmt w:val="bullet"/>
      <w:lvlText w:val="-"/>
      <w:lvlJc w:val="left"/>
      <w:pPr>
        <w:tabs>
          <w:tab w:val="num" w:pos="612"/>
        </w:tabs>
        <w:ind w:left="612" w:hanging="360"/>
      </w:pPr>
      <w:rPr>
        <w:rFonts w:ascii="Arial" w:eastAsia="Calibri" w:hAnsi="Arial" w:cs="Aria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4" w15:restartNumberingAfterBreak="0">
    <w:nsid w:val="4894071F"/>
    <w:multiLevelType w:val="hybridMultilevel"/>
    <w:tmpl w:val="A12A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B6A12"/>
    <w:multiLevelType w:val="hybridMultilevel"/>
    <w:tmpl w:val="93EA1052"/>
    <w:lvl w:ilvl="0" w:tplc="0809000F">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FFA65D3"/>
    <w:multiLevelType w:val="hybridMultilevel"/>
    <w:tmpl w:val="717AD0A4"/>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4D7B49"/>
    <w:multiLevelType w:val="multilevel"/>
    <w:tmpl w:val="BD0ADE7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FF665A"/>
    <w:multiLevelType w:val="multilevel"/>
    <w:tmpl w:val="45786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42543"/>
    <w:multiLevelType w:val="multilevel"/>
    <w:tmpl w:val="45786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E0558E"/>
    <w:multiLevelType w:val="multilevel"/>
    <w:tmpl w:val="BD7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F142CE"/>
    <w:multiLevelType w:val="hybridMultilevel"/>
    <w:tmpl w:val="2910B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8549E0"/>
    <w:multiLevelType w:val="hybridMultilevel"/>
    <w:tmpl w:val="5FB07EC0"/>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BE0CE9"/>
    <w:multiLevelType w:val="hybridMultilevel"/>
    <w:tmpl w:val="FD149F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43758"/>
    <w:multiLevelType w:val="hybridMultilevel"/>
    <w:tmpl w:val="448AEDA6"/>
    <w:lvl w:ilvl="0" w:tplc="0809000F">
      <w:start w:val="8"/>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76417AEF"/>
    <w:multiLevelType w:val="hybridMultilevel"/>
    <w:tmpl w:val="11EC0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70742"/>
    <w:multiLevelType w:val="multilevel"/>
    <w:tmpl w:val="5FB07EC0"/>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30"/>
  </w:num>
  <w:num w:numId="3">
    <w:abstractNumId w:val="19"/>
  </w:num>
  <w:num w:numId="4">
    <w:abstractNumId w:val="10"/>
  </w:num>
  <w:num w:numId="5">
    <w:abstractNumId w:val="35"/>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14"/>
  </w:num>
  <w:num w:numId="19">
    <w:abstractNumId w:val="28"/>
  </w:num>
  <w:num w:numId="20">
    <w:abstractNumId w:val="26"/>
  </w:num>
  <w:num w:numId="21">
    <w:abstractNumId w:val="29"/>
  </w:num>
  <w:num w:numId="22">
    <w:abstractNumId w:val="13"/>
  </w:num>
  <w:num w:numId="23">
    <w:abstractNumId w:val="21"/>
  </w:num>
  <w:num w:numId="24">
    <w:abstractNumId w:val="34"/>
  </w:num>
  <w:num w:numId="25">
    <w:abstractNumId w:val="25"/>
  </w:num>
  <w:num w:numId="26">
    <w:abstractNumId w:val="20"/>
  </w:num>
  <w:num w:numId="27">
    <w:abstractNumId w:val="18"/>
  </w:num>
  <w:num w:numId="28">
    <w:abstractNumId w:val="22"/>
  </w:num>
  <w:num w:numId="29">
    <w:abstractNumId w:val="32"/>
  </w:num>
  <w:num w:numId="30">
    <w:abstractNumId w:val="12"/>
  </w:num>
  <w:num w:numId="31">
    <w:abstractNumId w:val="36"/>
  </w:num>
  <w:num w:numId="32">
    <w:abstractNumId w:val="31"/>
  </w:num>
  <w:num w:numId="33">
    <w:abstractNumId w:val="23"/>
  </w:num>
  <w:num w:numId="34">
    <w:abstractNumId w:val="27"/>
  </w:num>
  <w:num w:numId="35">
    <w:abstractNumId w:val="15"/>
  </w:num>
  <w:num w:numId="36">
    <w:abstractNumId w:val="1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23"/>
    <w:rsid w:val="00014B65"/>
    <w:rsid w:val="000260A3"/>
    <w:rsid w:val="00033B2A"/>
    <w:rsid w:val="00037272"/>
    <w:rsid w:val="00041761"/>
    <w:rsid w:val="00047DF3"/>
    <w:rsid w:val="00051EA5"/>
    <w:rsid w:val="00052F40"/>
    <w:rsid w:val="0005420C"/>
    <w:rsid w:val="000549BF"/>
    <w:rsid w:val="00060988"/>
    <w:rsid w:val="00060CA8"/>
    <w:rsid w:val="000677EA"/>
    <w:rsid w:val="00081333"/>
    <w:rsid w:val="00087A13"/>
    <w:rsid w:val="00091B44"/>
    <w:rsid w:val="000930DE"/>
    <w:rsid w:val="00095BD2"/>
    <w:rsid w:val="000A3713"/>
    <w:rsid w:val="000A4686"/>
    <w:rsid w:val="000C60FD"/>
    <w:rsid w:val="000D3520"/>
    <w:rsid w:val="000D68EC"/>
    <w:rsid w:val="000F0E3C"/>
    <w:rsid w:val="000F317A"/>
    <w:rsid w:val="0010194F"/>
    <w:rsid w:val="00110BB0"/>
    <w:rsid w:val="00120551"/>
    <w:rsid w:val="001229DC"/>
    <w:rsid w:val="001237F3"/>
    <w:rsid w:val="00126A89"/>
    <w:rsid w:val="0012748C"/>
    <w:rsid w:val="00146414"/>
    <w:rsid w:val="001465A3"/>
    <w:rsid w:val="001519D7"/>
    <w:rsid w:val="00160F6A"/>
    <w:rsid w:val="0016271A"/>
    <w:rsid w:val="00170A29"/>
    <w:rsid w:val="00175CC5"/>
    <w:rsid w:val="001903E8"/>
    <w:rsid w:val="0019375D"/>
    <w:rsid w:val="00193D68"/>
    <w:rsid w:val="001B259E"/>
    <w:rsid w:val="001C2AE5"/>
    <w:rsid w:val="001C4884"/>
    <w:rsid w:val="001C5086"/>
    <w:rsid w:val="001C51B8"/>
    <w:rsid w:val="001D44BE"/>
    <w:rsid w:val="001E36B1"/>
    <w:rsid w:val="001F17A5"/>
    <w:rsid w:val="001F41FA"/>
    <w:rsid w:val="001F5557"/>
    <w:rsid w:val="00213002"/>
    <w:rsid w:val="00214851"/>
    <w:rsid w:val="002169EA"/>
    <w:rsid w:val="0022271E"/>
    <w:rsid w:val="00226FA9"/>
    <w:rsid w:val="00230D23"/>
    <w:rsid w:val="00233672"/>
    <w:rsid w:val="00236999"/>
    <w:rsid w:val="002410D8"/>
    <w:rsid w:val="00241360"/>
    <w:rsid w:val="00241570"/>
    <w:rsid w:val="00242925"/>
    <w:rsid w:val="00243CC9"/>
    <w:rsid w:val="002535FF"/>
    <w:rsid w:val="002724DC"/>
    <w:rsid w:val="002B15B6"/>
    <w:rsid w:val="002B7863"/>
    <w:rsid w:val="002C1EBB"/>
    <w:rsid w:val="002C387B"/>
    <w:rsid w:val="002D359B"/>
    <w:rsid w:val="002D3DCA"/>
    <w:rsid w:val="002E022A"/>
    <w:rsid w:val="002E606F"/>
    <w:rsid w:val="00307D88"/>
    <w:rsid w:val="003108EF"/>
    <w:rsid w:val="003147EA"/>
    <w:rsid w:val="00315AC7"/>
    <w:rsid w:val="00316393"/>
    <w:rsid w:val="00322360"/>
    <w:rsid w:val="003245BB"/>
    <w:rsid w:val="00332FD5"/>
    <w:rsid w:val="0033532E"/>
    <w:rsid w:val="0034489D"/>
    <w:rsid w:val="00344CCA"/>
    <w:rsid w:val="00351CEB"/>
    <w:rsid w:val="003568BC"/>
    <w:rsid w:val="00361009"/>
    <w:rsid w:val="003801DE"/>
    <w:rsid w:val="00380DB3"/>
    <w:rsid w:val="00390B81"/>
    <w:rsid w:val="00391477"/>
    <w:rsid w:val="00392770"/>
    <w:rsid w:val="003948F5"/>
    <w:rsid w:val="00397563"/>
    <w:rsid w:val="003B24AD"/>
    <w:rsid w:val="003C68BC"/>
    <w:rsid w:val="003D41D5"/>
    <w:rsid w:val="003E1F81"/>
    <w:rsid w:val="003F1F64"/>
    <w:rsid w:val="003F493C"/>
    <w:rsid w:val="003F70AD"/>
    <w:rsid w:val="00410DF6"/>
    <w:rsid w:val="00433CA7"/>
    <w:rsid w:val="0043426C"/>
    <w:rsid w:val="0043790B"/>
    <w:rsid w:val="00441795"/>
    <w:rsid w:val="004516A4"/>
    <w:rsid w:val="004651C4"/>
    <w:rsid w:val="0047518D"/>
    <w:rsid w:val="00482303"/>
    <w:rsid w:val="0048290D"/>
    <w:rsid w:val="00487BE8"/>
    <w:rsid w:val="004952D7"/>
    <w:rsid w:val="004970D1"/>
    <w:rsid w:val="0049752D"/>
    <w:rsid w:val="004A0749"/>
    <w:rsid w:val="004A2E00"/>
    <w:rsid w:val="004B542A"/>
    <w:rsid w:val="004D4316"/>
    <w:rsid w:val="004F3028"/>
    <w:rsid w:val="004F37CF"/>
    <w:rsid w:val="004F484E"/>
    <w:rsid w:val="005036ED"/>
    <w:rsid w:val="0050387F"/>
    <w:rsid w:val="00526EF6"/>
    <w:rsid w:val="005303CF"/>
    <w:rsid w:val="005305B7"/>
    <w:rsid w:val="00534F3C"/>
    <w:rsid w:val="005453F6"/>
    <w:rsid w:val="005521F5"/>
    <w:rsid w:val="005556D0"/>
    <w:rsid w:val="00557409"/>
    <w:rsid w:val="005635D4"/>
    <w:rsid w:val="00566F30"/>
    <w:rsid w:val="00570DB1"/>
    <w:rsid w:val="00575E23"/>
    <w:rsid w:val="005764C7"/>
    <w:rsid w:val="005804F4"/>
    <w:rsid w:val="00584B97"/>
    <w:rsid w:val="005873F1"/>
    <w:rsid w:val="0059130F"/>
    <w:rsid w:val="0059333B"/>
    <w:rsid w:val="005A1186"/>
    <w:rsid w:val="005A3847"/>
    <w:rsid w:val="005A3B18"/>
    <w:rsid w:val="005B174D"/>
    <w:rsid w:val="005B7B64"/>
    <w:rsid w:val="005C0F06"/>
    <w:rsid w:val="005E38F1"/>
    <w:rsid w:val="005F0248"/>
    <w:rsid w:val="005F20E7"/>
    <w:rsid w:val="005F47EB"/>
    <w:rsid w:val="006026E7"/>
    <w:rsid w:val="00606CBD"/>
    <w:rsid w:val="00613461"/>
    <w:rsid w:val="00615269"/>
    <w:rsid w:val="00625D0A"/>
    <w:rsid w:val="006261FC"/>
    <w:rsid w:val="00626273"/>
    <w:rsid w:val="0063741C"/>
    <w:rsid w:val="0064497E"/>
    <w:rsid w:val="0064642B"/>
    <w:rsid w:val="00674FF4"/>
    <w:rsid w:val="0067653C"/>
    <w:rsid w:val="006825F3"/>
    <w:rsid w:val="00682F78"/>
    <w:rsid w:val="00694A06"/>
    <w:rsid w:val="006968D0"/>
    <w:rsid w:val="00696C2A"/>
    <w:rsid w:val="006979C3"/>
    <w:rsid w:val="006A35B1"/>
    <w:rsid w:val="006B758E"/>
    <w:rsid w:val="006C2252"/>
    <w:rsid w:val="006D27CB"/>
    <w:rsid w:val="006D54CC"/>
    <w:rsid w:val="006E16E5"/>
    <w:rsid w:val="006F1228"/>
    <w:rsid w:val="006F2918"/>
    <w:rsid w:val="006F6E4E"/>
    <w:rsid w:val="00700C20"/>
    <w:rsid w:val="00705191"/>
    <w:rsid w:val="00723164"/>
    <w:rsid w:val="0073100B"/>
    <w:rsid w:val="00733BB8"/>
    <w:rsid w:val="00742540"/>
    <w:rsid w:val="007439CE"/>
    <w:rsid w:val="0074785B"/>
    <w:rsid w:val="0075346D"/>
    <w:rsid w:val="007548FF"/>
    <w:rsid w:val="0075675E"/>
    <w:rsid w:val="00762A2B"/>
    <w:rsid w:val="00777BAA"/>
    <w:rsid w:val="007859CA"/>
    <w:rsid w:val="00785FC1"/>
    <w:rsid w:val="00787DE5"/>
    <w:rsid w:val="00793ECE"/>
    <w:rsid w:val="0079749E"/>
    <w:rsid w:val="007A1DB1"/>
    <w:rsid w:val="007B1790"/>
    <w:rsid w:val="007C08FC"/>
    <w:rsid w:val="007D471A"/>
    <w:rsid w:val="007D7491"/>
    <w:rsid w:val="007D79F0"/>
    <w:rsid w:val="007F0CD5"/>
    <w:rsid w:val="007F176C"/>
    <w:rsid w:val="007F34B9"/>
    <w:rsid w:val="007F35A5"/>
    <w:rsid w:val="007F63A8"/>
    <w:rsid w:val="00801A7A"/>
    <w:rsid w:val="00805432"/>
    <w:rsid w:val="00813545"/>
    <w:rsid w:val="008152B7"/>
    <w:rsid w:val="00816F94"/>
    <w:rsid w:val="00827CA6"/>
    <w:rsid w:val="008401FA"/>
    <w:rsid w:val="008403A6"/>
    <w:rsid w:val="00842838"/>
    <w:rsid w:val="00861872"/>
    <w:rsid w:val="00866222"/>
    <w:rsid w:val="008850E2"/>
    <w:rsid w:val="008A166A"/>
    <w:rsid w:val="008A4FA1"/>
    <w:rsid w:val="008B0CDB"/>
    <w:rsid w:val="008B3805"/>
    <w:rsid w:val="008B6134"/>
    <w:rsid w:val="008D5A81"/>
    <w:rsid w:val="008D7851"/>
    <w:rsid w:val="008F3036"/>
    <w:rsid w:val="008F575B"/>
    <w:rsid w:val="008F6B15"/>
    <w:rsid w:val="008F7841"/>
    <w:rsid w:val="009000E0"/>
    <w:rsid w:val="00901F63"/>
    <w:rsid w:val="00911CC7"/>
    <w:rsid w:val="00923D3F"/>
    <w:rsid w:val="00932A38"/>
    <w:rsid w:val="009406CE"/>
    <w:rsid w:val="00944A88"/>
    <w:rsid w:val="00944FAD"/>
    <w:rsid w:val="00946A7E"/>
    <w:rsid w:val="009509E2"/>
    <w:rsid w:val="009555C0"/>
    <w:rsid w:val="00955F6D"/>
    <w:rsid w:val="00956E41"/>
    <w:rsid w:val="00961069"/>
    <w:rsid w:val="0097001A"/>
    <w:rsid w:val="009720D5"/>
    <w:rsid w:val="0097443C"/>
    <w:rsid w:val="009767C8"/>
    <w:rsid w:val="00981F3E"/>
    <w:rsid w:val="00985B92"/>
    <w:rsid w:val="0099680D"/>
    <w:rsid w:val="009A1416"/>
    <w:rsid w:val="009A6A31"/>
    <w:rsid w:val="009B6796"/>
    <w:rsid w:val="009C1B13"/>
    <w:rsid w:val="009D76F5"/>
    <w:rsid w:val="009E601D"/>
    <w:rsid w:val="009F0D0E"/>
    <w:rsid w:val="009F7BB7"/>
    <w:rsid w:val="00A007CE"/>
    <w:rsid w:val="00A04E60"/>
    <w:rsid w:val="00A126A5"/>
    <w:rsid w:val="00A1554C"/>
    <w:rsid w:val="00A202A1"/>
    <w:rsid w:val="00A21277"/>
    <w:rsid w:val="00A2139D"/>
    <w:rsid w:val="00A32B2B"/>
    <w:rsid w:val="00A354E3"/>
    <w:rsid w:val="00A56827"/>
    <w:rsid w:val="00A64623"/>
    <w:rsid w:val="00A77C53"/>
    <w:rsid w:val="00AA50AC"/>
    <w:rsid w:val="00AA68CD"/>
    <w:rsid w:val="00AB13C3"/>
    <w:rsid w:val="00AB2C0A"/>
    <w:rsid w:val="00AB3C50"/>
    <w:rsid w:val="00AB6D49"/>
    <w:rsid w:val="00AC7118"/>
    <w:rsid w:val="00AD06CD"/>
    <w:rsid w:val="00AE2E23"/>
    <w:rsid w:val="00AE3E03"/>
    <w:rsid w:val="00AE73A9"/>
    <w:rsid w:val="00B02585"/>
    <w:rsid w:val="00B06249"/>
    <w:rsid w:val="00B065D7"/>
    <w:rsid w:val="00B11044"/>
    <w:rsid w:val="00B11366"/>
    <w:rsid w:val="00B239FD"/>
    <w:rsid w:val="00B24C63"/>
    <w:rsid w:val="00B313E2"/>
    <w:rsid w:val="00B36FC2"/>
    <w:rsid w:val="00B64D3F"/>
    <w:rsid w:val="00B66E90"/>
    <w:rsid w:val="00B865ED"/>
    <w:rsid w:val="00BB1525"/>
    <w:rsid w:val="00BB2EB3"/>
    <w:rsid w:val="00BB651C"/>
    <w:rsid w:val="00BC5AF4"/>
    <w:rsid w:val="00BC5EE0"/>
    <w:rsid w:val="00BC60D7"/>
    <w:rsid w:val="00BC68CA"/>
    <w:rsid w:val="00BD6DEB"/>
    <w:rsid w:val="00BE00E0"/>
    <w:rsid w:val="00BF348D"/>
    <w:rsid w:val="00BF7008"/>
    <w:rsid w:val="00C1046C"/>
    <w:rsid w:val="00C1191E"/>
    <w:rsid w:val="00C12DAB"/>
    <w:rsid w:val="00C13034"/>
    <w:rsid w:val="00C15262"/>
    <w:rsid w:val="00C16927"/>
    <w:rsid w:val="00C20B54"/>
    <w:rsid w:val="00C20F4B"/>
    <w:rsid w:val="00C21235"/>
    <w:rsid w:val="00C23A18"/>
    <w:rsid w:val="00C506D5"/>
    <w:rsid w:val="00C75371"/>
    <w:rsid w:val="00C86B6B"/>
    <w:rsid w:val="00C90924"/>
    <w:rsid w:val="00C94A07"/>
    <w:rsid w:val="00C94F45"/>
    <w:rsid w:val="00CA17D8"/>
    <w:rsid w:val="00CB3840"/>
    <w:rsid w:val="00CB66D4"/>
    <w:rsid w:val="00CC31E6"/>
    <w:rsid w:val="00CC4CBF"/>
    <w:rsid w:val="00CD25CA"/>
    <w:rsid w:val="00CD2BD9"/>
    <w:rsid w:val="00CD502E"/>
    <w:rsid w:val="00CE0D53"/>
    <w:rsid w:val="00CE64EB"/>
    <w:rsid w:val="00CF5555"/>
    <w:rsid w:val="00D0765E"/>
    <w:rsid w:val="00D31DD8"/>
    <w:rsid w:val="00D46495"/>
    <w:rsid w:val="00D6408F"/>
    <w:rsid w:val="00D66EB4"/>
    <w:rsid w:val="00D70964"/>
    <w:rsid w:val="00D751F0"/>
    <w:rsid w:val="00D759F1"/>
    <w:rsid w:val="00D81330"/>
    <w:rsid w:val="00D965A8"/>
    <w:rsid w:val="00D97B14"/>
    <w:rsid w:val="00DA1E8A"/>
    <w:rsid w:val="00DA325F"/>
    <w:rsid w:val="00DA7209"/>
    <w:rsid w:val="00DB65C1"/>
    <w:rsid w:val="00DB688B"/>
    <w:rsid w:val="00DE1546"/>
    <w:rsid w:val="00DE20C7"/>
    <w:rsid w:val="00DF65EC"/>
    <w:rsid w:val="00DF6F4F"/>
    <w:rsid w:val="00E17E95"/>
    <w:rsid w:val="00E25316"/>
    <w:rsid w:val="00E25EB4"/>
    <w:rsid w:val="00E25FBB"/>
    <w:rsid w:val="00E36C84"/>
    <w:rsid w:val="00E56221"/>
    <w:rsid w:val="00E64B1F"/>
    <w:rsid w:val="00E65F04"/>
    <w:rsid w:val="00E82E04"/>
    <w:rsid w:val="00E9570C"/>
    <w:rsid w:val="00E95F7F"/>
    <w:rsid w:val="00EA128D"/>
    <w:rsid w:val="00EA403D"/>
    <w:rsid w:val="00EB0787"/>
    <w:rsid w:val="00EC0268"/>
    <w:rsid w:val="00EC0D9D"/>
    <w:rsid w:val="00EC3941"/>
    <w:rsid w:val="00ED2E85"/>
    <w:rsid w:val="00EE4651"/>
    <w:rsid w:val="00EE6806"/>
    <w:rsid w:val="00EE6E93"/>
    <w:rsid w:val="00EF5345"/>
    <w:rsid w:val="00F0018C"/>
    <w:rsid w:val="00F05CFA"/>
    <w:rsid w:val="00F165E1"/>
    <w:rsid w:val="00F17B0E"/>
    <w:rsid w:val="00F33D63"/>
    <w:rsid w:val="00F40F09"/>
    <w:rsid w:val="00F4358D"/>
    <w:rsid w:val="00F47F6B"/>
    <w:rsid w:val="00F509B5"/>
    <w:rsid w:val="00F56284"/>
    <w:rsid w:val="00F5737F"/>
    <w:rsid w:val="00F57E84"/>
    <w:rsid w:val="00F61029"/>
    <w:rsid w:val="00F6323D"/>
    <w:rsid w:val="00F66CBC"/>
    <w:rsid w:val="00F76961"/>
    <w:rsid w:val="00F8209C"/>
    <w:rsid w:val="00F83559"/>
    <w:rsid w:val="00F91DF3"/>
    <w:rsid w:val="00FA6D32"/>
    <w:rsid w:val="00FA718E"/>
    <w:rsid w:val="00FB21F7"/>
    <w:rsid w:val="00FB41E3"/>
    <w:rsid w:val="00FB4322"/>
    <w:rsid w:val="00FB4533"/>
    <w:rsid w:val="00FB4BB1"/>
    <w:rsid w:val="00FE3080"/>
    <w:rsid w:val="00FE6633"/>
    <w:rsid w:val="00FE7DDC"/>
    <w:rsid w:val="00FF3E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755E6A"/>
  <w15:chartTrackingRefBased/>
  <w15:docId w15:val="{43FDB781-6B05-4EDB-8E5F-5D9FFB4C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y"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B1"/>
    <w:pPr>
      <w:spacing w:after="200"/>
    </w:pPr>
    <w:rPr>
      <w:rFonts w:ascii="Trebuchet MS" w:hAnsi="Trebuchet M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988"/>
    <w:pPr>
      <w:ind w:left="720"/>
      <w:contextualSpacing/>
    </w:pPr>
  </w:style>
  <w:style w:type="paragraph" w:styleId="NormalWeb">
    <w:name w:val="Normal (Web)"/>
    <w:basedOn w:val="Normal"/>
    <w:rsid w:val="00F33D63"/>
    <w:pPr>
      <w:spacing w:before="100" w:beforeAutospacing="1" w:after="100" w:afterAutospacing="1"/>
    </w:pPr>
    <w:rPr>
      <w:rFonts w:ascii="Times New Roman" w:eastAsia="Times New Roman" w:hAnsi="Times New Roman"/>
      <w:szCs w:val="24"/>
      <w:lang w:eastAsia="en-GB"/>
    </w:rPr>
  </w:style>
  <w:style w:type="paragraph" w:customStyle="1" w:styleId="Default">
    <w:name w:val="Default"/>
    <w:link w:val="DefaultChar"/>
    <w:rsid w:val="00F05CFA"/>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semiHidden/>
    <w:rsid w:val="00F57E84"/>
    <w:rPr>
      <w:rFonts w:ascii="Tahoma" w:hAnsi="Tahoma" w:cs="Tahoma"/>
      <w:sz w:val="16"/>
      <w:szCs w:val="16"/>
    </w:rPr>
  </w:style>
  <w:style w:type="paragraph" w:customStyle="1" w:styleId="CharCharCharChar">
    <w:name w:val="Char Char Char Char"/>
    <w:basedOn w:val="Normal"/>
    <w:rsid w:val="00613461"/>
    <w:pPr>
      <w:spacing w:after="160" w:line="240" w:lineRule="exact"/>
      <w:jc w:val="both"/>
    </w:pPr>
    <w:rPr>
      <w:rFonts w:ascii="Tahoma" w:eastAsia="Times New Roman" w:hAnsi="Tahoma"/>
      <w:sz w:val="20"/>
      <w:szCs w:val="20"/>
      <w:lang w:val="en-US"/>
    </w:rPr>
  </w:style>
  <w:style w:type="character" w:customStyle="1" w:styleId="legdslegrhslegp1text">
    <w:name w:val="legds legrhs legp1text"/>
    <w:basedOn w:val="DefaultParagraphFont"/>
    <w:rsid w:val="00613461"/>
  </w:style>
  <w:style w:type="paragraph" w:styleId="Footer">
    <w:name w:val="footer"/>
    <w:basedOn w:val="Normal"/>
    <w:rsid w:val="00613461"/>
    <w:pPr>
      <w:tabs>
        <w:tab w:val="center" w:pos="4153"/>
        <w:tab w:val="right" w:pos="8306"/>
      </w:tabs>
      <w:spacing w:after="0"/>
    </w:pPr>
    <w:rPr>
      <w:rFonts w:eastAsia="Times New Roman"/>
      <w:szCs w:val="24"/>
      <w:lang w:eastAsia="en-GB"/>
    </w:rPr>
  </w:style>
  <w:style w:type="paragraph" w:styleId="BodyText">
    <w:name w:val="Body Text"/>
    <w:basedOn w:val="Normal"/>
    <w:link w:val="BodyTextChar"/>
    <w:rsid w:val="00816F94"/>
    <w:pPr>
      <w:spacing w:after="120"/>
    </w:pPr>
  </w:style>
  <w:style w:type="character" w:customStyle="1" w:styleId="BodyTextChar">
    <w:name w:val="Body Text Char"/>
    <w:link w:val="BodyText"/>
    <w:rsid w:val="009720D5"/>
    <w:rPr>
      <w:rFonts w:ascii="Calibri" w:eastAsia="Calibri" w:hAnsi="Calibri"/>
      <w:sz w:val="22"/>
      <w:szCs w:val="22"/>
      <w:lang w:val="en-GB" w:eastAsia="en-US" w:bidi="ar-SA"/>
    </w:rPr>
  </w:style>
  <w:style w:type="character" w:customStyle="1" w:styleId="DefaultChar">
    <w:name w:val="Default Char"/>
    <w:link w:val="Default"/>
    <w:rsid w:val="003F70AD"/>
    <w:rPr>
      <w:rFonts w:ascii="Arial" w:eastAsia="Times New Roman" w:hAnsi="Arial" w:cs="Arial"/>
      <w:color w:val="000000"/>
      <w:sz w:val="24"/>
      <w:szCs w:val="24"/>
      <w:lang w:val="en-GB" w:eastAsia="en-GB" w:bidi="ar-SA"/>
    </w:rPr>
  </w:style>
  <w:style w:type="paragraph" w:styleId="Header">
    <w:name w:val="header"/>
    <w:basedOn w:val="Normal"/>
    <w:rsid w:val="00FA6D32"/>
    <w:pPr>
      <w:tabs>
        <w:tab w:val="center" w:pos="4153"/>
        <w:tab w:val="right" w:pos="8306"/>
      </w:tabs>
    </w:pPr>
  </w:style>
  <w:style w:type="character" w:styleId="PageNumber">
    <w:name w:val="page number"/>
    <w:basedOn w:val="DefaultParagraphFont"/>
    <w:rsid w:val="00FA6D32"/>
  </w:style>
  <w:style w:type="table" w:styleId="TableGrid">
    <w:name w:val="Table Grid"/>
    <w:basedOn w:val="TableNormal"/>
    <w:rsid w:val="001274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C0D9D"/>
    <w:rPr>
      <w:color w:val="0000FF"/>
      <w:u w:val="single"/>
    </w:rPr>
  </w:style>
  <w:style w:type="character" w:styleId="CommentReference">
    <w:name w:val="annotation reference"/>
    <w:uiPriority w:val="99"/>
    <w:semiHidden/>
    <w:unhideWhenUsed/>
    <w:rsid w:val="001F5557"/>
    <w:rPr>
      <w:sz w:val="16"/>
      <w:szCs w:val="16"/>
    </w:rPr>
  </w:style>
  <w:style w:type="paragraph" w:styleId="CommentText">
    <w:name w:val="annotation text"/>
    <w:basedOn w:val="Normal"/>
    <w:link w:val="CommentTextChar"/>
    <w:uiPriority w:val="99"/>
    <w:semiHidden/>
    <w:unhideWhenUsed/>
    <w:rsid w:val="001F5557"/>
    <w:rPr>
      <w:sz w:val="20"/>
      <w:szCs w:val="20"/>
    </w:rPr>
  </w:style>
  <w:style w:type="character" w:customStyle="1" w:styleId="CommentTextChar">
    <w:name w:val="Comment Text Char"/>
    <w:link w:val="CommentText"/>
    <w:uiPriority w:val="99"/>
    <w:semiHidden/>
    <w:rsid w:val="001F5557"/>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1F5557"/>
    <w:rPr>
      <w:b/>
      <w:bCs/>
    </w:rPr>
  </w:style>
  <w:style w:type="character" w:customStyle="1" w:styleId="CommentSubjectChar">
    <w:name w:val="Comment Subject Char"/>
    <w:link w:val="CommentSubject"/>
    <w:uiPriority w:val="99"/>
    <w:semiHidden/>
    <w:rsid w:val="001F5557"/>
    <w:rPr>
      <w:rFonts w:ascii="Trebuchet MS" w:hAnsi="Trebuchet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1179">
      <w:bodyDiv w:val="1"/>
      <w:marLeft w:val="0"/>
      <w:marRight w:val="0"/>
      <w:marTop w:val="0"/>
      <w:marBottom w:val="0"/>
      <w:divBdr>
        <w:top w:val="none" w:sz="0" w:space="0" w:color="auto"/>
        <w:left w:val="none" w:sz="0" w:space="0" w:color="auto"/>
        <w:bottom w:val="none" w:sz="0" w:space="0" w:color="auto"/>
        <w:right w:val="none" w:sz="0" w:space="0" w:color="auto"/>
      </w:divBdr>
    </w:div>
    <w:div w:id="726101059">
      <w:bodyDiv w:val="1"/>
      <w:marLeft w:val="0"/>
      <w:marRight w:val="0"/>
      <w:marTop w:val="0"/>
      <w:marBottom w:val="0"/>
      <w:divBdr>
        <w:top w:val="none" w:sz="0" w:space="0" w:color="auto"/>
        <w:left w:val="none" w:sz="0" w:space="0" w:color="auto"/>
        <w:bottom w:val="none" w:sz="0" w:space="0" w:color="auto"/>
        <w:right w:val="none" w:sz="0" w:space="0" w:color="auto"/>
      </w:divBdr>
    </w:div>
    <w:div w:id="1179848854">
      <w:bodyDiv w:val="1"/>
      <w:marLeft w:val="0"/>
      <w:marRight w:val="0"/>
      <w:marTop w:val="0"/>
      <w:marBottom w:val="0"/>
      <w:divBdr>
        <w:top w:val="none" w:sz="0" w:space="0" w:color="auto"/>
        <w:left w:val="none" w:sz="0" w:space="0" w:color="auto"/>
        <w:bottom w:val="none" w:sz="0" w:space="0" w:color="auto"/>
        <w:right w:val="none" w:sz="0" w:space="0" w:color="auto"/>
      </w:divBdr>
      <w:divsChild>
        <w:div w:id="1829243556">
          <w:marLeft w:val="0"/>
          <w:marRight w:val="0"/>
          <w:marTop w:val="0"/>
          <w:marBottom w:val="0"/>
          <w:divBdr>
            <w:top w:val="none" w:sz="0" w:space="0" w:color="auto"/>
            <w:left w:val="none" w:sz="0" w:space="0" w:color="auto"/>
            <w:bottom w:val="none" w:sz="0" w:space="0" w:color="auto"/>
            <w:right w:val="none" w:sz="0" w:space="0" w:color="auto"/>
          </w:divBdr>
          <w:divsChild>
            <w:div w:id="1390226795">
              <w:marLeft w:val="0"/>
              <w:marRight w:val="0"/>
              <w:marTop w:val="0"/>
              <w:marBottom w:val="0"/>
              <w:divBdr>
                <w:top w:val="none" w:sz="0" w:space="0" w:color="auto"/>
                <w:left w:val="none" w:sz="0" w:space="0" w:color="auto"/>
                <w:bottom w:val="none" w:sz="0" w:space="0" w:color="auto"/>
                <w:right w:val="none" w:sz="0" w:space="0" w:color="auto"/>
              </w:divBdr>
              <w:divsChild>
                <w:div w:id="14195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7007">
      <w:bodyDiv w:val="1"/>
      <w:marLeft w:val="0"/>
      <w:marRight w:val="0"/>
      <w:marTop w:val="0"/>
      <w:marBottom w:val="0"/>
      <w:divBdr>
        <w:top w:val="none" w:sz="0" w:space="0" w:color="auto"/>
        <w:left w:val="none" w:sz="0" w:space="0" w:color="auto"/>
        <w:bottom w:val="none" w:sz="0" w:space="0" w:color="auto"/>
        <w:right w:val="none" w:sz="0" w:space="0" w:color="auto"/>
      </w:divBdr>
      <w:divsChild>
        <w:div w:id="1820465289">
          <w:marLeft w:val="0"/>
          <w:marRight w:val="0"/>
          <w:marTop w:val="0"/>
          <w:marBottom w:val="0"/>
          <w:divBdr>
            <w:top w:val="none" w:sz="0" w:space="0" w:color="auto"/>
            <w:left w:val="none" w:sz="0" w:space="0" w:color="auto"/>
            <w:bottom w:val="none" w:sz="0" w:space="0" w:color="auto"/>
            <w:right w:val="none" w:sz="0" w:space="0" w:color="auto"/>
          </w:divBdr>
          <w:divsChild>
            <w:div w:id="873536720">
              <w:marLeft w:val="0"/>
              <w:marRight w:val="0"/>
              <w:marTop w:val="0"/>
              <w:marBottom w:val="0"/>
              <w:divBdr>
                <w:top w:val="none" w:sz="0" w:space="0" w:color="auto"/>
                <w:left w:val="none" w:sz="0" w:space="0" w:color="auto"/>
                <w:bottom w:val="none" w:sz="0" w:space="0" w:color="auto"/>
                <w:right w:val="none" w:sz="0" w:space="0" w:color="auto"/>
              </w:divBdr>
              <w:divsChild>
                <w:div w:id="5134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uranceServices@cardiff.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ac.uk/public-information/policies-and-procedures/data-protection/student-data-protection-no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gcam1\Local%20Settings\Temp\GWViewer\2009%20April%20draft%20photo%20ID%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E058DE1CB41A489C70DA210A2410A0" ma:contentTypeVersion="4" ma:contentTypeDescription="Create a new document." ma:contentTypeScope="" ma:versionID="c255b28b6840b039fe384c20bc5e7b60">
  <xsd:schema xmlns:xsd="http://www.w3.org/2001/XMLSchema" xmlns:xs="http://www.w3.org/2001/XMLSchema" xmlns:p="http://schemas.microsoft.com/office/2006/metadata/properties" xmlns:ns2="ff7fffd1-042a-4107-b207-3b1691fd9ea4" xmlns:ns3="ad419279-7e39-4dcd-a144-c0c651fe77c7" targetNamespace="http://schemas.microsoft.com/office/2006/metadata/properties" ma:root="true" ma:fieldsID="e99b0bfe4376d8cbe098c9aeefe73c0d" ns2:_="" ns3:_="">
    <xsd:import namespace="ff7fffd1-042a-4107-b207-3b1691fd9ea4"/>
    <xsd:import namespace="ad419279-7e39-4dcd-a144-c0c651fe7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ffd1-042a-4107-b207-3b1691fd9e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19279-7e39-4dcd-a144-c0c651fe77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9F71B-1D06-41AF-BAF5-6FA436B807AB}">
  <ds:schemaRefs>
    <ds:schemaRef ds:uri="http://schemas.openxmlformats.org/officeDocument/2006/bibliography"/>
  </ds:schemaRefs>
</ds:datastoreItem>
</file>

<file path=customXml/itemProps2.xml><?xml version="1.0" encoding="utf-8"?>
<ds:datastoreItem xmlns:ds="http://schemas.openxmlformats.org/officeDocument/2006/customXml" ds:itemID="{F331693D-E703-46C9-8793-FA87A3B53AA7}">
  <ds:schemaRefs>
    <ds:schemaRef ds:uri="http://schemas.microsoft.com/sharepoint/v3/contenttype/forms"/>
  </ds:schemaRefs>
</ds:datastoreItem>
</file>

<file path=customXml/itemProps3.xml><?xml version="1.0" encoding="utf-8"?>
<ds:datastoreItem xmlns:ds="http://schemas.openxmlformats.org/officeDocument/2006/customXml" ds:itemID="{D680B033-1A46-4080-9193-B6747476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ffd1-042a-4107-b207-3b1691fd9ea4"/>
    <ds:schemaRef ds:uri="ad419279-7e39-4dcd-a144-c0c651fe7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11540-055A-4B83-A7A8-B46FBEAE2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2009 April draft photo ID policy</Template>
  <TotalTime>1336</TotalTime>
  <Pages>13</Pages>
  <Words>3840</Words>
  <Characters>21892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Photographic Identification Codes of Practice</vt:lpstr>
    </vt:vector>
  </TitlesOfParts>
  <Company>Cardiff University</Company>
  <LinksUpToDate>false</LinksUpToDate>
  <CharactersWithSpaces>25681</CharactersWithSpaces>
  <SharedDoc>false</SharedDoc>
  <HLinks>
    <vt:vector size="12" baseType="variant">
      <vt:variant>
        <vt:i4>3342463</vt:i4>
      </vt:variant>
      <vt:variant>
        <vt:i4>3</vt:i4>
      </vt:variant>
      <vt:variant>
        <vt:i4>0</vt:i4>
      </vt:variant>
      <vt:variant>
        <vt:i4>5</vt:i4>
      </vt:variant>
      <vt:variant>
        <vt:lpwstr>https://www.cardiff.ac.uk/public-information/policies-and-procedures/data-protection/student-data-protection-notice</vt:lpwstr>
      </vt:variant>
      <vt:variant>
        <vt:lpwstr/>
      </vt:variant>
      <vt:variant>
        <vt:i4>3145816</vt:i4>
      </vt:variant>
      <vt:variant>
        <vt:i4>0</vt:i4>
      </vt:variant>
      <vt:variant>
        <vt:i4>0</vt:i4>
      </vt:variant>
      <vt:variant>
        <vt:i4>5</vt:i4>
      </vt:variant>
      <vt:variant>
        <vt:lpwstr>mailto:AssuranceServices@cardiff.ac.uk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Photographic Identification Codes of Practice</dc:title>
  <dc:subject/>
  <dc:creator>sagcam1</dc:creator>
  <cp:keywords/>
  <cp:lastModifiedBy>Gail Thomas</cp:lastModifiedBy>
  <cp:revision>56</cp:revision>
  <cp:lastPrinted>2019-10-09T19:07:00Z</cp:lastPrinted>
  <dcterms:created xsi:type="dcterms:W3CDTF">2019-10-10T13:17:00Z</dcterms:created>
  <dcterms:modified xsi:type="dcterms:W3CDTF">2021-03-30T17:01:00Z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0x010100EBE058DE1CB41A489C70DA210A2410A0</vt:lpwstr>
  </property>
</Properties>
</file>