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C2B1" w14:textId="77777777" w:rsidR="00CE6C52" w:rsidRDefault="00CE6C52">
      <w:pPr>
        <w:pStyle w:val="Heading2"/>
        <w:spacing w:before="60"/>
      </w:pPr>
      <w:bookmarkStart w:id="0" w:name="_Toc52953112"/>
      <w:bookmarkStart w:id="1" w:name="_Toc52953130"/>
      <w:r>
        <w:t>A</w:t>
      </w:r>
      <w:r>
        <w:tab/>
        <w:t>Teaching &amp; Research</w:t>
      </w:r>
      <w:bookmarkEnd w:id="0"/>
    </w:p>
    <w:p w14:paraId="01D8C072" w14:textId="77777777" w:rsidR="00CE6C52" w:rsidRDefault="00CE6C52">
      <w:pPr>
        <w:pStyle w:val="Heading2"/>
        <w:spacing w:before="60"/>
      </w:pPr>
      <w:r>
        <w:t>2</w:t>
      </w:r>
      <w:r>
        <w:tab/>
        <w:t>Research</w:t>
      </w:r>
      <w:bookmarkEnd w:id="1"/>
    </w:p>
    <w:p w14:paraId="735B751B" w14:textId="77777777" w:rsidR="00CE6C52" w:rsidRDefault="00CE6C52" w:rsidP="00034A6A">
      <w:pPr>
        <w:pStyle w:val="StyleBefore3ptAfter3pt"/>
      </w:pPr>
      <w:r>
        <w:t>The function of undertaking research and delivering the institution’s supervised research programmes.</w:t>
      </w:r>
    </w:p>
    <w:p w14:paraId="5A423FD5" w14:textId="519FBD2E" w:rsidR="00CE6C52" w:rsidRDefault="00CE6C52" w:rsidP="004D446D">
      <w:pPr>
        <w:pStyle w:val="Heading3"/>
      </w:pPr>
      <w:r>
        <w:t xml:space="preserve">2.1 </w:t>
      </w:r>
      <w:r w:rsidR="004D446D">
        <w:tab/>
      </w:r>
      <w:r>
        <w:t>Research Strategy Development</w:t>
      </w:r>
    </w:p>
    <w:tbl>
      <w:tblPr>
        <w:tblW w:w="0" w:type="auto"/>
        <w:tblInd w:w="23" w:type="dxa"/>
        <w:tblLayout w:type="fixed"/>
        <w:tblCellMar>
          <w:left w:w="0" w:type="dxa"/>
          <w:right w:w="0" w:type="dxa"/>
        </w:tblCellMar>
        <w:tblLook w:val="0000" w:firstRow="0" w:lastRow="0" w:firstColumn="0" w:lastColumn="0" w:noHBand="0" w:noVBand="0"/>
      </w:tblPr>
      <w:tblGrid>
        <w:gridCol w:w="5547"/>
        <w:gridCol w:w="225"/>
        <w:gridCol w:w="1458"/>
        <w:gridCol w:w="141"/>
        <w:gridCol w:w="5387"/>
      </w:tblGrid>
      <w:tr w:rsidR="000C04CA" w14:paraId="5E8A70C2" w14:textId="77777777" w:rsidTr="00523665">
        <w:tc>
          <w:tcPr>
            <w:tcW w:w="5547" w:type="dxa"/>
            <w:tcBorders>
              <w:top w:val="threeDEmboss" w:sz="6" w:space="0" w:color="auto"/>
              <w:left w:val="threeDEmboss" w:sz="6" w:space="0" w:color="auto"/>
              <w:bottom w:val="threeDEmboss" w:sz="6" w:space="0" w:color="auto"/>
              <w:right w:val="threeDEmboss" w:sz="6" w:space="0" w:color="auto"/>
            </w:tcBorders>
            <w:vAlign w:val="center"/>
          </w:tcPr>
          <w:p w14:paraId="3A97AAB1" w14:textId="77777777" w:rsidR="000C04CA" w:rsidRDefault="000C04CA">
            <w:pPr>
              <w:jc w:val="center"/>
              <w:rPr>
                <w:rFonts w:ascii="Arial" w:hAnsi="Arial"/>
              </w:rPr>
            </w:pPr>
            <w:r>
              <w:rPr>
                <w:rFonts w:ascii="Arial" w:hAnsi="Arial"/>
                <w:b/>
              </w:rPr>
              <w:t>Description</w:t>
            </w:r>
          </w:p>
        </w:tc>
        <w:tc>
          <w:tcPr>
            <w:tcW w:w="225" w:type="dxa"/>
            <w:tcBorders>
              <w:top w:val="threeDEmboss" w:sz="6" w:space="0" w:color="auto"/>
              <w:left w:val="threeDEmboss" w:sz="6" w:space="0" w:color="auto"/>
              <w:bottom w:val="threeDEmboss" w:sz="6" w:space="0" w:color="auto"/>
              <w:right w:val="threeDEmboss" w:sz="6" w:space="0" w:color="auto"/>
            </w:tcBorders>
            <w:vAlign w:val="center"/>
          </w:tcPr>
          <w:p w14:paraId="677C19BF" w14:textId="77777777" w:rsidR="000C04CA" w:rsidRDefault="000C04CA">
            <w:pPr>
              <w:jc w:val="center"/>
              <w:rPr>
                <w:rFonts w:ascii="Arial" w:hAnsi="Arial"/>
              </w:rPr>
            </w:pPr>
          </w:p>
        </w:tc>
        <w:tc>
          <w:tcPr>
            <w:tcW w:w="1458" w:type="dxa"/>
            <w:tcBorders>
              <w:top w:val="threeDEmboss" w:sz="6" w:space="0" w:color="auto"/>
              <w:left w:val="threeDEmboss" w:sz="6" w:space="0" w:color="auto"/>
              <w:bottom w:val="threeDEmboss" w:sz="6" w:space="0" w:color="auto"/>
              <w:right w:val="threeDEmboss" w:sz="6" w:space="0" w:color="auto"/>
            </w:tcBorders>
            <w:vAlign w:val="center"/>
          </w:tcPr>
          <w:p w14:paraId="1EF49F3D" w14:textId="77777777" w:rsidR="000C04CA" w:rsidRDefault="000C04CA">
            <w:pPr>
              <w:jc w:val="center"/>
              <w:rPr>
                <w:rFonts w:ascii="Arial" w:hAnsi="Arial"/>
              </w:rPr>
            </w:pPr>
            <w:r>
              <w:rPr>
                <w:rFonts w:ascii="Arial" w:hAnsi="Arial"/>
                <w:b/>
              </w:rPr>
              <w:t>Retention Period</w:t>
            </w: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298D9B63" w14:textId="77777777" w:rsidR="000C04CA" w:rsidRDefault="000C04CA">
            <w:pPr>
              <w:jc w:val="center"/>
              <w:rPr>
                <w:rFonts w:ascii="Arial" w:hAnsi="Arial"/>
              </w:rPr>
            </w:pPr>
          </w:p>
        </w:tc>
        <w:tc>
          <w:tcPr>
            <w:tcW w:w="5387" w:type="dxa"/>
            <w:tcBorders>
              <w:top w:val="threeDEmboss" w:sz="6" w:space="0" w:color="auto"/>
              <w:left w:val="threeDEmboss" w:sz="6" w:space="0" w:color="auto"/>
              <w:bottom w:val="threeDEmboss" w:sz="6" w:space="0" w:color="auto"/>
              <w:right w:val="threeDEmboss" w:sz="6" w:space="0" w:color="auto"/>
            </w:tcBorders>
            <w:vAlign w:val="center"/>
          </w:tcPr>
          <w:p w14:paraId="388EEF98" w14:textId="77777777" w:rsidR="000C04CA" w:rsidRDefault="000C04CA">
            <w:pPr>
              <w:jc w:val="center"/>
              <w:rPr>
                <w:rFonts w:ascii="Arial" w:hAnsi="Arial"/>
              </w:rPr>
            </w:pPr>
            <w:r>
              <w:rPr>
                <w:rFonts w:ascii="Arial" w:hAnsi="Arial"/>
                <w:b/>
              </w:rPr>
              <w:t>Notes</w:t>
            </w:r>
          </w:p>
        </w:tc>
      </w:tr>
      <w:tr w:rsidR="000C04CA" w14:paraId="352B9FED" w14:textId="77777777" w:rsidTr="00523665">
        <w:tc>
          <w:tcPr>
            <w:tcW w:w="5547" w:type="dxa"/>
            <w:tcBorders>
              <w:top w:val="threeDEmboss" w:sz="6" w:space="0" w:color="auto"/>
              <w:left w:val="threeDEmboss" w:sz="6" w:space="0" w:color="auto"/>
              <w:bottom w:val="threeDEmboss" w:sz="6" w:space="0" w:color="auto"/>
              <w:right w:val="threeDEmboss" w:sz="6" w:space="0" w:color="auto"/>
            </w:tcBorders>
            <w:vAlign w:val="center"/>
          </w:tcPr>
          <w:p w14:paraId="0014BAD1" w14:textId="77777777" w:rsidR="000C04CA" w:rsidRDefault="000C04CA">
            <w:pPr>
              <w:rPr>
                <w:rFonts w:ascii="Arial" w:hAnsi="Arial"/>
              </w:rPr>
            </w:pPr>
            <w:r>
              <w:rPr>
                <w:rFonts w:ascii="Arial" w:hAnsi="Arial"/>
              </w:rPr>
              <w:t>Records documenting the development and establishment of the institution's research strategy.</w:t>
            </w:r>
          </w:p>
        </w:tc>
        <w:tc>
          <w:tcPr>
            <w:tcW w:w="225" w:type="dxa"/>
            <w:tcBorders>
              <w:top w:val="threeDEmboss" w:sz="6" w:space="0" w:color="auto"/>
              <w:left w:val="threeDEmboss" w:sz="6" w:space="0" w:color="auto"/>
              <w:bottom w:val="threeDEmboss" w:sz="6" w:space="0" w:color="auto"/>
              <w:right w:val="threeDEmboss" w:sz="6" w:space="0" w:color="auto"/>
            </w:tcBorders>
            <w:vAlign w:val="center"/>
          </w:tcPr>
          <w:p w14:paraId="364F8C77" w14:textId="77777777" w:rsidR="000C04CA" w:rsidRDefault="000C04CA">
            <w:pPr>
              <w:rPr>
                <w:rFonts w:ascii="Arial" w:hAnsi="Arial"/>
              </w:rPr>
            </w:pPr>
          </w:p>
        </w:tc>
        <w:tc>
          <w:tcPr>
            <w:tcW w:w="1458" w:type="dxa"/>
            <w:tcBorders>
              <w:top w:val="threeDEmboss" w:sz="6" w:space="0" w:color="auto"/>
              <w:left w:val="threeDEmboss" w:sz="6" w:space="0" w:color="auto"/>
              <w:bottom w:val="threeDEmboss" w:sz="6" w:space="0" w:color="auto"/>
              <w:right w:val="threeDEmboss" w:sz="6" w:space="0" w:color="auto"/>
            </w:tcBorders>
            <w:vAlign w:val="center"/>
          </w:tcPr>
          <w:p w14:paraId="24CC6EFA" w14:textId="77777777" w:rsidR="000C04CA" w:rsidRDefault="000C04CA">
            <w:pPr>
              <w:jc w:val="center"/>
              <w:rPr>
                <w:rFonts w:ascii="Arial" w:hAnsi="Arial"/>
              </w:rPr>
            </w:pPr>
            <w:r>
              <w:rPr>
                <w:rFonts w:ascii="Arial" w:hAnsi="Arial"/>
              </w:rPr>
              <w:t>Superseded + 10 years</w:t>
            </w: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51CA2158" w14:textId="77777777" w:rsidR="000C04CA" w:rsidRDefault="000C04CA">
            <w:pPr>
              <w:rPr>
                <w:rFonts w:ascii="Arial" w:hAnsi="Arial"/>
              </w:rPr>
            </w:pPr>
          </w:p>
        </w:tc>
        <w:tc>
          <w:tcPr>
            <w:tcW w:w="5387" w:type="dxa"/>
            <w:tcBorders>
              <w:top w:val="threeDEmboss" w:sz="6" w:space="0" w:color="auto"/>
              <w:left w:val="threeDEmboss" w:sz="6" w:space="0" w:color="auto"/>
              <w:bottom w:val="threeDEmboss" w:sz="6" w:space="0" w:color="auto"/>
              <w:right w:val="threeDEmboss" w:sz="6" w:space="0" w:color="auto"/>
            </w:tcBorders>
            <w:vAlign w:val="center"/>
          </w:tcPr>
          <w:p w14:paraId="526E1378" w14:textId="77777777" w:rsidR="000C04CA" w:rsidRDefault="000C04CA">
            <w:pPr>
              <w:jc w:val="center"/>
              <w:rPr>
                <w:rFonts w:ascii="Arial" w:hAnsi="Arial"/>
              </w:rPr>
            </w:pPr>
            <w:r>
              <w:rPr>
                <w:rFonts w:ascii="Arial" w:hAnsi="Arial"/>
              </w:rPr>
              <w:t>Review for archival value</w:t>
            </w:r>
          </w:p>
          <w:p w14:paraId="63EDCF03" w14:textId="77777777" w:rsidR="000C04CA" w:rsidRDefault="000C04CA">
            <w:pPr>
              <w:jc w:val="center"/>
              <w:rPr>
                <w:rFonts w:ascii="Arial" w:hAnsi="Arial"/>
              </w:rPr>
            </w:pPr>
            <w:r>
              <w:rPr>
                <w:rFonts w:ascii="Arial" w:hAnsi="Arial"/>
              </w:rPr>
              <w:t>Consult Records Manager before disposal</w:t>
            </w:r>
          </w:p>
        </w:tc>
      </w:tr>
    </w:tbl>
    <w:p w14:paraId="65A307E9" w14:textId="73CE6FB1" w:rsidR="00CE6C52" w:rsidRDefault="00CE6C52" w:rsidP="004D446D">
      <w:pPr>
        <w:pStyle w:val="Heading3"/>
      </w:pPr>
      <w:r>
        <w:br/>
        <w:t xml:space="preserve">2.2 </w:t>
      </w:r>
      <w:r w:rsidR="004D446D">
        <w:tab/>
      </w:r>
      <w:r>
        <w:t xml:space="preserve">Research Planning </w:t>
      </w:r>
    </w:p>
    <w:tbl>
      <w:tblPr>
        <w:tblW w:w="0" w:type="auto"/>
        <w:tblInd w:w="23" w:type="dxa"/>
        <w:tblLayout w:type="fixed"/>
        <w:tblCellMar>
          <w:left w:w="0" w:type="dxa"/>
          <w:right w:w="0" w:type="dxa"/>
        </w:tblCellMar>
        <w:tblLook w:val="0000" w:firstRow="0" w:lastRow="0" w:firstColumn="0" w:lastColumn="0" w:noHBand="0" w:noVBand="0"/>
      </w:tblPr>
      <w:tblGrid>
        <w:gridCol w:w="5567"/>
        <w:gridCol w:w="125"/>
        <w:gridCol w:w="1538"/>
        <w:gridCol w:w="141"/>
        <w:gridCol w:w="5387"/>
      </w:tblGrid>
      <w:tr w:rsidR="000C04CA" w14:paraId="47AE5FE0" w14:textId="77777777" w:rsidTr="00523665">
        <w:tc>
          <w:tcPr>
            <w:tcW w:w="5567" w:type="dxa"/>
            <w:tcBorders>
              <w:top w:val="threeDEmboss" w:sz="6" w:space="0" w:color="auto"/>
              <w:left w:val="threeDEmboss" w:sz="6" w:space="0" w:color="auto"/>
              <w:bottom w:val="threeDEmboss" w:sz="6" w:space="0" w:color="auto"/>
              <w:right w:val="threeDEmboss" w:sz="6" w:space="0" w:color="auto"/>
            </w:tcBorders>
            <w:vAlign w:val="center"/>
          </w:tcPr>
          <w:p w14:paraId="3A73540E" w14:textId="77777777" w:rsidR="000C04CA" w:rsidRDefault="000C04CA">
            <w:pPr>
              <w:jc w:val="center"/>
              <w:rPr>
                <w:rFonts w:ascii="Arial" w:hAnsi="Arial"/>
              </w:rPr>
            </w:pPr>
            <w:r>
              <w:rPr>
                <w:rFonts w:ascii="Arial" w:hAnsi="Arial"/>
                <w:b/>
              </w:rPr>
              <w:t>Description</w:t>
            </w:r>
          </w:p>
        </w:tc>
        <w:tc>
          <w:tcPr>
            <w:tcW w:w="125" w:type="dxa"/>
            <w:tcBorders>
              <w:top w:val="threeDEmboss" w:sz="6" w:space="0" w:color="auto"/>
              <w:left w:val="threeDEmboss" w:sz="6" w:space="0" w:color="auto"/>
              <w:bottom w:val="threeDEmboss" w:sz="6" w:space="0" w:color="auto"/>
              <w:right w:val="threeDEmboss" w:sz="6" w:space="0" w:color="auto"/>
            </w:tcBorders>
            <w:vAlign w:val="center"/>
          </w:tcPr>
          <w:p w14:paraId="756C71D4" w14:textId="77777777" w:rsidR="000C04CA" w:rsidRDefault="000C04CA">
            <w:pPr>
              <w:jc w:val="center"/>
              <w:rPr>
                <w:rFonts w:ascii="Arial" w:hAnsi="Arial"/>
              </w:rPr>
            </w:pPr>
          </w:p>
        </w:tc>
        <w:tc>
          <w:tcPr>
            <w:tcW w:w="1538" w:type="dxa"/>
            <w:tcBorders>
              <w:top w:val="threeDEmboss" w:sz="6" w:space="0" w:color="auto"/>
              <w:left w:val="threeDEmboss" w:sz="6" w:space="0" w:color="auto"/>
              <w:bottom w:val="threeDEmboss" w:sz="6" w:space="0" w:color="auto"/>
              <w:right w:val="threeDEmboss" w:sz="6" w:space="0" w:color="auto"/>
            </w:tcBorders>
            <w:vAlign w:val="center"/>
          </w:tcPr>
          <w:p w14:paraId="5C57BC90" w14:textId="77777777" w:rsidR="000C04CA" w:rsidRDefault="000C04CA">
            <w:pPr>
              <w:jc w:val="center"/>
              <w:rPr>
                <w:rFonts w:ascii="Arial" w:hAnsi="Arial"/>
              </w:rPr>
            </w:pPr>
            <w:r>
              <w:rPr>
                <w:rFonts w:ascii="Arial" w:hAnsi="Arial"/>
                <w:b/>
              </w:rPr>
              <w:t>Retention Period</w:t>
            </w: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2CE9C58B" w14:textId="77777777" w:rsidR="000C04CA" w:rsidRDefault="000C04CA">
            <w:pPr>
              <w:jc w:val="center"/>
              <w:rPr>
                <w:rFonts w:ascii="Arial" w:hAnsi="Arial"/>
              </w:rPr>
            </w:pPr>
          </w:p>
        </w:tc>
        <w:tc>
          <w:tcPr>
            <w:tcW w:w="5387" w:type="dxa"/>
            <w:tcBorders>
              <w:top w:val="threeDEmboss" w:sz="6" w:space="0" w:color="auto"/>
              <w:left w:val="threeDEmboss" w:sz="6" w:space="0" w:color="auto"/>
              <w:bottom w:val="threeDEmboss" w:sz="6" w:space="0" w:color="auto"/>
              <w:right w:val="threeDEmboss" w:sz="6" w:space="0" w:color="auto"/>
            </w:tcBorders>
            <w:vAlign w:val="center"/>
          </w:tcPr>
          <w:p w14:paraId="1F4C282F" w14:textId="77777777" w:rsidR="000C04CA" w:rsidRDefault="000C04CA">
            <w:pPr>
              <w:jc w:val="center"/>
              <w:rPr>
                <w:rFonts w:ascii="Arial" w:hAnsi="Arial"/>
              </w:rPr>
            </w:pPr>
            <w:r>
              <w:rPr>
                <w:rFonts w:ascii="Arial" w:hAnsi="Arial"/>
                <w:b/>
              </w:rPr>
              <w:t>Notes</w:t>
            </w:r>
          </w:p>
        </w:tc>
      </w:tr>
      <w:tr w:rsidR="000C04CA" w14:paraId="7AEB9631" w14:textId="77777777" w:rsidTr="00523665">
        <w:tc>
          <w:tcPr>
            <w:tcW w:w="5567" w:type="dxa"/>
            <w:tcBorders>
              <w:top w:val="threeDEmboss" w:sz="6" w:space="0" w:color="auto"/>
              <w:left w:val="threeDEmboss" w:sz="6" w:space="0" w:color="auto"/>
              <w:bottom w:val="threeDEmboss" w:sz="6" w:space="0" w:color="auto"/>
              <w:right w:val="threeDEmboss" w:sz="6" w:space="0" w:color="auto"/>
            </w:tcBorders>
            <w:vAlign w:val="center"/>
          </w:tcPr>
          <w:p w14:paraId="07A0F530" w14:textId="77777777" w:rsidR="000C04CA" w:rsidRDefault="000C04CA">
            <w:pPr>
              <w:rPr>
                <w:rFonts w:ascii="Arial" w:hAnsi="Arial"/>
              </w:rPr>
            </w:pPr>
            <w:r>
              <w:rPr>
                <w:rFonts w:ascii="Arial" w:hAnsi="Arial"/>
              </w:rPr>
              <w:t>Records documenting the formulation of plans for the implementation of the institution's research strategy.</w:t>
            </w:r>
          </w:p>
        </w:tc>
        <w:tc>
          <w:tcPr>
            <w:tcW w:w="125" w:type="dxa"/>
            <w:tcBorders>
              <w:top w:val="threeDEmboss" w:sz="6" w:space="0" w:color="auto"/>
              <w:left w:val="threeDEmboss" w:sz="6" w:space="0" w:color="auto"/>
              <w:bottom w:val="threeDEmboss" w:sz="6" w:space="0" w:color="auto"/>
              <w:right w:val="threeDEmboss" w:sz="6" w:space="0" w:color="auto"/>
            </w:tcBorders>
            <w:vAlign w:val="center"/>
          </w:tcPr>
          <w:p w14:paraId="44EAD9A0" w14:textId="77777777" w:rsidR="000C04CA" w:rsidRDefault="000C04CA">
            <w:pPr>
              <w:rPr>
                <w:rFonts w:ascii="Arial" w:hAnsi="Arial"/>
              </w:rPr>
            </w:pPr>
          </w:p>
        </w:tc>
        <w:tc>
          <w:tcPr>
            <w:tcW w:w="1538" w:type="dxa"/>
            <w:tcBorders>
              <w:top w:val="threeDEmboss" w:sz="6" w:space="0" w:color="auto"/>
              <w:left w:val="threeDEmboss" w:sz="6" w:space="0" w:color="auto"/>
              <w:bottom w:val="threeDEmboss" w:sz="6" w:space="0" w:color="auto"/>
              <w:right w:val="threeDEmboss" w:sz="6" w:space="0" w:color="auto"/>
            </w:tcBorders>
            <w:vAlign w:val="center"/>
          </w:tcPr>
          <w:p w14:paraId="00ABA8E5" w14:textId="77777777" w:rsidR="000C04CA" w:rsidRDefault="000C04CA">
            <w:pPr>
              <w:jc w:val="center"/>
              <w:rPr>
                <w:rFonts w:ascii="Arial" w:hAnsi="Arial"/>
              </w:rPr>
            </w:pPr>
            <w:r>
              <w:rPr>
                <w:rFonts w:ascii="Arial" w:hAnsi="Arial"/>
              </w:rPr>
              <w:t>Superseded + 10 years</w:t>
            </w: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547AFD88" w14:textId="77777777" w:rsidR="000C04CA" w:rsidRDefault="000C04CA">
            <w:pPr>
              <w:rPr>
                <w:rFonts w:ascii="Arial" w:hAnsi="Arial"/>
              </w:rPr>
            </w:pPr>
          </w:p>
        </w:tc>
        <w:tc>
          <w:tcPr>
            <w:tcW w:w="5387" w:type="dxa"/>
            <w:tcBorders>
              <w:top w:val="threeDEmboss" w:sz="6" w:space="0" w:color="auto"/>
              <w:left w:val="threeDEmboss" w:sz="6" w:space="0" w:color="auto"/>
              <w:bottom w:val="threeDEmboss" w:sz="6" w:space="0" w:color="auto"/>
              <w:right w:val="threeDEmboss" w:sz="6" w:space="0" w:color="auto"/>
            </w:tcBorders>
            <w:vAlign w:val="center"/>
          </w:tcPr>
          <w:p w14:paraId="0D5D27EC" w14:textId="77777777" w:rsidR="000C04CA" w:rsidRDefault="000C04CA">
            <w:pPr>
              <w:jc w:val="center"/>
              <w:rPr>
                <w:rFonts w:ascii="Arial" w:hAnsi="Arial"/>
              </w:rPr>
            </w:pPr>
            <w:r>
              <w:rPr>
                <w:rFonts w:ascii="Arial" w:hAnsi="Arial"/>
              </w:rPr>
              <w:t>Review for archival value</w:t>
            </w:r>
          </w:p>
          <w:p w14:paraId="49D13BAF" w14:textId="77777777" w:rsidR="000C04CA" w:rsidRDefault="000C04CA">
            <w:pPr>
              <w:jc w:val="center"/>
              <w:rPr>
                <w:rFonts w:ascii="Arial" w:hAnsi="Arial"/>
              </w:rPr>
            </w:pPr>
            <w:r>
              <w:rPr>
                <w:rFonts w:ascii="Arial" w:hAnsi="Arial"/>
              </w:rPr>
              <w:t>Consult Records Manager before disposal</w:t>
            </w:r>
          </w:p>
        </w:tc>
      </w:tr>
    </w:tbl>
    <w:p w14:paraId="3AEDCC0A" w14:textId="530B4E7A" w:rsidR="00CE6C52" w:rsidRDefault="00CE6C52" w:rsidP="004D446D">
      <w:pPr>
        <w:pStyle w:val="Heading3"/>
      </w:pPr>
      <w:r w:rsidRPr="00523665">
        <w:rPr>
          <w:sz w:val="24"/>
          <w:szCs w:val="24"/>
        </w:rPr>
        <w:br/>
      </w:r>
      <w:r>
        <w:t>2.3</w:t>
      </w:r>
      <w:r w:rsidR="004D446D">
        <w:t xml:space="preserve"> </w:t>
      </w:r>
      <w:r w:rsidR="004D446D">
        <w:tab/>
      </w:r>
      <w:r>
        <w:t>Research Performance Management</w:t>
      </w:r>
    </w:p>
    <w:p w14:paraId="4FB96762" w14:textId="77777777" w:rsidR="00CE6C52" w:rsidRDefault="00CE6C52" w:rsidP="00034A6A">
      <w:pPr>
        <w:pStyle w:val="StyleBefore3ptAfter3pt"/>
      </w:pPr>
      <w:r>
        <w:t>The activities involved in managing the institution’s performance against the plans for implementing its research strategy.</w:t>
      </w:r>
    </w:p>
    <w:p w14:paraId="16C00CF2" w14:textId="77777777" w:rsidR="00CE6C52" w:rsidRDefault="00CE6C52" w:rsidP="00034A6A">
      <w:pPr>
        <w:pStyle w:val="StyleBefore3ptAfter3pt"/>
      </w:pPr>
      <w:r>
        <w:t xml:space="preserve">Activities </w:t>
      </w:r>
      <w:proofErr w:type="gramStart"/>
      <w:r>
        <w:t>include:</w:t>
      </w:r>
      <w:proofErr w:type="gramEnd"/>
      <w:r>
        <w:t xml:space="preserve"> developing performance indicators and measurement mechanisms; measuring, monitoring and analysing performance; conducting formal reviews of performance and responding to the results, including preparing and implementing action plans to address under-performance or other issues raised; reporting on the institution’s overall research performance to internal and external stakeholders.</w:t>
      </w:r>
    </w:p>
    <w:tbl>
      <w:tblPr>
        <w:tblW w:w="0" w:type="auto"/>
        <w:tblInd w:w="23" w:type="dxa"/>
        <w:tblLayout w:type="fixed"/>
        <w:tblCellMar>
          <w:left w:w="0" w:type="dxa"/>
          <w:right w:w="0" w:type="dxa"/>
        </w:tblCellMar>
        <w:tblLook w:val="0000" w:firstRow="0" w:lastRow="0" w:firstColumn="0" w:lastColumn="0" w:noHBand="0" w:noVBand="0"/>
      </w:tblPr>
      <w:tblGrid>
        <w:gridCol w:w="5649"/>
        <w:gridCol w:w="180"/>
        <w:gridCol w:w="1401"/>
        <w:gridCol w:w="141"/>
        <w:gridCol w:w="5387"/>
      </w:tblGrid>
      <w:tr w:rsidR="000C04CA" w14:paraId="1D6429CA" w14:textId="77777777" w:rsidTr="00523665">
        <w:tc>
          <w:tcPr>
            <w:tcW w:w="5649" w:type="dxa"/>
            <w:tcBorders>
              <w:top w:val="threeDEmboss" w:sz="6" w:space="0" w:color="auto"/>
              <w:left w:val="threeDEmboss" w:sz="6" w:space="0" w:color="auto"/>
              <w:bottom w:val="threeDEmboss" w:sz="6" w:space="0" w:color="auto"/>
              <w:right w:val="threeDEmboss" w:sz="6" w:space="0" w:color="auto"/>
            </w:tcBorders>
            <w:vAlign w:val="center"/>
          </w:tcPr>
          <w:p w14:paraId="60BD5A6E" w14:textId="77777777" w:rsidR="000C04CA" w:rsidRDefault="000C04CA">
            <w:pPr>
              <w:jc w:val="center"/>
              <w:rPr>
                <w:rFonts w:ascii="Arial" w:hAnsi="Arial"/>
              </w:rPr>
            </w:pPr>
            <w:r>
              <w:rPr>
                <w:rFonts w:ascii="Arial" w:hAnsi="Arial"/>
                <w:b/>
              </w:rPr>
              <w:t>Description</w:t>
            </w:r>
          </w:p>
        </w:tc>
        <w:tc>
          <w:tcPr>
            <w:tcW w:w="180" w:type="dxa"/>
            <w:tcBorders>
              <w:top w:val="threeDEmboss" w:sz="6" w:space="0" w:color="auto"/>
              <w:left w:val="threeDEmboss" w:sz="6" w:space="0" w:color="auto"/>
              <w:bottom w:val="threeDEmboss" w:sz="6" w:space="0" w:color="auto"/>
              <w:right w:val="threeDEmboss" w:sz="6" w:space="0" w:color="auto"/>
            </w:tcBorders>
            <w:vAlign w:val="center"/>
          </w:tcPr>
          <w:p w14:paraId="5B4328D8" w14:textId="77777777" w:rsidR="000C04CA" w:rsidRDefault="000C04CA">
            <w:pPr>
              <w:jc w:val="center"/>
              <w:rPr>
                <w:rFonts w:ascii="Arial" w:hAnsi="Arial"/>
              </w:rPr>
            </w:pPr>
          </w:p>
        </w:tc>
        <w:tc>
          <w:tcPr>
            <w:tcW w:w="1401" w:type="dxa"/>
            <w:tcBorders>
              <w:top w:val="threeDEmboss" w:sz="6" w:space="0" w:color="auto"/>
              <w:left w:val="threeDEmboss" w:sz="6" w:space="0" w:color="auto"/>
              <w:bottom w:val="threeDEmboss" w:sz="6" w:space="0" w:color="auto"/>
              <w:right w:val="threeDEmboss" w:sz="6" w:space="0" w:color="auto"/>
            </w:tcBorders>
            <w:vAlign w:val="center"/>
          </w:tcPr>
          <w:p w14:paraId="3A82BC1D" w14:textId="77777777" w:rsidR="000C04CA" w:rsidRDefault="000C04CA">
            <w:pPr>
              <w:jc w:val="center"/>
              <w:rPr>
                <w:rFonts w:ascii="Arial" w:hAnsi="Arial"/>
              </w:rPr>
            </w:pPr>
            <w:r>
              <w:rPr>
                <w:rFonts w:ascii="Arial" w:hAnsi="Arial"/>
                <w:b/>
              </w:rPr>
              <w:t>Retention Period</w:t>
            </w: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44776F9D" w14:textId="77777777" w:rsidR="000C04CA" w:rsidRDefault="000C04CA">
            <w:pPr>
              <w:jc w:val="center"/>
              <w:rPr>
                <w:rFonts w:ascii="Arial" w:hAnsi="Arial"/>
              </w:rPr>
            </w:pPr>
          </w:p>
        </w:tc>
        <w:tc>
          <w:tcPr>
            <w:tcW w:w="5387" w:type="dxa"/>
            <w:tcBorders>
              <w:top w:val="threeDEmboss" w:sz="6" w:space="0" w:color="auto"/>
              <w:left w:val="threeDEmboss" w:sz="6" w:space="0" w:color="auto"/>
              <w:bottom w:val="threeDEmboss" w:sz="6" w:space="0" w:color="auto"/>
              <w:right w:val="threeDEmboss" w:sz="6" w:space="0" w:color="auto"/>
            </w:tcBorders>
            <w:vAlign w:val="center"/>
          </w:tcPr>
          <w:p w14:paraId="3501B406" w14:textId="77777777" w:rsidR="000C04CA" w:rsidRDefault="000C04CA">
            <w:pPr>
              <w:jc w:val="center"/>
              <w:rPr>
                <w:rFonts w:ascii="Arial" w:hAnsi="Arial"/>
              </w:rPr>
            </w:pPr>
            <w:r>
              <w:rPr>
                <w:rFonts w:ascii="Arial" w:hAnsi="Arial"/>
                <w:b/>
              </w:rPr>
              <w:t>Notes</w:t>
            </w:r>
          </w:p>
        </w:tc>
      </w:tr>
      <w:tr w:rsidR="000C04CA" w14:paraId="0DFBD285" w14:textId="77777777" w:rsidTr="00523665">
        <w:tc>
          <w:tcPr>
            <w:tcW w:w="5649" w:type="dxa"/>
            <w:tcBorders>
              <w:top w:val="threeDEmboss" w:sz="6" w:space="0" w:color="auto"/>
              <w:left w:val="threeDEmboss" w:sz="6" w:space="0" w:color="auto"/>
              <w:bottom w:val="threeDEmboss" w:sz="6" w:space="0" w:color="auto"/>
              <w:right w:val="threeDEmboss" w:sz="6" w:space="0" w:color="auto"/>
            </w:tcBorders>
            <w:vAlign w:val="center"/>
          </w:tcPr>
          <w:p w14:paraId="26A3FB88" w14:textId="77777777" w:rsidR="000C04CA" w:rsidRDefault="000C04CA">
            <w:pPr>
              <w:rPr>
                <w:rFonts w:ascii="Arial" w:hAnsi="Arial"/>
              </w:rPr>
            </w:pPr>
            <w:r>
              <w:rPr>
                <w:rFonts w:ascii="Arial" w:hAnsi="Arial"/>
              </w:rPr>
              <w:t>Records containing data on, and analyses of, performance against the plans for the implementation of the institution's research strategy.</w:t>
            </w:r>
          </w:p>
        </w:tc>
        <w:tc>
          <w:tcPr>
            <w:tcW w:w="180" w:type="dxa"/>
            <w:tcBorders>
              <w:top w:val="threeDEmboss" w:sz="6" w:space="0" w:color="auto"/>
              <w:left w:val="threeDEmboss" w:sz="6" w:space="0" w:color="auto"/>
              <w:bottom w:val="threeDEmboss" w:sz="6" w:space="0" w:color="auto"/>
              <w:right w:val="threeDEmboss" w:sz="6" w:space="0" w:color="auto"/>
            </w:tcBorders>
            <w:vAlign w:val="center"/>
          </w:tcPr>
          <w:p w14:paraId="7BF55F61" w14:textId="77777777" w:rsidR="000C04CA" w:rsidRDefault="000C04CA">
            <w:pPr>
              <w:rPr>
                <w:rFonts w:ascii="Arial" w:hAnsi="Arial"/>
              </w:rPr>
            </w:pPr>
          </w:p>
        </w:tc>
        <w:tc>
          <w:tcPr>
            <w:tcW w:w="1401" w:type="dxa"/>
            <w:tcBorders>
              <w:top w:val="threeDEmboss" w:sz="6" w:space="0" w:color="auto"/>
              <w:left w:val="threeDEmboss" w:sz="6" w:space="0" w:color="auto"/>
              <w:bottom w:val="threeDEmboss" w:sz="6" w:space="0" w:color="auto"/>
              <w:right w:val="threeDEmboss" w:sz="6" w:space="0" w:color="auto"/>
            </w:tcBorders>
            <w:vAlign w:val="center"/>
          </w:tcPr>
          <w:p w14:paraId="0F58F750" w14:textId="77777777" w:rsidR="000C04CA" w:rsidRDefault="000C04CA">
            <w:pPr>
              <w:jc w:val="center"/>
              <w:rPr>
                <w:rFonts w:ascii="Arial" w:hAnsi="Arial"/>
              </w:rPr>
            </w:pPr>
            <w:r>
              <w:rPr>
                <w:rFonts w:ascii="Arial" w:hAnsi="Arial"/>
              </w:rPr>
              <w:t>Current academic year + 1 year</w:t>
            </w: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63148144" w14:textId="77777777" w:rsidR="000C04CA" w:rsidRDefault="000C04CA">
            <w:pPr>
              <w:rPr>
                <w:rFonts w:ascii="Arial" w:hAnsi="Arial"/>
              </w:rPr>
            </w:pPr>
          </w:p>
        </w:tc>
        <w:tc>
          <w:tcPr>
            <w:tcW w:w="5387" w:type="dxa"/>
            <w:tcBorders>
              <w:top w:val="threeDEmboss" w:sz="6" w:space="0" w:color="auto"/>
              <w:left w:val="threeDEmboss" w:sz="6" w:space="0" w:color="auto"/>
              <w:bottom w:val="threeDEmboss" w:sz="6" w:space="0" w:color="auto"/>
              <w:right w:val="threeDEmboss" w:sz="6" w:space="0" w:color="auto"/>
            </w:tcBorders>
            <w:vAlign w:val="center"/>
          </w:tcPr>
          <w:p w14:paraId="24AFF94D" w14:textId="77777777" w:rsidR="000C04CA" w:rsidRDefault="000C04CA">
            <w:pPr>
              <w:jc w:val="center"/>
              <w:rPr>
                <w:rFonts w:ascii="Arial" w:hAnsi="Arial"/>
              </w:rPr>
            </w:pPr>
          </w:p>
        </w:tc>
      </w:tr>
      <w:tr w:rsidR="000C04CA" w14:paraId="4E5C68ED" w14:textId="77777777" w:rsidTr="00523665">
        <w:tc>
          <w:tcPr>
            <w:tcW w:w="5649" w:type="dxa"/>
            <w:tcBorders>
              <w:top w:val="threeDEmboss" w:sz="6" w:space="0" w:color="auto"/>
              <w:left w:val="threeDEmboss" w:sz="6" w:space="0" w:color="auto"/>
              <w:bottom w:val="threeDEmboss" w:sz="6" w:space="0" w:color="auto"/>
              <w:right w:val="threeDEmboss" w:sz="6" w:space="0" w:color="auto"/>
            </w:tcBorders>
            <w:vAlign w:val="center"/>
          </w:tcPr>
          <w:p w14:paraId="10C8001A" w14:textId="77777777" w:rsidR="000C04CA" w:rsidRDefault="000C04CA">
            <w:pPr>
              <w:rPr>
                <w:rFonts w:ascii="Arial" w:hAnsi="Arial"/>
              </w:rPr>
            </w:pPr>
            <w:r>
              <w:rPr>
                <w:rFonts w:ascii="Arial" w:hAnsi="Arial"/>
              </w:rPr>
              <w:t>Records containing reports of performance against the plans for the implementation of the institution's research strategy.</w:t>
            </w:r>
          </w:p>
        </w:tc>
        <w:tc>
          <w:tcPr>
            <w:tcW w:w="180" w:type="dxa"/>
            <w:tcBorders>
              <w:top w:val="threeDEmboss" w:sz="6" w:space="0" w:color="auto"/>
              <w:left w:val="threeDEmboss" w:sz="6" w:space="0" w:color="auto"/>
              <w:bottom w:val="threeDEmboss" w:sz="6" w:space="0" w:color="auto"/>
              <w:right w:val="threeDEmboss" w:sz="6" w:space="0" w:color="auto"/>
            </w:tcBorders>
            <w:vAlign w:val="center"/>
          </w:tcPr>
          <w:p w14:paraId="63B8995E" w14:textId="77777777" w:rsidR="000C04CA" w:rsidRDefault="000C04CA">
            <w:pPr>
              <w:rPr>
                <w:rFonts w:ascii="Arial" w:hAnsi="Arial"/>
              </w:rPr>
            </w:pPr>
          </w:p>
        </w:tc>
        <w:tc>
          <w:tcPr>
            <w:tcW w:w="1401" w:type="dxa"/>
            <w:tcBorders>
              <w:top w:val="threeDEmboss" w:sz="6" w:space="0" w:color="auto"/>
              <w:left w:val="threeDEmboss" w:sz="6" w:space="0" w:color="auto"/>
              <w:bottom w:val="threeDEmboss" w:sz="6" w:space="0" w:color="auto"/>
              <w:right w:val="threeDEmboss" w:sz="6" w:space="0" w:color="auto"/>
            </w:tcBorders>
            <w:vAlign w:val="center"/>
          </w:tcPr>
          <w:p w14:paraId="3BE0A6A1" w14:textId="77777777" w:rsidR="000C04CA" w:rsidRDefault="000C04CA">
            <w:pPr>
              <w:jc w:val="center"/>
              <w:rPr>
                <w:rFonts w:ascii="Arial" w:hAnsi="Arial"/>
              </w:rPr>
            </w:pPr>
            <w:r>
              <w:rPr>
                <w:rFonts w:ascii="Arial" w:hAnsi="Arial"/>
              </w:rPr>
              <w:t>Current academic year + 10 years</w:t>
            </w: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34655584" w14:textId="77777777" w:rsidR="000C04CA" w:rsidRDefault="000C04CA">
            <w:pPr>
              <w:rPr>
                <w:rFonts w:ascii="Arial" w:hAnsi="Arial"/>
              </w:rPr>
            </w:pPr>
          </w:p>
        </w:tc>
        <w:tc>
          <w:tcPr>
            <w:tcW w:w="5387" w:type="dxa"/>
            <w:tcBorders>
              <w:top w:val="threeDEmboss" w:sz="6" w:space="0" w:color="auto"/>
              <w:left w:val="threeDEmboss" w:sz="6" w:space="0" w:color="auto"/>
              <w:bottom w:val="threeDEmboss" w:sz="6" w:space="0" w:color="auto"/>
              <w:right w:val="threeDEmboss" w:sz="6" w:space="0" w:color="auto"/>
            </w:tcBorders>
            <w:vAlign w:val="center"/>
          </w:tcPr>
          <w:p w14:paraId="2E8E796D" w14:textId="77777777" w:rsidR="000C04CA" w:rsidRDefault="000C04CA">
            <w:pPr>
              <w:jc w:val="center"/>
              <w:rPr>
                <w:rFonts w:ascii="Arial" w:hAnsi="Arial"/>
              </w:rPr>
            </w:pPr>
            <w:r>
              <w:rPr>
                <w:rFonts w:ascii="Arial" w:hAnsi="Arial"/>
              </w:rPr>
              <w:t>Review for archival value</w:t>
            </w:r>
          </w:p>
          <w:p w14:paraId="2AD52796" w14:textId="77777777" w:rsidR="000C04CA" w:rsidRDefault="000C04CA">
            <w:pPr>
              <w:jc w:val="center"/>
              <w:rPr>
                <w:rFonts w:ascii="Arial" w:hAnsi="Arial"/>
              </w:rPr>
            </w:pPr>
            <w:r>
              <w:rPr>
                <w:rFonts w:ascii="Arial" w:hAnsi="Arial"/>
              </w:rPr>
              <w:t>Consult Records Manager before disposal</w:t>
            </w:r>
          </w:p>
        </w:tc>
      </w:tr>
      <w:tr w:rsidR="000C04CA" w14:paraId="6F02E25E" w14:textId="77777777" w:rsidTr="00523665">
        <w:tc>
          <w:tcPr>
            <w:tcW w:w="5649" w:type="dxa"/>
            <w:tcBorders>
              <w:top w:val="threeDEmboss" w:sz="6" w:space="0" w:color="auto"/>
              <w:left w:val="threeDEmboss" w:sz="6" w:space="0" w:color="auto"/>
              <w:bottom w:val="threeDEmboss" w:sz="6" w:space="0" w:color="auto"/>
              <w:right w:val="threeDEmboss" w:sz="6" w:space="0" w:color="auto"/>
            </w:tcBorders>
            <w:vAlign w:val="center"/>
          </w:tcPr>
          <w:p w14:paraId="4A323838" w14:textId="77777777" w:rsidR="000C04CA" w:rsidRDefault="000C04CA">
            <w:pPr>
              <w:rPr>
                <w:rFonts w:ascii="Arial" w:hAnsi="Arial"/>
              </w:rPr>
            </w:pPr>
            <w:r>
              <w:rPr>
                <w:rFonts w:ascii="Arial" w:hAnsi="Arial"/>
              </w:rPr>
              <w:t>Records documenting the conduct and results of audits and reviews of the research function, and responses to the results.</w:t>
            </w:r>
          </w:p>
        </w:tc>
        <w:tc>
          <w:tcPr>
            <w:tcW w:w="180" w:type="dxa"/>
            <w:tcBorders>
              <w:top w:val="threeDEmboss" w:sz="6" w:space="0" w:color="auto"/>
              <w:left w:val="threeDEmboss" w:sz="6" w:space="0" w:color="auto"/>
              <w:bottom w:val="threeDEmboss" w:sz="6" w:space="0" w:color="auto"/>
              <w:right w:val="threeDEmboss" w:sz="6" w:space="0" w:color="auto"/>
            </w:tcBorders>
            <w:vAlign w:val="center"/>
          </w:tcPr>
          <w:p w14:paraId="03A39A4F" w14:textId="77777777" w:rsidR="000C04CA" w:rsidRDefault="000C04CA">
            <w:pPr>
              <w:rPr>
                <w:rFonts w:ascii="Arial" w:hAnsi="Arial"/>
              </w:rPr>
            </w:pPr>
          </w:p>
        </w:tc>
        <w:tc>
          <w:tcPr>
            <w:tcW w:w="1401" w:type="dxa"/>
            <w:tcBorders>
              <w:top w:val="threeDEmboss" w:sz="6" w:space="0" w:color="auto"/>
              <w:left w:val="threeDEmboss" w:sz="6" w:space="0" w:color="auto"/>
              <w:bottom w:val="threeDEmboss" w:sz="6" w:space="0" w:color="auto"/>
              <w:right w:val="threeDEmboss" w:sz="6" w:space="0" w:color="auto"/>
            </w:tcBorders>
            <w:vAlign w:val="center"/>
          </w:tcPr>
          <w:p w14:paraId="366373A2" w14:textId="77777777" w:rsidR="000C04CA" w:rsidRDefault="000C04CA">
            <w:pPr>
              <w:jc w:val="center"/>
              <w:rPr>
                <w:rFonts w:ascii="Arial" w:hAnsi="Arial"/>
              </w:rPr>
            </w:pPr>
            <w:r>
              <w:rPr>
                <w:rFonts w:ascii="Arial" w:hAnsi="Arial"/>
              </w:rPr>
              <w:t>Current academic year + 10 years</w:t>
            </w:r>
          </w:p>
        </w:tc>
        <w:tc>
          <w:tcPr>
            <w:tcW w:w="141" w:type="dxa"/>
            <w:tcBorders>
              <w:top w:val="threeDEmboss" w:sz="6" w:space="0" w:color="auto"/>
              <w:left w:val="threeDEmboss" w:sz="6" w:space="0" w:color="auto"/>
              <w:bottom w:val="threeDEmboss" w:sz="6" w:space="0" w:color="auto"/>
              <w:right w:val="threeDEmboss" w:sz="6" w:space="0" w:color="auto"/>
            </w:tcBorders>
            <w:vAlign w:val="center"/>
          </w:tcPr>
          <w:p w14:paraId="2057EAC4" w14:textId="77777777" w:rsidR="000C04CA" w:rsidRDefault="000C04CA">
            <w:pPr>
              <w:rPr>
                <w:rFonts w:ascii="Arial" w:hAnsi="Arial"/>
              </w:rPr>
            </w:pPr>
          </w:p>
        </w:tc>
        <w:tc>
          <w:tcPr>
            <w:tcW w:w="5387" w:type="dxa"/>
            <w:tcBorders>
              <w:top w:val="threeDEmboss" w:sz="6" w:space="0" w:color="auto"/>
              <w:left w:val="threeDEmboss" w:sz="6" w:space="0" w:color="auto"/>
              <w:bottom w:val="threeDEmboss" w:sz="6" w:space="0" w:color="auto"/>
              <w:right w:val="threeDEmboss" w:sz="6" w:space="0" w:color="auto"/>
            </w:tcBorders>
            <w:vAlign w:val="center"/>
          </w:tcPr>
          <w:p w14:paraId="67D61DAB" w14:textId="77777777" w:rsidR="000C04CA" w:rsidRDefault="000C04CA">
            <w:pPr>
              <w:jc w:val="center"/>
              <w:rPr>
                <w:rFonts w:ascii="Arial" w:hAnsi="Arial"/>
              </w:rPr>
            </w:pPr>
            <w:r>
              <w:rPr>
                <w:rFonts w:ascii="Arial" w:hAnsi="Arial"/>
              </w:rPr>
              <w:t>Review for archival value</w:t>
            </w:r>
          </w:p>
          <w:p w14:paraId="1C3D195E" w14:textId="77777777" w:rsidR="000C04CA" w:rsidRDefault="000C04CA">
            <w:pPr>
              <w:jc w:val="center"/>
              <w:rPr>
                <w:rFonts w:ascii="Arial" w:hAnsi="Arial"/>
              </w:rPr>
            </w:pPr>
            <w:r>
              <w:rPr>
                <w:rFonts w:ascii="Arial" w:hAnsi="Arial"/>
              </w:rPr>
              <w:t>Consult Records Manager before disposal</w:t>
            </w:r>
          </w:p>
        </w:tc>
      </w:tr>
    </w:tbl>
    <w:p w14:paraId="5CB32B54" w14:textId="77777777" w:rsidR="00CE6C52" w:rsidRDefault="00CE6C52">
      <w:pPr>
        <w:rPr>
          <w:rFonts w:ascii="Arial" w:hAnsi="Arial"/>
        </w:rPr>
      </w:pPr>
    </w:p>
    <w:p w14:paraId="60922708" w14:textId="10D19344" w:rsidR="00CE6C52" w:rsidRDefault="00CE6C52" w:rsidP="004D446D">
      <w:pPr>
        <w:pStyle w:val="Heading3"/>
      </w:pPr>
      <w:r>
        <w:br/>
        <w:t xml:space="preserve">2.4 </w:t>
      </w:r>
      <w:r w:rsidR="004D446D">
        <w:tab/>
      </w:r>
      <w:r>
        <w:t xml:space="preserve">Research Policy Development </w:t>
      </w:r>
    </w:p>
    <w:tbl>
      <w:tblPr>
        <w:tblW w:w="0" w:type="auto"/>
        <w:tblInd w:w="23" w:type="dxa"/>
        <w:tblLayout w:type="fixed"/>
        <w:tblCellMar>
          <w:left w:w="0" w:type="dxa"/>
          <w:right w:w="0" w:type="dxa"/>
        </w:tblCellMar>
        <w:tblLook w:val="0000" w:firstRow="0" w:lastRow="0" w:firstColumn="0" w:lastColumn="0" w:noHBand="0" w:noVBand="0"/>
      </w:tblPr>
      <w:tblGrid>
        <w:gridCol w:w="5387"/>
        <w:gridCol w:w="142"/>
        <w:gridCol w:w="2185"/>
        <w:gridCol w:w="162"/>
        <w:gridCol w:w="5309"/>
      </w:tblGrid>
      <w:tr w:rsidR="000C04CA" w14:paraId="3274A8F1" w14:textId="77777777" w:rsidTr="00250FEE">
        <w:tc>
          <w:tcPr>
            <w:tcW w:w="5387" w:type="dxa"/>
            <w:tcBorders>
              <w:top w:val="threeDEmboss" w:sz="6" w:space="0" w:color="auto"/>
              <w:left w:val="threeDEmboss" w:sz="6" w:space="0" w:color="auto"/>
              <w:bottom w:val="threeDEmboss" w:sz="6" w:space="0" w:color="auto"/>
              <w:right w:val="threeDEmboss" w:sz="6" w:space="0" w:color="auto"/>
            </w:tcBorders>
            <w:vAlign w:val="center"/>
          </w:tcPr>
          <w:p w14:paraId="61F03EDD" w14:textId="77777777" w:rsidR="000C04CA" w:rsidRDefault="000C04CA">
            <w:pPr>
              <w:jc w:val="center"/>
              <w:rPr>
                <w:rFonts w:ascii="Arial" w:hAnsi="Arial"/>
              </w:rPr>
            </w:pPr>
            <w:r>
              <w:rPr>
                <w:rFonts w:ascii="Arial" w:hAnsi="Arial"/>
                <w:b/>
              </w:rPr>
              <w:t>Description</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8A87FC5" w14:textId="77777777" w:rsidR="000C04CA" w:rsidRDefault="000C04CA">
            <w:pPr>
              <w:jc w:val="center"/>
              <w:rPr>
                <w:rFonts w:ascii="Arial" w:hAnsi="Arial"/>
              </w:rPr>
            </w:pPr>
          </w:p>
        </w:tc>
        <w:tc>
          <w:tcPr>
            <w:tcW w:w="2185" w:type="dxa"/>
            <w:tcBorders>
              <w:top w:val="threeDEmboss" w:sz="6" w:space="0" w:color="auto"/>
              <w:left w:val="threeDEmboss" w:sz="6" w:space="0" w:color="auto"/>
              <w:bottom w:val="threeDEmboss" w:sz="6" w:space="0" w:color="auto"/>
              <w:right w:val="threeDEmboss" w:sz="6" w:space="0" w:color="auto"/>
            </w:tcBorders>
            <w:vAlign w:val="center"/>
          </w:tcPr>
          <w:p w14:paraId="533AA073" w14:textId="77777777" w:rsidR="000C04CA" w:rsidRDefault="000C04CA">
            <w:pPr>
              <w:jc w:val="center"/>
              <w:rPr>
                <w:rFonts w:ascii="Arial" w:hAnsi="Arial"/>
              </w:rPr>
            </w:pPr>
            <w:r>
              <w:rPr>
                <w:rFonts w:ascii="Arial" w:hAnsi="Arial"/>
                <w:b/>
              </w:rPr>
              <w:t>Retention Period</w:t>
            </w:r>
          </w:p>
        </w:tc>
        <w:tc>
          <w:tcPr>
            <w:tcW w:w="162" w:type="dxa"/>
            <w:tcBorders>
              <w:top w:val="threeDEmboss" w:sz="6" w:space="0" w:color="auto"/>
              <w:left w:val="threeDEmboss" w:sz="6" w:space="0" w:color="auto"/>
              <w:bottom w:val="threeDEmboss" w:sz="6" w:space="0" w:color="auto"/>
              <w:right w:val="threeDEmboss" w:sz="6" w:space="0" w:color="auto"/>
            </w:tcBorders>
            <w:vAlign w:val="center"/>
          </w:tcPr>
          <w:p w14:paraId="0B2A4D99" w14:textId="77777777" w:rsidR="000C04CA" w:rsidRDefault="000C04CA">
            <w:pPr>
              <w:jc w:val="center"/>
              <w:rPr>
                <w:rFonts w:ascii="Arial" w:hAnsi="Arial"/>
              </w:rPr>
            </w:pPr>
          </w:p>
        </w:tc>
        <w:tc>
          <w:tcPr>
            <w:tcW w:w="5309" w:type="dxa"/>
            <w:tcBorders>
              <w:top w:val="threeDEmboss" w:sz="6" w:space="0" w:color="auto"/>
              <w:left w:val="threeDEmboss" w:sz="6" w:space="0" w:color="auto"/>
              <w:bottom w:val="threeDEmboss" w:sz="6" w:space="0" w:color="auto"/>
              <w:right w:val="threeDEmboss" w:sz="6" w:space="0" w:color="auto"/>
            </w:tcBorders>
            <w:vAlign w:val="center"/>
          </w:tcPr>
          <w:p w14:paraId="70EF96AF" w14:textId="77777777" w:rsidR="000C04CA" w:rsidRDefault="000C04CA" w:rsidP="0000443D">
            <w:pPr>
              <w:ind w:left="94" w:hanging="94"/>
              <w:jc w:val="center"/>
              <w:rPr>
                <w:rFonts w:ascii="Arial" w:hAnsi="Arial"/>
              </w:rPr>
            </w:pPr>
            <w:r>
              <w:rPr>
                <w:rFonts w:ascii="Arial" w:hAnsi="Arial"/>
                <w:b/>
              </w:rPr>
              <w:t>Notes</w:t>
            </w:r>
          </w:p>
        </w:tc>
      </w:tr>
      <w:tr w:rsidR="000C04CA" w14:paraId="31AEAB1C" w14:textId="77777777" w:rsidTr="00250FEE">
        <w:tc>
          <w:tcPr>
            <w:tcW w:w="5387" w:type="dxa"/>
            <w:tcBorders>
              <w:top w:val="threeDEmboss" w:sz="6" w:space="0" w:color="auto"/>
              <w:left w:val="threeDEmboss" w:sz="6" w:space="0" w:color="auto"/>
              <w:bottom w:val="threeDEmboss" w:sz="6" w:space="0" w:color="auto"/>
              <w:right w:val="threeDEmboss" w:sz="6" w:space="0" w:color="auto"/>
            </w:tcBorders>
            <w:vAlign w:val="center"/>
          </w:tcPr>
          <w:p w14:paraId="4081F8A6" w14:textId="77777777" w:rsidR="000C04CA" w:rsidRDefault="000C04CA">
            <w:pPr>
              <w:rPr>
                <w:rFonts w:ascii="Arial" w:hAnsi="Arial"/>
              </w:rPr>
            </w:pPr>
            <w:r>
              <w:rPr>
                <w:rFonts w:ascii="Arial" w:hAnsi="Arial"/>
              </w:rPr>
              <w:t>Records documenting the development and establishment of the institution's research policies.</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52CBCA3" w14:textId="77777777" w:rsidR="000C04CA" w:rsidRDefault="000C04CA">
            <w:pPr>
              <w:rPr>
                <w:rFonts w:ascii="Arial" w:hAnsi="Arial"/>
              </w:rPr>
            </w:pPr>
          </w:p>
        </w:tc>
        <w:tc>
          <w:tcPr>
            <w:tcW w:w="2185" w:type="dxa"/>
            <w:tcBorders>
              <w:top w:val="threeDEmboss" w:sz="6" w:space="0" w:color="auto"/>
              <w:left w:val="threeDEmboss" w:sz="6" w:space="0" w:color="auto"/>
              <w:bottom w:val="threeDEmboss" w:sz="6" w:space="0" w:color="auto"/>
              <w:right w:val="threeDEmboss" w:sz="6" w:space="0" w:color="auto"/>
            </w:tcBorders>
            <w:vAlign w:val="center"/>
          </w:tcPr>
          <w:p w14:paraId="304DAC3B" w14:textId="77777777" w:rsidR="000C04CA" w:rsidRDefault="000C04CA">
            <w:pPr>
              <w:jc w:val="center"/>
              <w:rPr>
                <w:rFonts w:ascii="Arial" w:hAnsi="Arial"/>
              </w:rPr>
            </w:pPr>
            <w:r>
              <w:rPr>
                <w:rFonts w:ascii="Arial" w:hAnsi="Arial"/>
              </w:rPr>
              <w:t>Superseded + 10 years</w:t>
            </w:r>
          </w:p>
        </w:tc>
        <w:tc>
          <w:tcPr>
            <w:tcW w:w="162" w:type="dxa"/>
            <w:tcBorders>
              <w:top w:val="threeDEmboss" w:sz="6" w:space="0" w:color="auto"/>
              <w:left w:val="threeDEmboss" w:sz="6" w:space="0" w:color="auto"/>
              <w:bottom w:val="threeDEmboss" w:sz="6" w:space="0" w:color="auto"/>
              <w:right w:val="threeDEmboss" w:sz="6" w:space="0" w:color="auto"/>
            </w:tcBorders>
            <w:vAlign w:val="center"/>
          </w:tcPr>
          <w:p w14:paraId="2ED5264E" w14:textId="77777777" w:rsidR="000C04CA" w:rsidRDefault="000C04CA">
            <w:pPr>
              <w:rPr>
                <w:rFonts w:ascii="Arial" w:hAnsi="Arial"/>
              </w:rPr>
            </w:pPr>
          </w:p>
        </w:tc>
        <w:tc>
          <w:tcPr>
            <w:tcW w:w="5309" w:type="dxa"/>
            <w:tcBorders>
              <w:top w:val="threeDEmboss" w:sz="6" w:space="0" w:color="auto"/>
              <w:left w:val="threeDEmboss" w:sz="6" w:space="0" w:color="auto"/>
              <w:bottom w:val="threeDEmboss" w:sz="6" w:space="0" w:color="auto"/>
              <w:right w:val="threeDEmboss" w:sz="6" w:space="0" w:color="auto"/>
            </w:tcBorders>
            <w:vAlign w:val="center"/>
          </w:tcPr>
          <w:p w14:paraId="422B5421" w14:textId="77777777" w:rsidR="000C04CA" w:rsidRDefault="000C04CA">
            <w:pPr>
              <w:jc w:val="center"/>
              <w:rPr>
                <w:rFonts w:ascii="Arial" w:hAnsi="Arial"/>
              </w:rPr>
            </w:pPr>
            <w:r>
              <w:rPr>
                <w:rFonts w:ascii="Arial" w:hAnsi="Arial"/>
              </w:rPr>
              <w:t>Review for archival value</w:t>
            </w:r>
          </w:p>
          <w:p w14:paraId="13474F02" w14:textId="77777777" w:rsidR="000C04CA" w:rsidRDefault="000C04CA">
            <w:pPr>
              <w:jc w:val="center"/>
              <w:rPr>
                <w:rFonts w:ascii="Arial" w:hAnsi="Arial"/>
              </w:rPr>
            </w:pPr>
            <w:r>
              <w:rPr>
                <w:rFonts w:ascii="Arial" w:hAnsi="Arial"/>
              </w:rPr>
              <w:t>Consult Records Manager before disposal</w:t>
            </w:r>
          </w:p>
        </w:tc>
      </w:tr>
    </w:tbl>
    <w:p w14:paraId="14E73188" w14:textId="77777777" w:rsidR="00CE6C52" w:rsidRDefault="00CE6C52">
      <w:pPr>
        <w:rPr>
          <w:rFonts w:ascii="Arial" w:hAnsi="Arial"/>
        </w:rPr>
      </w:pPr>
    </w:p>
    <w:p w14:paraId="0463F884" w14:textId="0954AF31" w:rsidR="00CE6C52" w:rsidRDefault="00CE6C52" w:rsidP="004D446D">
      <w:pPr>
        <w:pStyle w:val="Heading3"/>
      </w:pPr>
      <w:r>
        <w:br/>
        <w:t xml:space="preserve">2.5 </w:t>
      </w:r>
      <w:r w:rsidR="004D446D">
        <w:tab/>
      </w:r>
      <w:r>
        <w:t xml:space="preserve">Research Procedures Development </w:t>
      </w:r>
    </w:p>
    <w:tbl>
      <w:tblPr>
        <w:tblW w:w="0" w:type="auto"/>
        <w:tblInd w:w="23" w:type="dxa"/>
        <w:tblLayout w:type="fixed"/>
        <w:tblCellMar>
          <w:left w:w="0" w:type="dxa"/>
          <w:right w:w="0" w:type="dxa"/>
        </w:tblCellMar>
        <w:tblLook w:val="0000" w:firstRow="0" w:lastRow="0" w:firstColumn="0" w:lastColumn="0" w:noHBand="0" w:noVBand="0"/>
      </w:tblPr>
      <w:tblGrid>
        <w:gridCol w:w="5553"/>
        <w:gridCol w:w="236"/>
        <w:gridCol w:w="1866"/>
        <w:gridCol w:w="283"/>
        <w:gridCol w:w="5245"/>
      </w:tblGrid>
      <w:tr w:rsidR="000C04CA" w14:paraId="660065F6" w14:textId="77777777" w:rsidTr="00523665">
        <w:tc>
          <w:tcPr>
            <w:tcW w:w="5553" w:type="dxa"/>
            <w:tcBorders>
              <w:top w:val="threeDEmboss" w:sz="6" w:space="0" w:color="auto"/>
              <w:left w:val="threeDEmboss" w:sz="6" w:space="0" w:color="auto"/>
              <w:bottom w:val="threeDEmboss" w:sz="6" w:space="0" w:color="auto"/>
              <w:right w:val="threeDEmboss" w:sz="6" w:space="0" w:color="auto"/>
            </w:tcBorders>
            <w:vAlign w:val="center"/>
          </w:tcPr>
          <w:p w14:paraId="0A4185B8" w14:textId="77777777" w:rsidR="000C04CA" w:rsidRDefault="000C04CA">
            <w:pPr>
              <w:jc w:val="center"/>
              <w:rPr>
                <w:rFonts w:ascii="Arial" w:hAnsi="Arial"/>
              </w:rPr>
            </w:pPr>
            <w:r>
              <w:rPr>
                <w:rFonts w:ascii="Arial" w:hAnsi="Arial"/>
                <w:b/>
              </w:rPr>
              <w:t>Description</w:t>
            </w:r>
          </w:p>
        </w:tc>
        <w:tc>
          <w:tcPr>
            <w:tcW w:w="236" w:type="dxa"/>
            <w:tcBorders>
              <w:top w:val="threeDEmboss" w:sz="6" w:space="0" w:color="auto"/>
              <w:left w:val="threeDEmboss" w:sz="6" w:space="0" w:color="auto"/>
              <w:bottom w:val="threeDEmboss" w:sz="6" w:space="0" w:color="auto"/>
              <w:right w:val="threeDEmboss" w:sz="6" w:space="0" w:color="auto"/>
            </w:tcBorders>
            <w:vAlign w:val="center"/>
          </w:tcPr>
          <w:p w14:paraId="0EB3AC4E" w14:textId="77777777" w:rsidR="000C04CA" w:rsidRDefault="000C04CA">
            <w:pPr>
              <w:jc w:val="center"/>
              <w:rPr>
                <w:rFonts w:ascii="Arial" w:hAnsi="Arial"/>
              </w:rPr>
            </w:pPr>
          </w:p>
        </w:tc>
        <w:tc>
          <w:tcPr>
            <w:tcW w:w="1866" w:type="dxa"/>
            <w:tcBorders>
              <w:top w:val="threeDEmboss" w:sz="6" w:space="0" w:color="auto"/>
              <w:left w:val="threeDEmboss" w:sz="6" w:space="0" w:color="auto"/>
              <w:bottom w:val="threeDEmboss" w:sz="6" w:space="0" w:color="auto"/>
              <w:right w:val="threeDEmboss" w:sz="6" w:space="0" w:color="auto"/>
            </w:tcBorders>
            <w:vAlign w:val="center"/>
          </w:tcPr>
          <w:p w14:paraId="1DE5D241" w14:textId="77777777" w:rsidR="000C04CA" w:rsidRDefault="000C04CA">
            <w:pPr>
              <w:jc w:val="center"/>
              <w:rPr>
                <w:rFonts w:ascii="Arial" w:hAnsi="Arial"/>
              </w:rPr>
            </w:pPr>
            <w:r>
              <w:rPr>
                <w:rFonts w:ascii="Arial" w:hAnsi="Arial"/>
                <w:b/>
              </w:rPr>
              <w:t>Retention Period</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14BFB7A5" w14:textId="77777777" w:rsidR="000C04CA" w:rsidRDefault="000C04CA">
            <w:pPr>
              <w:jc w:val="cente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19F4F8FB" w14:textId="77777777" w:rsidR="000C04CA" w:rsidRDefault="000C04CA">
            <w:pPr>
              <w:jc w:val="center"/>
              <w:rPr>
                <w:rFonts w:ascii="Arial" w:hAnsi="Arial"/>
              </w:rPr>
            </w:pPr>
            <w:r>
              <w:rPr>
                <w:rFonts w:ascii="Arial" w:hAnsi="Arial"/>
                <w:b/>
              </w:rPr>
              <w:t>Notes</w:t>
            </w:r>
          </w:p>
        </w:tc>
      </w:tr>
      <w:tr w:rsidR="000C04CA" w14:paraId="2F90991D" w14:textId="77777777" w:rsidTr="00523665">
        <w:tc>
          <w:tcPr>
            <w:tcW w:w="5553" w:type="dxa"/>
            <w:tcBorders>
              <w:top w:val="threeDEmboss" w:sz="6" w:space="0" w:color="auto"/>
              <w:left w:val="threeDEmboss" w:sz="6" w:space="0" w:color="auto"/>
              <w:bottom w:val="threeDEmboss" w:sz="6" w:space="0" w:color="auto"/>
              <w:right w:val="threeDEmboss" w:sz="6" w:space="0" w:color="auto"/>
            </w:tcBorders>
            <w:vAlign w:val="center"/>
          </w:tcPr>
          <w:p w14:paraId="385471B9" w14:textId="77777777" w:rsidR="000C04CA" w:rsidRDefault="000C04CA">
            <w:pPr>
              <w:rPr>
                <w:rFonts w:ascii="Arial" w:hAnsi="Arial"/>
              </w:rPr>
            </w:pPr>
            <w:r>
              <w:rPr>
                <w:rFonts w:ascii="Arial" w:hAnsi="Arial"/>
              </w:rPr>
              <w:t>Records documenting the development and establishment of the institution's research procedures.</w:t>
            </w:r>
          </w:p>
        </w:tc>
        <w:tc>
          <w:tcPr>
            <w:tcW w:w="236" w:type="dxa"/>
            <w:tcBorders>
              <w:top w:val="threeDEmboss" w:sz="6" w:space="0" w:color="auto"/>
              <w:left w:val="threeDEmboss" w:sz="6" w:space="0" w:color="auto"/>
              <w:bottom w:val="threeDEmboss" w:sz="6" w:space="0" w:color="auto"/>
              <w:right w:val="threeDEmboss" w:sz="6" w:space="0" w:color="auto"/>
            </w:tcBorders>
            <w:vAlign w:val="center"/>
          </w:tcPr>
          <w:p w14:paraId="1A9B9A81" w14:textId="77777777" w:rsidR="000C04CA" w:rsidRDefault="000C04CA">
            <w:pPr>
              <w:rPr>
                <w:rFonts w:ascii="Arial" w:hAnsi="Arial"/>
              </w:rPr>
            </w:pPr>
          </w:p>
        </w:tc>
        <w:tc>
          <w:tcPr>
            <w:tcW w:w="1866" w:type="dxa"/>
            <w:tcBorders>
              <w:top w:val="threeDEmboss" w:sz="6" w:space="0" w:color="auto"/>
              <w:left w:val="threeDEmboss" w:sz="6" w:space="0" w:color="auto"/>
              <w:bottom w:val="threeDEmboss" w:sz="6" w:space="0" w:color="auto"/>
              <w:right w:val="threeDEmboss" w:sz="6" w:space="0" w:color="auto"/>
            </w:tcBorders>
            <w:vAlign w:val="center"/>
          </w:tcPr>
          <w:p w14:paraId="5E83079A" w14:textId="77777777" w:rsidR="000C04CA" w:rsidRDefault="000C04CA">
            <w:pPr>
              <w:jc w:val="center"/>
              <w:rPr>
                <w:rFonts w:ascii="Arial" w:hAnsi="Arial"/>
              </w:rPr>
            </w:pPr>
            <w:r>
              <w:rPr>
                <w:rFonts w:ascii="Arial" w:hAnsi="Arial"/>
              </w:rPr>
              <w:t>Superseded + 10 years</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63C77663"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76158CD4" w14:textId="77777777" w:rsidR="000C04CA" w:rsidRDefault="000C04CA">
            <w:pPr>
              <w:jc w:val="center"/>
              <w:rPr>
                <w:rFonts w:ascii="Arial" w:hAnsi="Arial"/>
              </w:rPr>
            </w:pPr>
            <w:r>
              <w:rPr>
                <w:rFonts w:ascii="Arial" w:hAnsi="Arial"/>
              </w:rPr>
              <w:t>Review for archival value</w:t>
            </w:r>
          </w:p>
          <w:p w14:paraId="33C88B31" w14:textId="77777777" w:rsidR="000C04CA" w:rsidRDefault="000C04CA">
            <w:pPr>
              <w:jc w:val="center"/>
              <w:rPr>
                <w:rFonts w:ascii="Arial" w:hAnsi="Arial"/>
              </w:rPr>
            </w:pPr>
            <w:r>
              <w:rPr>
                <w:rFonts w:ascii="Arial" w:hAnsi="Arial"/>
              </w:rPr>
              <w:t>Consult Records Manager before disposal</w:t>
            </w:r>
          </w:p>
        </w:tc>
      </w:tr>
    </w:tbl>
    <w:p w14:paraId="594EBDDB" w14:textId="77777777" w:rsidR="00CE6C52" w:rsidRDefault="00CE6C52" w:rsidP="004D446D"/>
    <w:p w14:paraId="3CD66FF9" w14:textId="33EC3FB4" w:rsidR="00CE6C52" w:rsidRDefault="00CE6C52" w:rsidP="004D446D">
      <w:pPr>
        <w:pStyle w:val="Heading3"/>
      </w:pPr>
      <w:bookmarkStart w:id="2" w:name="RANGE!A138"/>
      <w:bookmarkStart w:id="3" w:name="_Toc52953136"/>
      <w:r>
        <w:t>2.6</w:t>
      </w:r>
      <w:r w:rsidR="004D446D">
        <w:t xml:space="preserve"> </w:t>
      </w:r>
      <w:r w:rsidR="004D446D">
        <w:tab/>
      </w:r>
      <w:r>
        <w:t>Research Quality &amp; Standards Management</w:t>
      </w:r>
      <w:bookmarkEnd w:id="2"/>
      <w:bookmarkEnd w:id="3"/>
    </w:p>
    <w:p w14:paraId="09926F23" w14:textId="77777777" w:rsidR="00CE6C52" w:rsidRDefault="00CE6C52" w:rsidP="00034A6A">
      <w:pPr>
        <w:pStyle w:val="StyleBefore3ptAfter3pt"/>
      </w:pPr>
      <w:r>
        <w:t>The activities involved in managing the overall quality and standards of research and research programmes undertaken in the institution.</w:t>
      </w:r>
    </w:p>
    <w:p w14:paraId="51BE56B9" w14:textId="77777777" w:rsidR="00CE6C52" w:rsidRDefault="00CE6C52" w:rsidP="00034A6A">
      <w:pPr>
        <w:pStyle w:val="StyleBefore3ptAfter3pt"/>
      </w:pPr>
      <w:r>
        <w:t>Activities include: developing and implementing internal quality assurance processes for research and the development and delivery of research programmes; conducting formal internal reviews of research quality and standards and responding to the results, including preparing and implementing action plans to address issues raised; facilitating and participating in external reviews and audits of research quality and standards conducted by statutory and other official bodies and responding to the results, including preparing and implementing action plans to address issues raised or to meet specific requirements.</w:t>
      </w:r>
    </w:p>
    <w:tbl>
      <w:tblPr>
        <w:tblW w:w="0" w:type="auto"/>
        <w:tblInd w:w="23" w:type="dxa"/>
        <w:tblLayout w:type="fixed"/>
        <w:tblCellMar>
          <w:left w:w="0" w:type="dxa"/>
          <w:right w:w="0" w:type="dxa"/>
        </w:tblCellMar>
        <w:tblLook w:val="0000" w:firstRow="0" w:lastRow="0" w:firstColumn="0" w:lastColumn="0" w:noHBand="0" w:noVBand="0"/>
      </w:tblPr>
      <w:tblGrid>
        <w:gridCol w:w="5630"/>
        <w:gridCol w:w="241"/>
        <w:gridCol w:w="1784"/>
        <w:gridCol w:w="283"/>
        <w:gridCol w:w="5245"/>
      </w:tblGrid>
      <w:tr w:rsidR="000C04CA" w14:paraId="3F0F1E0B" w14:textId="77777777" w:rsidTr="00523665">
        <w:tc>
          <w:tcPr>
            <w:tcW w:w="5630" w:type="dxa"/>
            <w:tcBorders>
              <w:top w:val="threeDEmboss" w:sz="6" w:space="0" w:color="auto"/>
              <w:left w:val="threeDEmboss" w:sz="6" w:space="0" w:color="auto"/>
              <w:bottom w:val="threeDEmboss" w:sz="6" w:space="0" w:color="auto"/>
              <w:right w:val="threeDEmboss" w:sz="6" w:space="0" w:color="auto"/>
            </w:tcBorders>
            <w:vAlign w:val="center"/>
          </w:tcPr>
          <w:p w14:paraId="0E11DC37" w14:textId="77777777" w:rsidR="000C04CA" w:rsidRDefault="000C04CA">
            <w:pPr>
              <w:jc w:val="center"/>
              <w:rPr>
                <w:rFonts w:ascii="Arial" w:hAnsi="Arial"/>
              </w:rPr>
            </w:pPr>
            <w:r>
              <w:rPr>
                <w:rFonts w:ascii="Arial" w:hAnsi="Arial"/>
                <w:b/>
              </w:rPr>
              <w:t>Description</w:t>
            </w:r>
          </w:p>
        </w:tc>
        <w:tc>
          <w:tcPr>
            <w:tcW w:w="241" w:type="dxa"/>
            <w:tcBorders>
              <w:top w:val="threeDEmboss" w:sz="6" w:space="0" w:color="auto"/>
              <w:left w:val="threeDEmboss" w:sz="6" w:space="0" w:color="auto"/>
              <w:bottom w:val="threeDEmboss" w:sz="6" w:space="0" w:color="auto"/>
              <w:right w:val="threeDEmboss" w:sz="6" w:space="0" w:color="auto"/>
            </w:tcBorders>
            <w:vAlign w:val="center"/>
          </w:tcPr>
          <w:p w14:paraId="5E39D7C3" w14:textId="77777777" w:rsidR="000C04CA" w:rsidRDefault="000C04CA">
            <w:pPr>
              <w:jc w:val="center"/>
              <w:rPr>
                <w:rFonts w:ascii="Arial" w:hAnsi="Arial"/>
              </w:rPr>
            </w:pPr>
          </w:p>
        </w:tc>
        <w:tc>
          <w:tcPr>
            <w:tcW w:w="1784" w:type="dxa"/>
            <w:tcBorders>
              <w:top w:val="threeDEmboss" w:sz="6" w:space="0" w:color="auto"/>
              <w:left w:val="threeDEmboss" w:sz="6" w:space="0" w:color="auto"/>
              <w:bottom w:val="threeDEmboss" w:sz="6" w:space="0" w:color="auto"/>
              <w:right w:val="threeDEmboss" w:sz="6" w:space="0" w:color="auto"/>
            </w:tcBorders>
            <w:vAlign w:val="center"/>
          </w:tcPr>
          <w:p w14:paraId="6C172D01" w14:textId="77777777" w:rsidR="000C04CA" w:rsidRDefault="000C04CA">
            <w:pPr>
              <w:jc w:val="center"/>
              <w:rPr>
                <w:rFonts w:ascii="Arial" w:hAnsi="Arial"/>
              </w:rPr>
            </w:pPr>
            <w:r>
              <w:rPr>
                <w:rFonts w:ascii="Arial" w:hAnsi="Arial"/>
                <w:b/>
              </w:rPr>
              <w:t>Retention Period</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50265F0C" w14:textId="77777777" w:rsidR="000C04CA" w:rsidRDefault="000C04CA">
            <w:pPr>
              <w:jc w:val="cente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6B19278C" w14:textId="77777777" w:rsidR="000C04CA" w:rsidRDefault="000C04CA">
            <w:pPr>
              <w:jc w:val="center"/>
              <w:rPr>
                <w:rFonts w:ascii="Arial" w:hAnsi="Arial"/>
              </w:rPr>
            </w:pPr>
            <w:r>
              <w:rPr>
                <w:rFonts w:ascii="Arial" w:hAnsi="Arial"/>
                <w:b/>
              </w:rPr>
              <w:t>Notes</w:t>
            </w:r>
          </w:p>
        </w:tc>
      </w:tr>
      <w:tr w:rsidR="000C04CA" w14:paraId="6B5FF5F2" w14:textId="77777777" w:rsidTr="00523665">
        <w:tc>
          <w:tcPr>
            <w:tcW w:w="5630" w:type="dxa"/>
            <w:tcBorders>
              <w:top w:val="threeDEmboss" w:sz="6" w:space="0" w:color="auto"/>
              <w:left w:val="threeDEmboss" w:sz="6" w:space="0" w:color="auto"/>
              <w:bottom w:val="threeDEmboss" w:sz="6" w:space="0" w:color="auto"/>
              <w:right w:val="threeDEmboss" w:sz="6" w:space="0" w:color="auto"/>
            </w:tcBorders>
            <w:vAlign w:val="center"/>
          </w:tcPr>
          <w:p w14:paraId="42007353" w14:textId="77777777" w:rsidR="000C04CA" w:rsidRDefault="000C04CA">
            <w:pPr>
              <w:rPr>
                <w:rFonts w:ascii="Arial" w:hAnsi="Arial"/>
              </w:rPr>
            </w:pPr>
            <w:r>
              <w:rPr>
                <w:rFonts w:ascii="Arial" w:hAnsi="Arial"/>
              </w:rPr>
              <w:t>Records documenting the development of the institution's internal quality assurance processes.</w:t>
            </w:r>
          </w:p>
        </w:tc>
        <w:tc>
          <w:tcPr>
            <w:tcW w:w="241" w:type="dxa"/>
            <w:tcBorders>
              <w:top w:val="threeDEmboss" w:sz="6" w:space="0" w:color="auto"/>
              <w:left w:val="threeDEmboss" w:sz="6" w:space="0" w:color="auto"/>
              <w:bottom w:val="threeDEmboss" w:sz="6" w:space="0" w:color="auto"/>
              <w:right w:val="threeDEmboss" w:sz="6" w:space="0" w:color="auto"/>
            </w:tcBorders>
            <w:vAlign w:val="center"/>
          </w:tcPr>
          <w:p w14:paraId="2654FD23" w14:textId="77777777" w:rsidR="000C04CA" w:rsidRDefault="000C04CA">
            <w:pPr>
              <w:rPr>
                <w:rFonts w:ascii="Arial" w:hAnsi="Arial"/>
              </w:rPr>
            </w:pPr>
          </w:p>
        </w:tc>
        <w:tc>
          <w:tcPr>
            <w:tcW w:w="1784" w:type="dxa"/>
            <w:tcBorders>
              <w:top w:val="threeDEmboss" w:sz="6" w:space="0" w:color="auto"/>
              <w:left w:val="threeDEmboss" w:sz="6" w:space="0" w:color="auto"/>
              <w:bottom w:val="threeDEmboss" w:sz="6" w:space="0" w:color="auto"/>
              <w:right w:val="threeDEmboss" w:sz="6" w:space="0" w:color="auto"/>
            </w:tcBorders>
            <w:vAlign w:val="center"/>
          </w:tcPr>
          <w:p w14:paraId="257FF438" w14:textId="77777777" w:rsidR="000C04CA" w:rsidRDefault="000C04CA">
            <w:pPr>
              <w:jc w:val="center"/>
              <w:rPr>
                <w:rFonts w:ascii="Arial" w:hAnsi="Arial"/>
              </w:rPr>
            </w:pPr>
            <w:r>
              <w:rPr>
                <w:rFonts w:ascii="Arial" w:hAnsi="Arial"/>
              </w:rPr>
              <w:t>While current</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38C8CD47"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0A77FAD5" w14:textId="77777777" w:rsidR="000C04CA" w:rsidRDefault="000C04CA">
            <w:pPr>
              <w:jc w:val="center"/>
              <w:rPr>
                <w:rFonts w:ascii="Arial" w:hAnsi="Arial"/>
              </w:rPr>
            </w:pPr>
            <w:r>
              <w:rPr>
                <w:rFonts w:ascii="Arial" w:hAnsi="Arial"/>
              </w:rPr>
              <w:t>Review for archival value</w:t>
            </w:r>
          </w:p>
          <w:p w14:paraId="37DE6F48" w14:textId="77777777" w:rsidR="000C04CA" w:rsidRDefault="000C04CA">
            <w:pPr>
              <w:jc w:val="center"/>
              <w:rPr>
                <w:rFonts w:ascii="Arial" w:hAnsi="Arial"/>
              </w:rPr>
            </w:pPr>
            <w:r>
              <w:rPr>
                <w:rFonts w:ascii="Arial" w:hAnsi="Arial"/>
              </w:rPr>
              <w:t>Consult Records Manager before disposal</w:t>
            </w:r>
          </w:p>
        </w:tc>
      </w:tr>
      <w:tr w:rsidR="000C04CA" w14:paraId="01ACAC68" w14:textId="77777777" w:rsidTr="00523665">
        <w:tc>
          <w:tcPr>
            <w:tcW w:w="5630" w:type="dxa"/>
            <w:tcBorders>
              <w:top w:val="threeDEmboss" w:sz="6" w:space="0" w:color="auto"/>
              <w:left w:val="threeDEmboss" w:sz="6" w:space="0" w:color="auto"/>
              <w:bottom w:val="threeDEmboss" w:sz="6" w:space="0" w:color="auto"/>
              <w:right w:val="threeDEmboss" w:sz="6" w:space="0" w:color="auto"/>
            </w:tcBorders>
            <w:vAlign w:val="center"/>
          </w:tcPr>
          <w:p w14:paraId="5B6B281E" w14:textId="77777777" w:rsidR="000C04CA" w:rsidRDefault="000C04CA">
            <w:pPr>
              <w:rPr>
                <w:rFonts w:ascii="Arial" w:hAnsi="Arial"/>
              </w:rPr>
            </w:pPr>
            <w:r>
              <w:rPr>
                <w:rFonts w:ascii="Arial" w:hAnsi="Arial"/>
              </w:rPr>
              <w:t>Records documenting the conduct and results of formal internal reviews of research quality, and responses to the results.</w:t>
            </w:r>
          </w:p>
        </w:tc>
        <w:tc>
          <w:tcPr>
            <w:tcW w:w="241" w:type="dxa"/>
            <w:tcBorders>
              <w:top w:val="threeDEmboss" w:sz="6" w:space="0" w:color="auto"/>
              <w:left w:val="threeDEmboss" w:sz="6" w:space="0" w:color="auto"/>
              <w:bottom w:val="threeDEmboss" w:sz="6" w:space="0" w:color="auto"/>
              <w:right w:val="threeDEmboss" w:sz="6" w:space="0" w:color="auto"/>
            </w:tcBorders>
            <w:vAlign w:val="center"/>
          </w:tcPr>
          <w:p w14:paraId="38EEF39F" w14:textId="77777777" w:rsidR="000C04CA" w:rsidRDefault="000C04CA">
            <w:pPr>
              <w:rPr>
                <w:rFonts w:ascii="Arial" w:hAnsi="Arial"/>
              </w:rPr>
            </w:pPr>
          </w:p>
        </w:tc>
        <w:tc>
          <w:tcPr>
            <w:tcW w:w="1784" w:type="dxa"/>
            <w:tcBorders>
              <w:top w:val="threeDEmboss" w:sz="6" w:space="0" w:color="auto"/>
              <w:left w:val="threeDEmboss" w:sz="6" w:space="0" w:color="auto"/>
              <w:bottom w:val="threeDEmboss" w:sz="6" w:space="0" w:color="auto"/>
              <w:right w:val="threeDEmboss" w:sz="6" w:space="0" w:color="auto"/>
            </w:tcBorders>
            <w:vAlign w:val="center"/>
          </w:tcPr>
          <w:p w14:paraId="4204E3BE" w14:textId="77777777" w:rsidR="000C04CA" w:rsidRDefault="000C04CA">
            <w:pPr>
              <w:jc w:val="center"/>
              <w:rPr>
                <w:rFonts w:ascii="Arial" w:hAnsi="Arial"/>
              </w:rPr>
            </w:pPr>
            <w:r>
              <w:rPr>
                <w:rFonts w:ascii="Arial" w:hAnsi="Arial"/>
              </w:rPr>
              <w:t>Current academic year + 5 years</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50A1C6B7"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69513A63" w14:textId="77777777" w:rsidR="000C04CA" w:rsidRDefault="000C04CA">
            <w:pPr>
              <w:jc w:val="center"/>
              <w:rPr>
                <w:rFonts w:ascii="Arial" w:hAnsi="Arial"/>
              </w:rPr>
            </w:pPr>
            <w:r>
              <w:rPr>
                <w:rFonts w:ascii="Arial" w:hAnsi="Arial"/>
              </w:rPr>
              <w:t>Review for archival value</w:t>
            </w:r>
          </w:p>
          <w:p w14:paraId="6C39D4FC" w14:textId="77777777" w:rsidR="000C04CA" w:rsidRDefault="000C04CA">
            <w:pPr>
              <w:jc w:val="center"/>
              <w:rPr>
                <w:rFonts w:ascii="Arial" w:hAnsi="Arial"/>
              </w:rPr>
            </w:pPr>
            <w:r>
              <w:rPr>
                <w:rFonts w:ascii="Arial" w:hAnsi="Arial"/>
              </w:rPr>
              <w:t>Consult Records Manager before disposal</w:t>
            </w:r>
          </w:p>
        </w:tc>
      </w:tr>
      <w:tr w:rsidR="000C04CA" w14:paraId="5278C98E" w14:textId="77777777" w:rsidTr="00523665">
        <w:tc>
          <w:tcPr>
            <w:tcW w:w="5630" w:type="dxa"/>
            <w:tcBorders>
              <w:top w:val="threeDEmboss" w:sz="6" w:space="0" w:color="auto"/>
              <w:left w:val="threeDEmboss" w:sz="6" w:space="0" w:color="auto"/>
              <w:bottom w:val="threeDEmboss" w:sz="6" w:space="0" w:color="auto"/>
              <w:right w:val="threeDEmboss" w:sz="6" w:space="0" w:color="auto"/>
            </w:tcBorders>
            <w:vAlign w:val="center"/>
          </w:tcPr>
          <w:p w14:paraId="585EB1C6" w14:textId="77777777" w:rsidR="000C04CA" w:rsidRDefault="000C04CA">
            <w:pPr>
              <w:rPr>
                <w:rFonts w:ascii="Arial" w:hAnsi="Arial"/>
              </w:rPr>
            </w:pPr>
            <w:r>
              <w:rPr>
                <w:rFonts w:ascii="Arial" w:hAnsi="Arial"/>
              </w:rPr>
              <w:t>Records documenting the conduct and results of external reviews and audits of research quality and standards.</w:t>
            </w:r>
          </w:p>
        </w:tc>
        <w:tc>
          <w:tcPr>
            <w:tcW w:w="241" w:type="dxa"/>
            <w:tcBorders>
              <w:top w:val="threeDEmboss" w:sz="6" w:space="0" w:color="auto"/>
              <w:left w:val="threeDEmboss" w:sz="6" w:space="0" w:color="auto"/>
              <w:bottom w:val="threeDEmboss" w:sz="6" w:space="0" w:color="auto"/>
              <w:right w:val="threeDEmboss" w:sz="6" w:space="0" w:color="auto"/>
            </w:tcBorders>
            <w:vAlign w:val="center"/>
          </w:tcPr>
          <w:p w14:paraId="43D6E847" w14:textId="77777777" w:rsidR="000C04CA" w:rsidRDefault="000C04CA">
            <w:pPr>
              <w:rPr>
                <w:rFonts w:ascii="Arial" w:hAnsi="Arial"/>
              </w:rPr>
            </w:pPr>
          </w:p>
        </w:tc>
        <w:tc>
          <w:tcPr>
            <w:tcW w:w="1784" w:type="dxa"/>
            <w:tcBorders>
              <w:top w:val="threeDEmboss" w:sz="6" w:space="0" w:color="auto"/>
              <w:left w:val="threeDEmboss" w:sz="6" w:space="0" w:color="auto"/>
              <w:bottom w:val="threeDEmboss" w:sz="6" w:space="0" w:color="auto"/>
              <w:right w:val="threeDEmboss" w:sz="6" w:space="0" w:color="auto"/>
            </w:tcBorders>
            <w:vAlign w:val="center"/>
          </w:tcPr>
          <w:p w14:paraId="2699B320" w14:textId="77777777" w:rsidR="000C04CA" w:rsidRDefault="000C04CA">
            <w:pPr>
              <w:jc w:val="center"/>
              <w:rPr>
                <w:rFonts w:ascii="Arial" w:hAnsi="Arial"/>
              </w:rPr>
            </w:pPr>
            <w:r>
              <w:rPr>
                <w:rFonts w:ascii="Arial" w:hAnsi="Arial"/>
              </w:rPr>
              <w:t>Current academic year + 5 years</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7179A977"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63672813" w14:textId="77777777" w:rsidR="000C04CA" w:rsidRDefault="000C04CA">
            <w:pPr>
              <w:jc w:val="center"/>
              <w:rPr>
                <w:rFonts w:ascii="Arial" w:hAnsi="Arial"/>
              </w:rPr>
            </w:pPr>
            <w:r>
              <w:rPr>
                <w:rFonts w:ascii="Arial" w:hAnsi="Arial"/>
              </w:rPr>
              <w:t>Review for archival value</w:t>
            </w:r>
          </w:p>
          <w:p w14:paraId="077945D6" w14:textId="77777777" w:rsidR="000C04CA" w:rsidRDefault="000C04CA">
            <w:pPr>
              <w:jc w:val="center"/>
              <w:rPr>
                <w:rFonts w:ascii="Arial" w:hAnsi="Arial"/>
              </w:rPr>
            </w:pPr>
            <w:r>
              <w:rPr>
                <w:rFonts w:ascii="Arial" w:hAnsi="Arial"/>
              </w:rPr>
              <w:t>Consult Records Manager before disposal</w:t>
            </w:r>
          </w:p>
        </w:tc>
      </w:tr>
    </w:tbl>
    <w:p w14:paraId="7ED929DE" w14:textId="77777777" w:rsidR="00CE6C52" w:rsidRDefault="00CE6C52">
      <w:pPr>
        <w:rPr>
          <w:rFonts w:ascii="Arial" w:hAnsi="Arial"/>
        </w:rPr>
      </w:pPr>
    </w:p>
    <w:p w14:paraId="6C282F51" w14:textId="666E6381" w:rsidR="00CE6C52" w:rsidRDefault="00523665" w:rsidP="004D446D">
      <w:pPr>
        <w:pStyle w:val="Heading3"/>
      </w:pPr>
      <w:r>
        <w:br w:type="page"/>
      </w:r>
      <w:bookmarkStart w:id="4" w:name="RANGE!A141"/>
      <w:bookmarkStart w:id="5" w:name="_Toc52953137"/>
      <w:r w:rsidR="00CE6C52">
        <w:lastRenderedPageBreak/>
        <w:t>2.7</w:t>
      </w:r>
      <w:r w:rsidR="004D446D">
        <w:t xml:space="preserve"> </w:t>
      </w:r>
      <w:r w:rsidR="004D446D">
        <w:tab/>
      </w:r>
      <w:r w:rsidR="00CE6C52">
        <w:t>Research Business Development</w:t>
      </w:r>
      <w:bookmarkEnd w:id="4"/>
      <w:bookmarkEnd w:id="5"/>
    </w:p>
    <w:p w14:paraId="5CAC386D" w14:textId="77777777" w:rsidR="00CE6C52" w:rsidRDefault="00CE6C52" w:rsidP="00034A6A">
      <w:pPr>
        <w:pStyle w:val="StyleBefore3ptAfter3pt"/>
      </w:pPr>
      <w:r>
        <w:t>The activities involved in promoting the institution’s research capabilities and profile and developing new research opportunities.</w:t>
      </w:r>
    </w:p>
    <w:p w14:paraId="55FD8D21" w14:textId="77777777" w:rsidR="00CE6C52" w:rsidRDefault="00CE6C52" w:rsidP="00034A6A">
      <w:pPr>
        <w:pStyle w:val="StyleBefore3ptAfter3pt"/>
      </w:pPr>
      <w:r>
        <w:t xml:space="preserve">Activities </w:t>
      </w:r>
      <w:proofErr w:type="gramStart"/>
      <w:r>
        <w:t>include:</w:t>
      </w:r>
      <w:proofErr w:type="gramEnd"/>
      <w:r>
        <w:t xml:space="preserve"> liaising with research sponsors to monitor their research policies and objectives and to promote the institution’s research capabilities, projects and achievements; identifying and developing new research opportunities; identifying and targeting research funding opportunities; identifying and developing opportunities for collaboration and partnership to undertake research.</w:t>
      </w:r>
    </w:p>
    <w:tbl>
      <w:tblPr>
        <w:tblW w:w="0" w:type="auto"/>
        <w:tblInd w:w="23" w:type="dxa"/>
        <w:tblLayout w:type="fixed"/>
        <w:tblCellMar>
          <w:left w:w="0" w:type="dxa"/>
          <w:right w:w="0" w:type="dxa"/>
        </w:tblCellMar>
        <w:tblLook w:val="0000" w:firstRow="0" w:lastRow="0" w:firstColumn="0" w:lastColumn="0" w:noHBand="0" w:noVBand="0"/>
      </w:tblPr>
      <w:tblGrid>
        <w:gridCol w:w="5657"/>
        <w:gridCol w:w="164"/>
        <w:gridCol w:w="1834"/>
        <w:gridCol w:w="283"/>
        <w:gridCol w:w="5245"/>
      </w:tblGrid>
      <w:tr w:rsidR="000C04CA" w14:paraId="3C6D855F" w14:textId="77777777" w:rsidTr="00523665">
        <w:tc>
          <w:tcPr>
            <w:tcW w:w="5657" w:type="dxa"/>
            <w:tcBorders>
              <w:top w:val="threeDEmboss" w:sz="6" w:space="0" w:color="auto"/>
              <w:left w:val="threeDEmboss" w:sz="6" w:space="0" w:color="auto"/>
              <w:bottom w:val="threeDEmboss" w:sz="6" w:space="0" w:color="auto"/>
              <w:right w:val="threeDEmboss" w:sz="6" w:space="0" w:color="auto"/>
            </w:tcBorders>
            <w:vAlign w:val="center"/>
          </w:tcPr>
          <w:p w14:paraId="7B1C1B87" w14:textId="77777777" w:rsidR="000C04CA" w:rsidRDefault="000C04CA">
            <w:pPr>
              <w:jc w:val="center"/>
              <w:rPr>
                <w:rFonts w:ascii="Arial" w:hAnsi="Arial"/>
              </w:rPr>
            </w:pPr>
            <w:r>
              <w:rPr>
                <w:rFonts w:ascii="Arial" w:hAnsi="Arial"/>
                <w:b/>
              </w:rPr>
              <w:t>Description</w:t>
            </w:r>
          </w:p>
        </w:tc>
        <w:tc>
          <w:tcPr>
            <w:tcW w:w="164" w:type="dxa"/>
            <w:tcBorders>
              <w:top w:val="threeDEmboss" w:sz="6" w:space="0" w:color="auto"/>
              <w:left w:val="threeDEmboss" w:sz="6" w:space="0" w:color="auto"/>
              <w:bottom w:val="threeDEmboss" w:sz="6" w:space="0" w:color="auto"/>
              <w:right w:val="threeDEmboss" w:sz="6" w:space="0" w:color="auto"/>
            </w:tcBorders>
            <w:vAlign w:val="center"/>
          </w:tcPr>
          <w:p w14:paraId="00590382" w14:textId="77777777" w:rsidR="000C04CA" w:rsidRDefault="000C04CA">
            <w:pPr>
              <w:jc w:val="center"/>
              <w:rPr>
                <w:rFonts w:ascii="Arial" w:hAnsi="Arial"/>
              </w:rPr>
            </w:pPr>
          </w:p>
        </w:tc>
        <w:tc>
          <w:tcPr>
            <w:tcW w:w="1834" w:type="dxa"/>
            <w:tcBorders>
              <w:top w:val="threeDEmboss" w:sz="6" w:space="0" w:color="auto"/>
              <w:left w:val="threeDEmboss" w:sz="6" w:space="0" w:color="auto"/>
              <w:bottom w:val="threeDEmboss" w:sz="6" w:space="0" w:color="auto"/>
              <w:right w:val="threeDEmboss" w:sz="6" w:space="0" w:color="auto"/>
            </w:tcBorders>
            <w:vAlign w:val="center"/>
          </w:tcPr>
          <w:p w14:paraId="71E83045" w14:textId="77777777" w:rsidR="000C04CA" w:rsidRDefault="000C04CA">
            <w:pPr>
              <w:jc w:val="center"/>
              <w:rPr>
                <w:rFonts w:ascii="Arial" w:hAnsi="Arial"/>
              </w:rPr>
            </w:pPr>
            <w:r>
              <w:rPr>
                <w:rFonts w:ascii="Arial" w:hAnsi="Arial"/>
                <w:b/>
              </w:rPr>
              <w:t>Retention Period</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7390C10C" w14:textId="77777777" w:rsidR="000C04CA" w:rsidRDefault="000C04CA">
            <w:pPr>
              <w:jc w:val="cente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134AECDD" w14:textId="77777777" w:rsidR="000C04CA" w:rsidRDefault="000C04CA">
            <w:pPr>
              <w:jc w:val="center"/>
              <w:rPr>
                <w:rFonts w:ascii="Arial" w:hAnsi="Arial"/>
              </w:rPr>
            </w:pPr>
            <w:r>
              <w:rPr>
                <w:rFonts w:ascii="Arial" w:hAnsi="Arial"/>
                <w:b/>
              </w:rPr>
              <w:t>Notes</w:t>
            </w:r>
          </w:p>
        </w:tc>
      </w:tr>
      <w:tr w:rsidR="000C04CA" w14:paraId="46EF3EFD" w14:textId="77777777" w:rsidTr="00523665">
        <w:trPr>
          <w:trHeight w:val="815"/>
        </w:trPr>
        <w:tc>
          <w:tcPr>
            <w:tcW w:w="5657" w:type="dxa"/>
            <w:tcBorders>
              <w:top w:val="threeDEmboss" w:sz="6" w:space="0" w:color="auto"/>
              <w:left w:val="threeDEmboss" w:sz="6" w:space="0" w:color="auto"/>
              <w:bottom w:val="threeDEmboss" w:sz="6" w:space="0" w:color="auto"/>
              <w:right w:val="threeDEmboss" w:sz="6" w:space="0" w:color="auto"/>
            </w:tcBorders>
            <w:vAlign w:val="center"/>
          </w:tcPr>
          <w:p w14:paraId="50A251FF" w14:textId="77777777" w:rsidR="000C04CA" w:rsidRDefault="000C04CA">
            <w:pPr>
              <w:rPr>
                <w:rFonts w:ascii="Arial" w:hAnsi="Arial"/>
              </w:rPr>
            </w:pPr>
            <w:r>
              <w:rPr>
                <w:rFonts w:ascii="Arial" w:hAnsi="Arial"/>
              </w:rPr>
              <w:t>Records documenting liaison with research sponsors to monitor their research policies and to promote the institution's capabilities.</w:t>
            </w:r>
          </w:p>
        </w:tc>
        <w:tc>
          <w:tcPr>
            <w:tcW w:w="164" w:type="dxa"/>
            <w:tcBorders>
              <w:top w:val="threeDEmboss" w:sz="6" w:space="0" w:color="auto"/>
              <w:left w:val="threeDEmboss" w:sz="6" w:space="0" w:color="auto"/>
              <w:bottom w:val="threeDEmboss" w:sz="6" w:space="0" w:color="auto"/>
              <w:right w:val="threeDEmboss" w:sz="6" w:space="0" w:color="auto"/>
            </w:tcBorders>
            <w:vAlign w:val="center"/>
          </w:tcPr>
          <w:p w14:paraId="7E307E39" w14:textId="77777777" w:rsidR="000C04CA" w:rsidRDefault="000C04CA">
            <w:pPr>
              <w:rPr>
                <w:rFonts w:ascii="Arial" w:hAnsi="Arial"/>
              </w:rPr>
            </w:pPr>
          </w:p>
        </w:tc>
        <w:tc>
          <w:tcPr>
            <w:tcW w:w="1834" w:type="dxa"/>
            <w:tcBorders>
              <w:top w:val="threeDEmboss" w:sz="6" w:space="0" w:color="auto"/>
              <w:left w:val="threeDEmboss" w:sz="6" w:space="0" w:color="auto"/>
              <w:bottom w:val="threeDEmboss" w:sz="6" w:space="0" w:color="auto"/>
              <w:right w:val="threeDEmboss" w:sz="6" w:space="0" w:color="auto"/>
            </w:tcBorders>
            <w:vAlign w:val="center"/>
          </w:tcPr>
          <w:p w14:paraId="256741B3" w14:textId="77777777" w:rsidR="000C04CA" w:rsidRDefault="000C04CA">
            <w:pPr>
              <w:jc w:val="center"/>
              <w:rPr>
                <w:rFonts w:ascii="Arial" w:hAnsi="Arial"/>
              </w:rPr>
            </w:pPr>
            <w:r>
              <w:rPr>
                <w:rFonts w:ascii="Arial" w:hAnsi="Arial"/>
              </w:rPr>
              <w:t>Current academic year + 5 years</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05504693"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73B02102" w14:textId="77777777" w:rsidR="000C04CA" w:rsidRDefault="000C04CA">
            <w:pPr>
              <w:jc w:val="center"/>
              <w:rPr>
                <w:rFonts w:ascii="Arial" w:hAnsi="Arial"/>
              </w:rPr>
            </w:pPr>
          </w:p>
        </w:tc>
      </w:tr>
      <w:tr w:rsidR="000C04CA" w14:paraId="5CBBB18B" w14:textId="77777777" w:rsidTr="00523665">
        <w:tc>
          <w:tcPr>
            <w:tcW w:w="5657" w:type="dxa"/>
            <w:tcBorders>
              <w:top w:val="threeDEmboss" w:sz="6" w:space="0" w:color="auto"/>
              <w:left w:val="threeDEmboss" w:sz="6" w:space="0" w:color="auto"/>
              <w:bottom w:val="threeDEmboss" w:sz="6" w:space="0" w:color="auto"/>
              <w:right w:val="threeDEmboss" w:sz="6" w:space="0" w:color="auto"/>
            </w:tcBorders>
            <w:vAlign w:val="center"/>
          </w:tcPr>
          <w:p w14:paraId="63505416" w14:textId="77777777" w:rsidR="000C04CA" w:rsidRDefault="000C04CA">
            <w:pPr>
              <w:rPr>
                <w:rFonts w:ascii="Arial" w:hAnsi="Arial"/>
              </w:rPr>
            </w:pPr>
            <w:r>
              <w:rPr>
                <w:rFonts w:ascii="Arial" w:hAnsi="Arial"/>
              </w:rPr>
              <w:t>Records documenting the identification and exploration of new research opportunities which lead to research projects.</w:t>
            </w:r>
          </w:p>
        </w:tc>
        <w:tc>
          <w:tcPr>
            <w:tcW w:w="164" w:type="dxa"/>
            <w:tcBorders>
              <w:top w:val="threeDEmboss" w:sz="6" w:space="0" w:color="auto"/>
              <w:left w:val="threeDEmboss" w:sz="6" w:space="0" w:color="auto"/>
              <w:bottom w:val="threeDEmboss" w:sz="6" w:space="0" w:color="auto"/>
              <w:right w:val="threeDEmboss" w:sz="6" w:space="0" w:color="auto"/>
            </w:tcBorders>
            <w:vAlign w:val="center"/>
          </w:tcPr>
          <w:p w14:paraId="1BB6CA94" w14:textId="77777777" w:rsidR="000C04CA" w:rsidRDefault="000C04CA">
            <w:pPr>
              <w:rPr>
                <w:rFonts w:ascii="Arial" w:hAnsi="Arial"/>
              </w:rPr>
            </w:pPr>
          </w:p>
        </w:tc>
        <w:tc>
          <w:tcPr>
            <w:tcW w:w="1834" w:type="dxa"/>
            <w:tcBorders>
              <w:top w:val="threeDEmboss" w:sz="6" w:space="0" w:color="auto"/>
              <w:left w:val="threeDEmboss" w:sz="6" w:space="0" w:color="auto"/>
              <w:bottom w:val="threeDEmboss" w:sz="6" w:space="0" w:color="auto"/>
              <w:right w:val="threeDEmboss" w:sz="6" w:space="0" w:color="auto"/>
            </w:tcBorders>
            <w:vAlign w:val="center"/>
          </w:tcPr>
          <w:p w14:paraId="4E864989" w14:textId="77777777" w:rsidR="000C04CA" w:rsidRDefault="000C04CA">
            <w:pPr>
              <w:jc w:val="center"/>
              <w:rPr>
                <w:rFonts w:ascii="Arial" w:hAnsi="Arial"/>
              </w:rPr>
            </w:pPr>
            <w:r>
              <w:rPr>
                <w:rFonts w:ascii="Arial" w:hAnsi="Arial"/>
              </w:rPr>
              <w:t>Completion of project</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10BFE856"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2D40DD5F" w14:textId="77777777" w:rsidR="000C04CA" w:rsidRDefault="000C04CA">
            <w:pPr>
              <w:jc w:val="center"/>
              <w:rPr>
                <w:rFonts w:ascii="Arial" w:hAnsi="Arial"/>
              </w:rPr>
            </w:pPr>
            <w:r>
              <w:rPr>
                <w:rFonts w:ascii="Arial" w:hAnsi="Arial"/>
              </w:rPr>
              <w:t>Review for archival value</w:t>
            </w:r>
          </w:p>
          <w:p w14:paraId="2C794CD8" w14:textId="77777777" w:rsidR="000C04CA" w:rsidRDefault="000C04CA">
            <w:pPr>
              <w:jc w:val="center"/>
              <w:rPr>
                <w:rFonts w:ascii="Arial" w:hAnsi="Arial"/>
              </w:rPr>
            </w:pPr>
          </w:p>
          <w:p w14:paraId="4485D150" w14:textId="77777777" w:rsidR="000C04CA" w:rsidRDefault="000C04CA">
            <w:pPr>
              <w:jc w:val="center"/>
              <w:rPr>
                <w:rFonts w:ascii="Arial" w:hAnsi="Arial"/>
              </w:rPr>
            </w:pPr>
            <w:r>
              <w:rPr>
                <w:rFonts w:ascii="Arial" w:hAnsi="Arial"/>
              </w:rPr>
              <w:t>Consult Records Manager before disposal</w:t>
            </w:r>
          </w:p>
        </w:tc>
      </w:tr>
      <w:tr w:rsidR="000C04CA" w14:paraId="5981B3B4" w14:textId="77777777" w:rsidTr="00523665">
        <w:tc>
          <w:tcPr>
            <w:tcW w:w="5657" w:type="dxa"/>
            <w:tcBorders>
              <w:top w:val="threeDEmboss" w:sz="6" w:space="0" w:color="auto"/>
              <w:left w:val="threeDEmboss" w:sz="6" w:space="0" w:color="auto"/>
              <w:bottom w:val="threeDEmboss" w:sz="6" w:space="0" w:color="auto"/>
              <w:right w:val="threeDEmboss" w:sz="6" w:space="0" w:color="auto"/>
            </w:tcBorders>
            <w:vAlign w:val="center"/>
          </w:tcPr>
          <w:p w14:paraId="27970647" w14:textId="77777777" w:rsidR="000C04CA" w:rsidRDefault="000C04CA">
            <w:pPr>
              <w:rPr>
                <w:rFonts w:ascii="Arial" w:hAnsi="Arial"/>
              </w:rPr>
            </w:pPr>
            <w:r>
              <w:rPr>
                <w:rFonts w:ascii="Arial" w:hAnsi="Arial"/>
              </w:rPr>
              <w:t>Records documenting the identification and exploration of new research opportunities which do not lead to research projects.</w:t>
            </w:r>
          </w:p>
        </w:tc>
        <w:tc>
          <w:tcPr>
            <w:tcW w:w="164" w:type="dxa"/>
            <w:tcBorders>
              <w:top w:val="threeDEmboss" w:sz="6" w:space="0" w:color="auto"/>
              <w:left w:val="threeDEmboss" w:sz="6" w:space="0" w:color="auto"/>
              <w:bottom w:val="threeDEmboss" w:sz="6" w:space="0" w:color="auto"/>
              <w:right w:val="threeDEmboss" w:sz="6" w:space="0" w:color="auto"/>
            </w:tcBorders>
            <w:vAlign w:val="center"/>
          </w:tcPr>
          <w:p w14:paraId="67D89108" w14:textId="77777777" w:rsidR="000C04CA" w:rsidRDefault="000C04CA">
            <w:pPr>
              <w:rPr>
                <w:rFonts w:ascii="Arial" w:hAnsi="Arial"/>
              </w:rPr>
            </w:pPr>
          </w:p>
        </w:tc>
        <w:tc>
          <w:tcPr>
            <w:tcW w:w="1834" w:type="dxa"/>
            <w:tcBorders>
              <w:top w:val="threeDEmboss" w:sz="6" w:space="0" w:color="auto"/>
              <w:left w:val="threeDEmboss" w:sz="6" w:space="0" w:color="auto"/>
              <w:bottom w:val="threeDEmboss" w:sz="6" w:space="0" w:color="auto"/>
              <w:right w:val="threeDEmboss" w:sz="6" w:space="0" w:color="auto"/>
            </w:tcBorders>
            <w:vAlign w:val="center"/>
          </w:tcPr>
          <w:p w14:paraId="7A40C56E" w14:textId="77777777" w:rsidR="000C04CA" w:rsidRDefault="000C04CA">
            <w:pPr>
              <w:jc w:val="center"/>
              <w:rPr>
                <w:rFonts w:ascii="Arial" w:hAnsi="Arial"/>
              </w:rPr>
            </w:pPr>
            <w:r>
              <w:rPr>
                <w:rFonts w:ascii="Arial" w:hAnsi="Arial"/>
              </w:rPr>
              <w:t>Last action + 5 years</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21E311E3"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1F31EDEF" w14:textId="77777777" w:rsidR="000C04CA" w:rsidRDefault="000C04CA">
            <w:pPr>
              <w:jc w:val="center"/>
              <w:rPr>
                <w:rFonts w:ascii="Arial" w:hAnsi="Arial"/>
              </w:rPr>
            </w:pPr>
          </w:p>
        </w:tc>
      </w:tr>
      <w:tr w:rsidR="000C04CA" w14:paraId="167FF6CB" w14:textId="77777777" w:rsidTr="00523665">
        <w:tc>
          <w:tcPr>
            <w:tcW w:w="5657" w:type="dxa"/>
            <w:tcBorders>
              <w:top w:val="threeDEmboss" w:sz="6" w:space="0" w:color="auto"/>
              <w:left w:val="threeDEmboss" w:sz="6" w:space="0" w:color="auto"/>
              <w:bottom w:val="threeDEmboss" w:sz="6" w:space="0" w:color="auto"/>
              <w:right w:val="threeDEmboss" w:sz="6" w:space="0" w:color="auto"/>
            </w:tcBorders>
            <w:vAlign w:val="center"/>
          </w:tcPr>
          <w:p w14:paraId="5FD7DDF9" w14:textId="77777777" w:rsidR="000C04CA" w:rsidRDefault="000C04CA">
            <w:pPr>
              <w:rPr>
                <w:rFonts w:ascii="Arial" w:hAnsi="Arial"/>
              </w:rPr>
            </w:pPr>
            <w:r>
              <w:rPr>
                <w:rFonts w:ascii="Arial" w:hAnsi="Arial"/>
              </w:rPr>
              <w:t>Records documenting the formation and management of partnerships and other collaborative arrangements to undertake research.</w:t>
            </w:r>
          </w:p>
        </w:tc>
        <w:tc>
          <w:tcPr>
            <w:tcW w:w="164" w:type="dxa"/>
            <w:tcBorders>
              <w:top w:val="threeDEmboss" w:sz="6" w:space="0" w:color="auto"/>
              <w:left w:val="threeDEmboss" w:sz="6" w:space="0" w:color="auto"/>
              <w:bottom w:val="threeDEmboss" w:sz="6" w:space="0" w:color="auto"/>
              <w:right w:val="threeDEmboss" w:sz="6" w:space="0" w:color="auto"/>
            </w:tcBorders>
            <w:vAlign w:val="center"/>
          </w:tcPr>
          <w:p w14:paraId="776B94A3" w14:textId="77777777" w:rsidR="000C04CA" w:rsidRDefault="000C04CA">
            <w:pPr>
              <w:rPr>
                <w:rFonts w:ascii="Arial" w:hAnsi="Arial"/>
              </w:rPr>
            </w:pPr>
          </w:p>
        </w:tc>
        <w:tc>
          <w:tcPr>
            <w:tcW w:w="1834" w:type="dxa"/>
            <w:tcBorders>
              <w:top w:val="threeDEmboss" w:sz="6" w:space="0" w:color="auto"/>
              <w:left w:val="threeDEmboss" w:sz="6" w:space="0" w:color="auto"/>
              <w:bottom w:val="threeDEmboss" w:sz="6" w:space="0" w:color="auto"/>
              <w:right w:val="threeDEmboss" w:sz="6" w:space="0" w:color="auto"/>
            </w:tcBorders>
            <w:vAlign w:val="center"/>
          </w:tcPr>
          <w:p w14:paraId="753222BA" w14:textId="77777777" w:rsidR="000C04CA" w:rsidRDefault="000C04CA">
            <w:pPr>
              <w:jc w:val="center"/>
              <w:rPr>
                <w:rFonts w:ascii="Arial" w:hAnsi="Arial"/>
              </w:rPr>
            </w:pPr>
            <w:r>
              <w:rPr>
                <w:rFonts w:ascii="Arial" w:hAnsi="Arial"/>
              </w:rPr>
              <w:t>Life of partnership/arrangement + 6 years</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1F6B40F8"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70A82642" w14:textId="77777777" w:rsidR="00AB3589" w:rsidRDefault="004D446D" w:rsidP="00AB3589">
            <w:pPr>
              <w:jc w:val="center"/>
              <w:rPr>
                <w:rFonts w:ascii="Arial" w:hAnsi="Arial"/>
              </w:rPr>
            </w:pPr>
            <w:hyperlink r:id="rId7" w:history="1">
              <w:r w:rsidR="00AB3589" w:rsidRPr="00957089">
                <w:rPr>
                  <w:rStyle w:val="Hyperlink"/>
                  <w:rFonts w:ascii="Arial" w:hAnsi="Arial"/>
                </w:rPr>
                <w:t>Limitation Act 1980 c.58</w:t>
              </w:r>
            </w:hyperlink>
          </w:p>
          <w:p w14:paraId="7DD0ACB5" w14:textId="77777777" w:rsidR="000C04CA" w:rsidRDefault="000C04CA">
            <w:pPr>
              <w:jc w:val="center"/>
              <w:rPr>
                <w:rFonts w:ascii="Arial" w:hAnsi="Arial"/>
              </w:rPr>
            </w:pPr>
            <w:r>
              <w:rPr>
                <w:rFonts w:ascii="Arial" w:hAnsi="Arial"/>
              </w:rPr>
              <w:t>Review for archival value</w:t>
            </w:r>
          </w:p>
          <w:p w14:paraId="497E89F9" w14:textId="77777777" w:rsidR="000C04CA" w:rsidRDefault="000C04CA">
            <w:pPr>
              <w:jc w:val="center"/>
              <w:rPr>
                <w:rFonts w:ascii="Arial" w:hAnsi="Arial"/>
              </w:rPr>
            </w:pPr>
            <w:r>
              <w:rPr>
                <w:rFonts w:ascii="Arial" w:hAnsi="Arial"/>
              </w:rPr>
              <w:t>Consult Records Manager before disposal</w:t>
            </w:r>
          </w:p>
        </w:tc>
      </w:tr>
    </w:tbl>
    <w:p w14:paraId="462B7B59" w14:textId="77777777" w:rsidR="00CE6C52" w:rsidRDefault="00CE6C52">
      <w:pPr>
        <w:rPr>
          <w:rFonts w:ascii="Arial" w:hAnsi="Arial"/>
        </w:rPr>
      </w:pPr>
    </w:p>
    <w:p w14:paraId="0D27E89E" w14:textId="174FAB61" w:rsidR="00CE6C52" w:rsidRDefault="00CE6C52" w:rsidP="004D446D">
      <w:pPr>
        <w:pStyle w:val="Heading3"/>
      </w:pPr>
      <w:r>
        <w:t>2.8</w:t>
      </w:r>
      <w:r w:rsidR="004D446D">
        <w:t xml:space="preserve"> </w:t>
      </w:r>
      <w:r w:rsidR="004D446D">
        <w:tab/>
      </w:r>
      <w:r>
        <w:t>Research Project Development</w:t>
      </w:r>
    </w:p>
    <w:p w14:paraId="4F139C5C" w14:textId="77777777" w:rsidR="00CE6C52" w:rsidRDefault="00CE6C52" w:rsidP="00034A6A">
      <w:pPr>
        <w:pStyle w:val="StyleBefore3ptAfter3pt"/>
      </w:pPr>
      <w:r>
        <w:t>The activities involved in developing ideas for research into formal project proposals.</w:t>
      </w:r>
    </w:p>
    <w:p w14:paraId="3E6260A5" w14:textId="77777777" w:rsidR="00CE6C52" w:rsidRDefault="00CE6C52" w:rsidP="00034A6A">
      <w:pPr>
        <w:pStyle w:val="StyleBefore3ptAfter3pt"/>
      </w:pPr>
      <w:r>
        <w:t>Activities include: generating, capturing and developing ideas for research projects; defining research aims and objectives; designing research methods and tools; identifying and addressing legal, compliance and ethical issues relevant to proposed projects; determining requirements for project resources; preparing formal project proposals; obtaining institutional approval for project proposals; obtaining approval and funding for proposed projects from the institution or from external sources through grants or other awards or contracts.</w:t>
      </w:r>
    </w:p>
    <w:p w14:paraId="5F227102" w14:textId="77777777" w:rsidR="00CE6C52" w:rsidRDefault="00CE6C52">
      <w:pPr>
        <w:rPr>
          <w:rFonts w:ascii="Arial" w:hAnsi="Arial"/>
        </w:rPr>
      </w:pPr>
    </w:p>
    <w:tbl>
      <w:tblPr>
        <w:tblW w:w="0" w:type="auto"/>
        <w:tblInd w:w="23" w:type="dxa"/>
        <w:tblLayout w:type="fixed"/>
        <w:tblCellMar>
          <w:left w:w="0" w:type="dxa"/>
          <w:right w:w="0" w:type="dxa"/>
        </w:tblCellMar>
        <w:tblLook w:val="0000" w:firstRow="0" w:lastRow="0" w:firstColumn="0" w:lastColumn="0" w:noHBand="0" w:noVBand="0"/>
      </w:tblPr>
      <w:tblGrid>
        <w:gridCol w:w="5651"/>
        <w:gridCol w:w="161"/>
        <w:gridCol w:w="1843"/>
        <w:gridCol w:w="283"/>
        <w:gridCol w:w="5245"/>
      </w:tblGrid>
      <w:tr w:rsidR="000C04CA" w14:paraId="3130D0CE" w14:textId="77777777" w:rsidTr="00523665">
        <w:tc>
          <w:tcPr>
            <w:tcW w:w="5651" w:type="dxa"/>
            <w:tcBorders>
              <w:top w:val="threeDEmboss" w:sz="6" w:space="0" w:color="auto"/>
              <w:left w:val="threeDEmboss" w:sz="6" w:space="0" w:color="auto"/>
              <w:bottom w:val="threeDEmboss" w:sz="6" w:space="0" w:color="auto"/>
              <w:right w:val="threeDEmboss" w:sz="6" w:space="0" w:color="auto"/>
            </w:tcBorders>
            <w:vAlign w:val="center"/>
          </w:tcPr>
          <w:p w14:paraId="4756361D" w14:textId="77777777" w:rsidR="000C04CA" w:rsidRDefault="000C04CA">
            <w:pPr>
              <w:jc w:val="center"/>
              <w:rPr>
                <w:rFonts w:ascii="Arial" w:hAnsi="Arial"/>
              </w:rPr>
            </w:pPr>
            <w:r>
              <w:rPr>
                <w:rFonts w:ascii="Arial" w:hAnsi="Arial"/>
                <w:b/>
              </w:rPr>
              <w:t xml:space="preserve">Description </w:t>
            </w:r>
          </w:p>
        </w:tc>
        <w:tc>
          <w:tcPr>
            <w:tcW w:w="161" w:type="dxa"/>
            <w:tcBorders>
              <w:top w:val="threeDEmboss" w:sz="6" w:space="0" w:color="auto"/>
              <w:left w:val="threeDEmboss" w:sz="6" w:space="0" w:color="auto"/>
              <w:bottom w:val="threeDEmboss" w:sz="6" w:space="0" w:color="auto"/>
              <w:right w:val="threeDEmboss" w:sz="6" w:space="0" w:color="auto"/>
            </w:tcBorders>
            <w:vAlign w:val="center"/>
          </w:tcPr>
          <w:p w14:paraId="5166CEF3" w14:textId="77777777" w:rsidR="000C04CA" w:rsidRDefault="000C04CA">
            <w:pPr>
              <w:rPr>
                <w:rFonts w:ascii="Arial" w:hAnsi="Arial"/>
              </w:rPr>
            </w:pP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14:paraId="701E2700" w14:textId="77777777" w:rsidR="000C04CA" w:rsidRDefault="000C04CA">
            <w:pPr>
              <w:jc w:val="center"/>
              <w:rPr>
                <w:rFonts w:ascii="Arial" w:hAnsi="Arial"/>
              </w:rPr>
            </w:pPr>
            <w:r>
              <w:rPr>
                <w:rFonts w:ascii="Arial" w:hAnsi="Arial"/>
                <w:b/>
              </w:rPr>
              <w:t xml:space="preserve">Retention Period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4FCB2C53"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407059C6" w14:textId="77777777" w:rsidR="000C04CA" w:rsidRDefault="000C04CA">
            <w:pPr>
              <w:jc w:val="center"/>
              <w:rPr>
                <w:rFonts w:ascii="Arial" w:hAnsi="Arial"/>
              </w:rPr>
            </w:pPr>
            <w:r>
              <w:rPr>
                <w:rFonts w:ascii="Arial" w:hAnsi="Arial"/>
                <w:b/>
              </w:rPr>
              <w:t xml:space="preserve">Notes </w:t>
            </w:r>
          </w:p>
        </w:tc>
      </w:tr>
      <w:tr w:rsidR="000C04CA" w14:paraId="66D013CB" w14:textId="77777777" w:rsidTr="00523665">
        <w:tc>
          <w:tcPr>
            <w:tcW w:w="5651" w:type="dxa"/>
            <w:tcBorders>
              <w:top w:val="threeDEmboss" w:sz="6" w:space="0" w:color="auto"/>
              <w:left w:val="threeDEmboss" w:sz="6" w:space="0" w:color="auto"/>
              <w:bottom w:val="threeDEmboss" w:sz="6" w:space="0" w:color="auto"/>
              <w:right w:val="threeDEmboss" w:sz="6" w:space="0" w:color="auto"/>
            </w:tcBorders>
            <w:vAlign w:val="center"/>
          </w:tcPr>
          <w:p w14:paraId="38C73A70" w14:textId="77777777" w:rsidR="000C04CA" w:rsidRDefault="000C04CA">
            <w:pPr>
              <w:rPr>
                <w:rFonts w:ascii="Arial" w:hAnsi="Arial"/>
              </w:rPr>
            </w:pPr>
            <w:r>
              <w:rPr>
                <w:rFonts w:ascii="Arial" w:hAnsi="Arial"/>
              </w:rPr>
              <w:t xml:space="preserve">Records documenting the design of research projects and the preparation of formal research project proposals which lead to research projects. </w:t>
            </w:r>
          </w:p>
        </w:tc>
        <w:tc>
          <w:tcPr>
            <w:tcW w:w="161" w:type="dxa"/>
            <w:tcBorders>
              <w:top w:val="threeDEmboss" w:sz="6" w:space="0" w:color="auto"/>
              <w:left w:val="threeDEmboss" w:sz="6" w:space="0" w:color="auto"/>
              <w:bottom w:val="threeDEmboss" w:sz="6" w:space="0" w:color="auto"/>
              <w:right w:val="threeDEmboss" w:sz="6" w:space="0" w:color="auto"/>
            </w:tcBorders>
            <w:vAlign w:val="center"/>
          </w:tcPr>
          <w:p w14:paraId="4E19BF17" w14:textId="77777777" w:rsidR="000C04CA" w:rsidRDefault="000C04CA">
            <w:pPr>
              <w:rPr>
                <w:rFonts w:ascii="Arial" w:hAnsi="Arial"/>
              </w:rPr>
            </w:pP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14:paraId="4CC4BE7B" w14:textId="77777777" w:rsidR="000C04CA" w:rsidRDefault="000C04CA">
            <w:pPr>
              <w:jc w:val="center"/>
              <w:rPr>
                <w:rFonts w:ascii="Arial" w:hAnsi="Arial"/>
              </w:rPr>
            </w:pPr>
            <w:r>
              <w:rPr>
                <w:rFonts w:ascii="Arial" w:hAnsi="Arial"/>
              </w:rPr>
              <w:t xml:space="preserve">Completion of project + 5 years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32CC4874"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620466D3" w14:textId="77777777" w:rsidR="000C04CA" w:rsidRDefault="000C04CA">
            <w:pPr>
              <w:jc w:val="center"/>
              <w:rPr>
                <w:rFonts w:ascii="Arial" w:hAnsi="Arial"/>
              </w:rPr>
            </w:pPr>
            <w:r>
              <w:rPr>
                <w:rFonts w:ascii="Arial" w:hAnsi="Arial"/>
              </w:rPr>
              <w:t xml:space="preserve">Review for archival value </w:t>
            </w:r>
          </w:p>
          <w:p w14:paraId="5DE9A0F1" w14:textId="77777777" w:rsidR="000C04CA" w:rsidRDefault="000C04CA">
            <w:pPr>
              <w:jc w:val="center"/>
              <w:rPr>
                <w:rFonts w:ascii="Arial" w:hAnsi="Arial"/>
              </w:rPr>
            </w:pPr>
            <w:r>
              <w:rPr>
                <w:rFonts w:ascii="Arial" w:hAnsi="Arial"/>
              </w:rPr>
              <w:t>Consult Records Manager before disposal</w:t>
            </w:r>
          </w:p>
        </w:tc>
      </w:tr>
      <w:tr w:rsidR="000C04CA" w14:paraId="2349884D" w14:textId="77777777" w:rsidTr="00523665">
        <w:tc>
          <w:tcPr>
            <w:tcW w:w="5651" w:type="dxa"/>
            <w:tcBorders>
              <w:top w:val="threeDEmboss" w:sz="6" w:space="0" w:color="auto"/>
              <w:left w:val="threeDEmboss" w:sz="6" w:space="0" w:color="auto"/>
              <w:bottom w:val="threeDEmboss" w:sz="6" w:space="0" w:color="auto"/>
              <w:right w:val="threeDEmboss" w:sz="6" w:space="0" w:color="auto"/>
            </w:tcBorders>
            <w:vAlign w:val="center"/>
          </w:tcPr>
          <w:p w14:paraId="57942F35" w14:textId="77777777" w:rsidR="000C04CA" w:rsidRDefault="000C04CA">
            <w:pPr>
              <w:rPr>
                <w:rFonts w:ascii="Arial" w:hAnsi="Arial"/>
              </w:rPr>
            </w:pPr>
            <w:r>
              <w:rPr>
                <w:rFonts w:ascii="Arial" w:hAnsi="Arial"/>
              </w:rPr>
              <w:t xml:space="preserve">Records documenting the design of research projects and preparation of formal research project proposals which do not lead to research projects. </w:t>
            </w:r>
          </w:p>
        </w:tc>
        <w:tc>
          <w:tcPr>
            <w:tcW w:w="161" w:type="dxa"/>
            <w:tcBorders>
              <w:top w:val="threeDEmboss" w:sz="6" w:space="0" w:color="auto"/>
              <w:left w:val="threeDEmboss" w:sz="6" w:space="0" w:color="auto"/>
              <w:bottom w:val="threeDEmboss" w:sz="6" w:space="0" w:color="auto"/>
              <w:right w:val="threeDEmboss" w:sz="6" w:space="0" w:color="auto"/>
            </w:tcBorders>
            <w:vAlign w:val="center"/>
          </w:tcPr>
          <w:p w14:paraId="6AE3E3A3" w14:textId="77777777" w:rsidR="000C04CA" w:rsidRDefault="000C04CA">
            <w:pPr>
              <w:rPr>
                <w:rFonts w:ascii="Arial" w:hAnsi="Arial"/>
              </w:rPr>
            </w:pP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14:paraId="43A0C6D2" w14:textId="77777777" w:rsidR="000C04CA" w:rsidRDefault="000C04CA">
            <w:pPr>
              <w:jc w:val="center"/>
              <w:rPr>
                <w:rFonts w:ascii="Arial" w:hAnsi="Arial"/>
              </w:rPr>
            </w:pPr>
            <w:r>
              <w:rPr>
                <w:rFonts w:ascii="Arial" w:hAnsi="Arial"/>
              </w:rPr>
              <w:t xml:space="preserve">Last action + 5 years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09F841A1"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13FA8114" w14:textId="77777777" w:rsidR="000C04CA" w:rsidRDefault="000C04CA">
            <w:pPr>
              <w:jc w:val="center"/>
              <w:rPr>
                <w:rFonts w:ascii="Arial" w:hAnsi="Arial"/>
              </w:rPr>
            </w:pPr>
            <w:r>
              <w:rPr>
                <w:rFonts w:ascii="Arial" w:hAnsi="Arial"/>
              </w:rPr>
              <w:t xml:space="preserve">Review for archival value </w:t>
            </w:r>
          </w:p>
          <w:p w14:paraId="0C36899A" w14:textId="77777777" w:rsidR="000C04CA" w:rsidRDefault="000C04CA">
            <w:pPr>
              <w:jc w:val="center"/>
              <w:rPr>
                <w:rFonts w:ascii="Arial" w:hAnsi="Arial"/>
              </w:rPr>
            </w:pPr>
            <w:r>
              <w:rPr>
                <w:rFonts w:ascii="Arial" w:hAnsi="Arial"/>
              </w:rPr>
              <w:t>Consult Records Manager before disposal</w:t>
            </w:r>
          </w:p>
        </w:tc>
      </w:tr>
    </w:tbl>
    <w:p w14:paraId="56FEC405" w14:textId="77777777" w:rsidR="00CE6C52" w:rsidRPr="004D446D" w:rsidRDefault="00CE6C52" w:rsidP="004D446D">
      <w:pPr>
        <w:pStyle w:val="Heading3"/>
      </w:pPr>
      <w:r>
        <w:br w:type="page"/>
      </w:r>
      <w:bookmarkStart w:id="6" w:name="RANGE!A147"/>
      <w:bookmarkStart w:id="7" w:name="_Toc52953139"/>
      <w:r w:rsidRPr="004D446D">
        <w:lastRenderedPageBreak/>
        <w:t>2.9</w:t>
      </w:r>
      <w:r w:rsidRPr="004D446D">
        <w:tab/>
        <w:t>Research Project Conduct</w:t>
      </w:r>
      <w:bookmarkEnd w:id="6"/>
      <w:bookmarkEnd w:id="7"/>
    </w:p>
    <w:p w14:paraId="3E6EAA23" w14:textId="56EE9AC8" w:rsidR="006A206F" w:rsidRDefault="00CE6C52" w:rsidP="00034A6A">
      <w:pPr>
        <w:pStyle w:val="StyleBefore3ptAfter3pt"/>
      </w:pPr>
      <w:r w:rsidRPr="00034A6A">
        <w:t>The activities involved in conducting research.</w:t>
      </w:r>
      <w:r w:rsidR="00034A6A" w:rsidRPr="00034A6A">
        <w:t xml:space="preserve">  </w:t>
      </w:r>
      <w:r w:rsidRPr="00034A6A">
        <w:t xml:space="preserve">Activities will vary according to the nature of the research, but are likely to </w:t>
      </w:r>
      <w:proofErr w:type="gramStart"/>
      <w:r w:rsidRPr="00034A6A">
        <w:t>include:</w:t>
      </w:r>
      <w:proofErr w:type="gramEnd"/>
      <w:r w:rsidRPr="00034A6A">
        <w:t xml:space="preserve"> collecting, collating and analysing data; generating and presenting results.</w:t>
      </w:r>
    </w:p>
    <w:p w14:paraId="1AB4CFE3" w14:textId="77777777" w:rsidR="00BF4DB4" w:rsidRPr="00BF4DB4" w:rsidRDefault="00BF4DB4" w:rsidP="00034A6A">
      <w:pPr>
        <w:pStyle w:val="StyleBefore3ptAfter3pt"/>
        <w:rPr>
          <w:sz w:val="12"/>
          <w:szCs w:val="12"/>
        </w:rPr>
      </w:pPr>
    </w:p>
    <w:tbl>
      <w:tblPr>
        <w:tblW w:w="0" w:type="auto"/>
        <w:tblInd w:w="23" w:type="dxa"/>
        <w:tblLayout w:type="fixed"/>
        <w:tblCellMar>
          <w:left w:w="0" w:type="dxa"/>
          <w:right w:w="0" w:type="dxa"/>
        </w:tblCellMar>
        <w:tblLook w:val="0000" w:firstRow="0" w:lastRow="0" w:firstColumn="0" w:lastColumn="0" w:noHBand="0" w:noVBand="0"/>
      </w:tblPr>
      <w:tblGrid>
        <w:gridCol w:w="6333"/>
        <w:gridCol w:w="142"/>
        <w:gridCol w:w="4961"/>
        <w:gridCol w:w="142"/>
        <w:gridCol w:w="2268"/>
      </w:tblGrid>
      <w:tr w:rsidR="000C04CA" w14:paraId="49252735" w14:textId="77777777" w:rsidTr="002F2831">
        <w:tc>
          <w:tcPr>
            <w:tcW w:w="6333" w:type="dxa"/>
            <w:tcBorders>
              <w:top w:val="threeDEmboss" w:sz="6" w:space="0" w:color="auto"/>
              <w:left w:val="threeDEmboss" w:sz="6" w:space="0" w:color="auto"/>
              <w:bottom w:val="threeDEmboss" w:sz="6" w:space="0" w:color="auto"/>
              <w:right w:val="threeDEmboss" w:sz="6" w:space="0" w:color="auto"/>
            </w:tcBorders>
            <w:vAlign w:val="center"/>
          </w:tcPr>
          <w:p w14:paraId="7DD12192" w14:textId="77777777" w:rsidR="000C04CA" w:rsidRDefault="000C04CA">
            <w:pPr>
              <w:jc w:val="center"/>
              <w:rPr>
                <w:rFonts w:ascii="Arial" w:hAnsi="Arial"/>
              </w:rPr>
            </w:pPr>
            <w:r>
              <w:rPr>
                <w:rFonts w:ascii="Arial" w:hAnsi="Arial"/>
                <w:b/>
              </w:rPr>
              <w:t xml:space="preserve">Description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B01E522" w14:textId="77777777" w:rsidR="000C04CA" w:rsidRDefault="000C04CA">
            <w:pPr>
              <w:rPr>
                <w:rFonts w:ascii="Arial" w:hAnsi="Arial"/>
              </w:rPr>
            </w:pPr>
          </w:p>
        </w:tc>
        <w:tc>
          <w:tcPr>
            <w:tcW w:w="4961" w:type="dxa"/>
            <w:tcBorders>
              <w:top w:val="threeDEmboss" w:sz="6" w:space="0" w:color="auto"/>
              <w:left w:val="threeDEmboss" w:sz="6" w:space="0" w:color="auto"/>
              <w:bottom w:val="threeDEmboss" w:sz="6" w:space="0" w:color="auto"/>
              <w:right w:val="threeDEmboss" w:sz="6" w:space="0" w:color="auto"/>
            </w:tcBorders>
            <w:vAlign w:val="center"/>
          </w:tcPr>
          <w:p w14:paraId="72C0365F" w14:textId="77777777" w:rsidR="000C04CA" w:rsidRDefault="000C04CA">
            <w:pPr>
              <w:jc w:val="center"/>
              <w:rPr>
                <w:rFonts w:ascii="Arial" w:hAnsi="Arial"/>
              </w:rPr>
            </w:pPr>
            <w:r>
              <w:rPr>
                <w:rFonts w:ascii="Arial" w:hAnsi="Arial"/>
                <w:b/>
              </w:rPr>
              <w:t xml:space="preserve">Retention Period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52F2BF5D" w14:textId="77777777" w:rsidR="000C04CA" w:rsidRDefault="000C04CA">
            <w:pPr>
              <w:rPr>
                <w:rFonts w:ascii="Arial" w:hAnsi="Arial"/>
              </w:rPr>
            </w:pP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14:paraId="45A43F82" w14:textId="77777777" w:rsidR="000C04CA" w:rsidRDefault="000C04CA">
            <w:pPr>
              <w:jc w:val="center"/>
              <w:rPr>
                <w:rFonts w:ascii="Arial" w:hAnsi="Arial"/>
              </w:rPr>
            </w:pPr>
            <w:r>
              <w:rPr>
                <w:rFonts w:ascii="Arial" w:hAnsi="Arial"/>
                <w:b/>
              </w:rPr>
              <w:t xml:space="preserve">Notes </w:t>
            </w:r>
          </w:p>
        </w:tc>
      </w:tr>
      <w:tr w:rsidR="00034A6A" w14:paraId="07EB1029" w14:textId="77777777" w:rsidTr="002F2831">
        <w:tc>
          <w:tcPr>
            <w:tcW w:w="6333" w:type="dxa"/>
            <w:tcBorders>
              <w:top w:val="threeDEmboss" w:sz="6" w:space="0" w:color="auto"/>
              <w:left w:val="threeDEmboss" w:sz="6" w:space="0" w:color="auto"/>
              <w:bottom w:val="threeDEmboss" w:sz="6" w:space="0" w:color="auto"/>
              <w:right w:val="threeDEmboss" w:sz="6" w:space="0" w:color="auto"/>
            </w:tcBorders>
            <w:vAlign w:val="center"/>
          </w:tcPr>
          <w:p w14:paraId="7C3E0DD2" w14:textId="24B9FC77" w:rsidR="00034A6A" w:rsidRPr="00405B27" w:rsidRDefault="00034A6A" w:rsidP="00AC793E">
            <w:pPr>
              <w:rPr>
                <w:rFonts w:ascii="Arial" w:hAnsi="Arial"/>
              </w:rPr>
            </w:pPr>
            <w:r w:rsidRPr="00405B27">
              <w:rPr>
                <w:rStyle w:val="normaltextrun"/>
                <w:rFonts w:ascii="Arial" w:eastAsiaTheme="majorEastAsia" w:hAnsi="Arial" w:cs="Arial"/>
              </w:rPr>
              <w:t>Research records and data from non-clinical and non-public health research projects</w:t>
            </w:r>
            <w:r w:rsidRPr="00405B27">
              <w:rPr>
                <w:rFonts w:ascii="Arial" w:hAnsi="Arial"/>
              </w:rPr>
              <w:t xml:space="preserve"> </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73A51E4F" w14:textId="77777777" w:rsidR="00034A6A" w:rsidRDefault="00034A6A">
            <w:pPr>
              <w:rPr>
                <w:rFonts w:ascii="Arial" w:hAnsi="Arial"/>
              </w:rPr>
            </w:pPr>
          </w:p>
        </w:tc>
        <w:tc>
          <w:tcPr>
            <w:tcW w:w="4961" w:type="dxa"/>
            <w:tcBorders>
              <w:top w:val="threeDEmboss" w:sz="6" w:space="0" w:color="auto"/>
              <w:left w:val="threeDEmboss" w:sz="6" w:space="0" w:color="auto"/>
              <w:bottom w:val="threeDEmboss" w:sz="6" w:space="0" w:color="auto"/>
              <w:right w:val="threeDEmboss" w:sz="6" w:space="0" w:color="auto"/>
            </w:tcBorders>
            <w:vAlign w:val="center"/>
          </w:tcPr>
          <w:p w14:paraId="63C82B78" w14:textId="77777777" w:rsidR="002F2831" w:rsidRDefault="00034A6A" w:rsidP="002F2831">
            <w:pPr>
              <w:spacing w:before="100" w:beforeAutospacing="1" w:after="120"/>
              <w:ind w:left="88"/>
              <w:rPr>
                <w:rFonts w:ascii="Arial" w:hAnsi="Arial" w:cs="Arial"/>
                <w:color w:val="000000"/>
              </w:rPr>
            </w:pPr>
            <w:r w:rsidRPr="00405B27">
              <w:rPr>
                <w:rFonts w:ascii="Arial" w:hAnsi="Arial" w:cs="Arial"/>
                <w:color w:val="000000"/>
              </w:rPr>
              <w:t xml:space="preserve">Follow funder requirements.  </w:t>
            </w:r>
          </w:p>
          <w:p w14:paraId="09119E2E" w14:textId="22B062BA" w:rsidR="00034A6A" w:rsidRPr="00405B27" w:rsidRDefault="00034A6A" w:rsidP="002F2831">
            <w:pPr>
              <w:spacing w:before="100" w:beforeAutospacing="1" w:after="120"/>
              <w:ind w:left="88"/>
              <w:rPr>
                <w:rFonts w:ascii="Arial" w:hAnsi="Arial" w:cs="Arial"/>
                <w:color w:val="000000"/>
              </w:rPr>
            </w:pPr>
            <w:r w:rsidRPr="00405B27">
              <w:rPr>
                <w:rFonts w:ascii="Arial" w:hAnsi="Arial" w:cs="Arial"/>
                <w:color w:val="000000"/>
              </w:rPr>
              <w:t xml:space="preserve">If there are no funder requirements retain for a </w:t>
            </w:r>
            <w:r w:rsidRPr="00D31C90">
              <w:rPr>
                <w:rFonts w:ascii="Arial" w:hAnsi="Arial" w:cs="Arial"/>
                <w:b/>
                <w:bCs/>
                <w:color w:val="000000"/>
              </w:rPr>
              <w:t>minimum period</w:t>
            </w:r>
            <w:r w:rsidRPr="00405B27">
              <w:rPr>
                <w:rFonts w:ascii="Arial" w:hAnsi="Arial" w:cs="Arial"/>
                <w:color w:val="000000"/>
              </w:rPr>
              <w:t xml:space="preserve"> of 5 years after the end of the project* or after publication of any findings based upon the data (whichever is later)</w:t>
            </w:r>
            <w:r w:rsidR="00D31C90" w:rsidRPr="00D31C90">
              <w:rPr>
                <w:rFonts w:cs="Arial"/>
                <w:vertAlign w:val="superscript"/>
              </w:rPr>
              <w:t xml:space="preserve"> </w:t>
            </w:r>
            <w:r w:rsidR="00D31C90" w:rsidRPr="00D31C90">
              <w:rPr>
                <w:rFonts w:cs="Arial"/>
                <w:sz w:val="22"/>
                <w:szCs w:val="22"/>
                <w:vertAlign w:val="superscript"/>
              </w:rPr>
              <w:t>‡</w:t>
            </w:r>
            <w:r w:rsidRPr="00405B27">
              <w:rPr>
                <w:rFonts w:ascii="Arial" w:hAnsi="Arial" w:cs="Arial"/>
                <w:color w:val="000000"/>
              </w:rPr>
              <w:t>.</w:t>
            </w:r>
          </w:p>
          <w:p w14:paraId="2088A1A1" w14:textId="065A4D7D" w:rsidR="00034A6A" w:rsidRPr="00AC793E" w:rsidRDefault="00034A6A" w:rsidP="002F2831">
            <w:pPr>
              <w:spacing w:before="100" w:beforeAutospacing="1" w:after="120"/>
              <w:ind w:left="88"/>
              <w:rPr>
                <w:rFonts w:ascii="Arial" w:hAnsi="Arial"/>
              </w:rPr>
            </w:pPr>
            <w:r w:rsidRPr="00405B27">
              <w:rPr>
                <w:rFonts w:ascii="Arial" w:hAnsi="Arial" w:cs="Arial"/>
                <w:color w:val="000000"/>
              </w:rPr>
              <w:t>*</w:t>
            </w:r>
            <w:r w:rsidRPr="00405B27">
              <w:rPr>
                <w:rFonts w:ascii="Arial" w:hAnsi="Arial" w:cs="Arial"/>
                <w:i/>
                <w:iCs/>
                <w:color w:val="000000"/>
              </w:rPr>
              <w:t xml:space="preserve">End of project is defined as completion of project closure report or publishing of </w:t>
            </w:r>
            <w:r w:rsidRPr="00405B27">
              <w:rPr>
                <w:rFonts w:ascii="Arial" w:hAnsi="Arial" w:cs="Arial"/>
                <w:i/>
                <w:iCs/>
              </w:rPr>
              <w:t>final articles.</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4AD6ABE" w14:textId="77777777" w:rsidR="00034A6A" w:rsidRPr="00AC793E" w:rsidRDefault="00034A6A">
            <w:pPr>
              <w:rPr>
                <w:rFonts w:ascii="Arial" w:hAnsi="Arial"/>
              </w:rPr>
            </w:pPr>
          </w:p>
        </w:tc>
        <w:tc>
          <w:tcPr>
            <w:tcW w:w="2268" w:type="dxa"/>
            <w:vMerge w:val="restart"/>
            <w:tcBorders>
              <w:top w:val="threeDEmboss" w:sz="6" w:space="0" w:color="auto"/>
              <w:left w:val="threeDEmboss" w:sz="6" w:space="0" w:color="auto"/>
              <w:right w:val="threeDEmboss" w:sz="6" w:space="0" w:color="auto"/>
            </w:tcBorders>
            <w:vAlign w:val="center"/>
          </w:tcPr>
          <w:p w14:paraId="1437F58D" w14:textId="77777777" w:rsidR="003058F8" w:rsidRDefault="003058F8" w:rsidP="003058F8">
            <w:pPr>
              <w:autoSpaceDE w:val="0"/>
              <w:autoSpaceDN w:val="0"/>
              <w:adjustRightInd w:val="0"/>
              <w:rPr>
                <w:rFonts w:ascii="Arial" w:hAnsi="Arial"/>
              </w:rPr>
            </w:pPr>
            <w:r w:rsidRPr="00AC793E">
              <w:rPr>
                <w:rFonts w:ascii="Arial" w:hAnsi="Arial" w:cs="Arial"/>
                <w:color w:val="000000"/>
              </w:rPr>
              <w:t xml:space="preserve">If any patents emerge from the research, the records and data may need to be retained for a longer </w:t>
            </w:r>
            <w:proofErr w:type="gramStart"/>
            <w:r w:rsidRPr="00AC793E">
              <w:rPr>
                <w:rFonts w:ascii="Arial" w:hAnsi="Arial" w:cs="Arial"/>
                <w:color w:val="000000"/>
              </w:rPr>
              <w:t>period</w:t>
            </w:r>
            <w:proofErr w:type="gramEnd"/>
            <w:r w:rsidRPr="00AC793E">
              <w:rPr>
                <w:rFonts w:ascii="Arial" w:hAnsi="Arial" w:cs="Arial"/>
                <w:color w:val="000000"/>
              </w:rPr>
              <w:t xml:space="preserve"> </w:t>
            </w:r>
          </w:p>
          <w:p w14:paraId="4B5197C3" w14:textId="77777777" w:rsidR="003058F8" w:rsidRDefault="003058F8" w:rsidP="002F2831">
            <w:pPr>
              <w:autoSpaceDE w:val="0"/>
              <w:autoSpaceDN w:val="0"/>
              <w:adjustRightInd w:val="0"/>
              <w:rPr>
                <w:rFonts w:ascii="Arial" w:hAnsi="Arial" w:cs="Arial"/>
              </w:rPr>
            </w:pPr>
          </w:p>
          <w:p w14:paraId="2FDD4B75" w14:textId="5F39E6A1" w:rsidR="00034A6A" w:rsidRPr="003058F8" w:rsidRDefault="00034A6A" w:rsidP="002F2831">
            <w:pPr>
              <w:autoSpaceDE w:val="0"/>
              <w:autoSpaceDN w:val="0"/>
              <w:adjustRightInd w:val="0"/>
              <w:rPr>
                <w:rFonts w:ascii="Arial" w:hAnsi="Arial" w:cs="Arial"/>
                <w:i/>
                <w:iCs/>
              </w:rPr>
            </w:pPr>
            <w:r w:rsidRPr="003058F8">
              <w:rPr>
                <w:rFonts w:ascii="Arial" w:hAnsi="Arial" w:cs="Arial"/>
                <w:i/>
                <w:iCs/>
              </w:rPr>
              <w:t xml:space="preserve">For further advice on </w:t>
            </w:r>
            <w:r w:rsidR="002F2831" w:rsidRPr="003058F8">
              <w:rPr>
                <w:rFonts w:ascii="Arial" w:hAnsi="Arial" w:cs="Arial"/>
                <w:i/>
                <w:iCs/>
              </w:rPr>
              <w:t>r</w:t>
            </w:r>
            <w:r w:rsidRPr="003058F8">
              <w:rPr>
                <w:rFonts w:ascii="Arial" w:hAnsi="Arial" w:cs="Arial"/>
                <w:i/>
                <w:iCs/>
              </w:rPr>
              <w:t xml:space="preserve">esearch </w:t>
            </w:r>
            <w:r w:rsidR="002F2831" w:rsidRPr="003058F8">
              <w:rPr>
                <w:rFonts w:ascii="Arial" w:hAnsi="Arial" w:cs="Arial"/>
                <w:i/>
                <w:iCs/>
              </w:rPr>
              <w:t>d</w:t>
            </w:r>
            <w:r w:rsidRPr="003058F8">
              <w:rPr>
                <w:rFonts w:ascii="Arial" w:hAnsi="Arial" w:cs="Arial"/>
                <w:i/>
                <w:iCs/>
              </w:rPr>
              <w:t xml:space="preserve">ata </w:t>
            </w:r>
            <w:r w:rsidR="002F2831" w:rsidRPr="003058F8">
              <w:rPr>
                <w:rFonts w:ascii="Arial" w:hAnsi="Arial" w:cs="Arial"/>
                <w:i/>
                <w:iCs/>
              </w:rPr>
              <w:t>m</w:t>
            </w:r>
            <w:r w:rsidRPr="003058F8">
              <w:rPr>
                <w:rFonts w:ascii="Arial" w:hAnsi="Arial" w:cs="Arial"/>
                <w:i/>
                <w:iCs/>
              </w:rPr>
              <w:t xml:space="preserve">anagement </w:t>
            </w:r>
            <w:r w:rsidR="002F2831" w:rsidRPr="003058F8">
              <w:rPr>
                <w:rFonts w:ascii="Arial" w:hAnsi="Arial" w:cs="Arial"/>
                <w:i/>
                <w:iCs/>
              </w:rPr>
              <w:t xml:space="preserve">see the </w:t>
            </w:r>
            <w:hyperlink r:id="rId8" w:history="1">
              <w:r w:rsidR="002F2831" w:rsidRPr="003058F8">
                <w:rPr>
                  <w:rStyle w:val="Hyperlink"/>
                  <w:rFonts w:ascii="Arial" w:hAnsi="Arial" w:cs="Arial"/>
                  <w:i/>
                  <w:iCs/>
                </w:rPr>
                <w:t>staff</w:t>
              </w:r>
            </w:hyperlink>
            <w:r w:rsidR="002F2831" w:rsidRPr="003058F8">
              <w:rPr>
                <w:rFonts w:ascii="Arial" w:hAnsi="Arial" w:cs="Arial"/>
                <w:i/>
                <w:iCs/>
              </w:rPr>
              <w:t xml:space="preserve"> or </w:t>
            </w:r>
            <w:hyperlink r:id="rId9" w:history="1">
              <w:r w:rsidR="002F2831" w:rsidRPr="003058F8">
                <w:rPr>
                  <w:rStyle w:val="Hyperlink"/>
                  <w:rFonts w:ascii="Arial" w:hAnsi="Arial" w:cs="Arial"/>
                  <w:i/>
                  <w:iCs/>
                </w:rPr>
                <w:t>student</w:t>
              </w:r>
            </w:hyperlink>
            <w:r w:rsidR="002F2831" w:rsidRPr="003058F8">
              <w:rPr>
                <w:rFonts w:ascii="Arial" w:hAnsi="Arial" w:cs="Arial"/>
                <w:i/>
                <w:iCs/>
              </w:rPr>
              <w:t xml:space="preserve"> intranet pages. </w:t>
            </w:r>
          </w:p>
          <w:p w14:paraId="1096C433" w14:textId="77777777" w:rsidR="00034A6A" w:rsidRDefault="00034A6A" w:rsidP="002F2831">
            <w:pPr>
              <w:autoSpaceDE w:val="0"/>
              <w:autoSpaceDN w:val="0"/>
              <w:adjustRightInd w:val="0"/>
              <w:rPr>
                <w:rFonts w:ascii="Arial" w:hAnsi="Arial" w:cs="Arial"/>
              </w:rPr>
            </w:pPr>
          </w:p>
          <w:p w14:paraId="0792F226" w14:textId="77777777" w:rsidR="00034A6A" w:rsidRDefault="00034A6A" w:rsidP="002F2831">
            <w:pPr>
              <w:autoSpaceDE w:val="0"/>
              <w:autoSpaceDN w:val="0"/>
              <w:adjustRightInd w:val="0"/>
              <w:rPr>
                <w:rFonts w:ascii="Arial" w:hAnsi="Arial" w:cs="Arial"/>
              </w:rPr>
            </w:pPr>
          </w:p>
          <w:p w14:paraId="02F18E41" w14:textId="77777777" w:rsidR="00034A6A" w:rsidRDefault="00034A6A" w:rsidP="005B5E9D">
            <w:pPr>
              <w:autoSpaceDE w:val="0"/>
              <w:autoSpaceDN w:val="0"/>
              <w:adjustRightInd w:val="0"/>
              <w:rPr>
                <w:rFonts w:ascii="Arial" w:hAnsi="Arial"/>
              </w:rPr>
            </w:pPr>
          </w:p>
        </w:tc>
      </w:tr>
      <w:tr w:rsidR="00034A6A" w14:paraId="0537B449" w14:textId="77777777" w:rsidTr="002F2831">
        <w:tc>
          <w:tcPr>
            <w:tcW w:w="6333" w:type="dxa"/>
            <w:tcBorders>
              <w:top w:val="threeDEmboss" w:sz="6" w:space="0" w:color="auto"/>
              <w:left w:val="threeDEmboss" w:sz="6" w:space="0" w:color="auto"/>
              <w:bottom w:val="threeDEmboss" w:sz="6" w:space="0" w:color="auto"/>
              <w:right w:val="threeDEmboss" w:sz="6" w:space="0" w:color="auto"/>
            </w:tcBorders>
            <w:vAlign w:val="center"/>
          </w:tcPr>
          <w:p w14:paraId="6E0A3CB2" w14:textId="3343989F" w:rsidR="00034A6A" w:rsidRPr="00405B27" w:rsidRDefault="00034A6A" w:rsidP="002F2831">
            <w:pPr>
              <w:spacing w:before="120"/>
              <w:rPr>
                <w:rStyle w:val="normaltextrun"/>
                <w:rFonts w:ascii="Arial" w:eastAsiaTheme="majorEastAsia" w:hAnsi="Arial" w:cs="Arial"/>
                <w:b/>
                <w:bCs/>
              </w:rPr>
            </w:pPr>
            <w:r w:rsidRPr="00405B27">
              <w:rPr>
                <w:rStyle w:val="normaltextrun"/>
                <w:rFonts w:ascii="Arial" w:eastAsiaTheme="majorEastAsia" w:hAnsi="Arial" w:cs="Arial"/>
              </w:rPr>
              <w:t>Research records and data from clinical</w:t>
            </w:r>
            <w:r w:rsidR="00D31C90" w:rsidRPr="00D31C90">
              <w:rPr>
                <w:rStyle w:val="normaltextrun"/>
                <w:rFonts w:ascii="Arial" w:eastAsiaTheme="majorEastAsia" w:hAnsi="Arial" w:cs="Arial"/>
                <w:vertAlign w:val="superscript"/>
              </w:rPr>
              <w:t>†</w:t>
            </w:r>
            <w:r w:rsidRPr="00405B27">
              <w:rPr>
                <w:rStyle w:val="normaltextrun"/>
                <w:rFonts w:ascii="Arial" w:eastAsiaTheme="majorEastAsia" w:hAnsi="Arial" w:cs="Arial"/>
              </w:rPr>
              <w:t xml:space="preserve"> or public health research projects </w:t>
            </w:r>
            <w:r w:rsidRPr="00405B27">
              <w:rPr>
                <w:rStyle w:val="normaltextrun"/>
                <w:rFonts w:ascii="Arial" w:eastAsiaTheme="majorEastAsia" w:hAnsi="Arial" w:cs="Arial"/>
                <w:b/>
                <w:bCs/>
              </w:rPr>
              <w:t xml:space="preserve">not including clinical trials of investigational medicinal </w:t>
            </w:r>
            <w:proofErr w:type="gramStart"/>
            <w:r w:rsidRPr="00405B27">
              <w:rPr>
                <w:rStyle w:val="normaltextrun"/>
                <w:rFonts w:ascii="Arial" w:eastAsiaTheme="majorEastAsia" w:hAnsi="Arial" w:cs="Arial"/>
                <w:b/>
                <w:bCs/>
              </w:rPr>
              <w:t>products</w:t>
            </w:r>
            <w:proofErr w:type="gramEnd"/>
          </w:p>
          <w:p w14:paraId="54E59F64" w14:textId="77777777" w:rsidR="00034A6A" w:rsidRPr="00405B27" w:rsidRDefault="00034A6A" w:rsidP="00232B12">
            <w:pPr>
              <w:rPr>
                <w:rFonts w:ascii="Arial" w:hAnsi="Arial"/>
                <w:b/>
                <w:bCs/>
              </w:rPr>
            </w:pPr>
          </w:p>
          <w:p w14:paraId="57F0F27B" w14:textId="1224D033" w:rsidR="00034A6A" w:rsidRPr="002F2831" w:rsidRDefault="00034A6A" w:rsidP="00405B27">
            <w:pPr>
              <w:pStyle w:val="paragraph"/>
              <w:spacing w:before="0" w:beforeAutospacing="0" w:after="0" w:afterAutospacing="0"/>
              <w:textAlignment w:val="baseline"/>
              <w:rPr>
                <w:rFonts w:ascii="Arial" w:hAnsi="Arial" w:cs="Arial"/>
                <w:sz w:val="20"/>
                <w:szCs w:val="20"/>
              </w:rPr>
            </w:pPr>
            <w:r w:rsidRPr="002F2831">
              <w:rPr>
                <w:rStyle w:val="normaltextrun"/>
                <w:rFonts w:ascii="Arial" w:eastAsiaTheme="majorEastAsia" w:hAnsi="Arial" w:cs="Arial"/>
                <w:sz w:val="20"/>
                <w:szCs w:val="20"/>
              </w:rPr>
              <w:t>(</w:t>
            </w:r>
            <w:proofErr w:type="gramStart"/>
            <w:r w:rsidRPr="002F2831">
              <w:rPr>
                <w:rStyle w:val="normaltextrun"/>
                <w:rFonts w:ascii="Arial" w:eastAsiaTheme="majorEastAsia" w:hAnsi="Arial" w:cs="Arial"/>
                <w:sz w:val="20"/>
                <w:szCs w:val="20"/>
              </w:rPr>
              <w:t>for</w:t>
            </w:r>
            <w:proofErr w:type="gramEnd"/>
            <w:r w:rsidRPr="002F2831">
              <w:rPr>
                <w:rStyle w:val="normaltextrun"/>
                <w:rFonts w:ascii="Arial" w:eastAsiaTheme="majorEastAsia" w:hAnsi="Arial" w:cs="Arial"/>
                <w:sz w:val="20"/>
                <w:szCs w:val="20"/>
              </w:rPr>
              <w:t xml:space="preserve"> clinical trials records retention, please see University or Centre for Trials Research Archiving Standard Operating Procedure </w:t>
            </w:r>
            <w:r w:rsidRPr="002F2831">
              <w:rPr>
                <w:rFonts w:ascii="Arial" w:hAnsi="Arial" w:cs="Arial"/>
                <w:sz w:val="20"/>
                <w:szCs w:val="20"/>
              </w:rPr>
              <w:t>available in Q-Pulse system.</w:t>
            </w:r>
            <w:r w:rsidR="00D31C90" w:rsidRPr="002F2831">
              <w:rPr>
                <w:rFonts w:ascii="Arial" w:hAnsi="Arial" w:cs="Arial"/>
                <w:sz w:val="20"/>
                <w:szCs w:val="20"/>
              </w:rPr>
              <w:t xml:space="preserve"> </w:t>
            </w:r>
            <w:r w:rsidRPr="002F2831">
              <w:rPr>
                <w:rFonts w:ascii="Arial" w:hAnsi="Arial" w:cs="Arial"/>
                <w:sz w:val="20"/>
                <w:szCs w:val="20"/>
              </w:rPr>
              <w:t xml:space="preserve"> For access to Q-Pulse system please contact Governance team in Research &amp; Innovation Services)</w:t>
            </w:r>
          </w:p>
          <w:p w14:paraId="19FA0E57" w14:textId="77777777" w:rsidR="00034A6A" w:rsidRPr="002F2831" w:rsidRDefault="00034A6A" w:rsidP="00405B27">
            <w:pPr>
              <w:pStyle w:val="paragraph"/>
              <w:spacing w:before="0" w:beforeAutospacing="0" w:after="0" w:afterAutospacing="0"/>
              <w:textAlignment w:val="baseline"/>
              <w:rPr>
                <w:rFonts w:ascii="Arial" w:hAnsi="Arial" w:cs="Arial"/>
                <w:sz w:val="20"/>
                <w:szCs w:val="20"/>
              </w:rPr>
            </w:pPr>
          </w:p>
          <w:p w14:paraId="19C75BDF" w14:textId="4DEB3F12" w:rsidR="00034A6A" w:rsidRPr="00405B27" w:rsidRDefault="00D31C90" w:rsidP="00D31C90">
            <w:pPr>
              <w:pStyle w:val="paragraph"/>
              <w:textAlignment w:val="baseline"/>
              <w:rPr>
                <w:rFonts w:ascii="Arial" w:hAnsi="Arial" w:cs="Arial"/>
                <w:sz w:val="20"/>
                <w:szCs w:val="20"/>
              </w:rPr>
            </w:pPr>
            <w:r w:rsidRPr="00D31C90">
              <w:rPr>
                <w:rStyle w:val="normaltextrun"/>
                <w:rFonts w:ascii="Arial" w:eastAsiaTheme="majorEastAsia" w:hAnsi="Arial" w:cs="Arial"/>
                <w:vertAlign w:val="superscript"/>
              </w:rPr>
              <w:t>†</w:t>
            </w:r>
            <w:r w:rsidR="00034A6A" w:rsidRPr="0043498E">
              <w:rPr>
                <w:rFonts w:ascii="Arial" w:hAnsi="Arial" w:cs="Arial"/>
                <w:i/>
                <w:iCs/>
                <w:sz w:val="20"/>
                <w:szCs w:val="20"/>
              </w:rPr>
              <w:t>Clinical research is defined as projects involving human participants that intend to add to medical knowledge.</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101C405F" w14:textId="77777777" w:rsidR="00034A6A" w:rsidRDefault="00034A6A">
            <w:pPr>
              <w:rPr>
                <w:rFonts w:ascii="Arial" w:hAnsi="Arial"/>
              </w:rPr>
            </w:pPr>
          </w:p>
        </w:tc>
        <w:tc>
          <w:tcPr>
            <w:tcW w:w="4961" w:type="dxa"/>
            <w:tcBorders>
              <w:top w:val="threeDEmboss" w:sz="6" w:space="0" w:color="auto"/>
              <w:left w:val="threeDEmboss" w:sz="6" w:space="0" w:color="auto"/>
              <w:bottom w:val="threeDEmboss" w:sz="6" w:space="0" w:color="auto"/>
              <w:right w:val="threeDEmboss" w:sz="6" w:space="0" w:color="auto"/>
            </w:tcBorders>
            <w:vAlign w:val="center"/>
          </w:tcPr>
          <w:p w14:paraId="3B91FAE2" w14:textId="2A8B84DD" w:rsidR="00034A6A" w:rsidRDefault="00034A6A" w:rsidP="002F2831">
            <w:pPr>
              <w:pStyle w:val="paragraph"/>
              <w:spacing w:before="120" w:beforeAutospacing="0" w:after="120" w:afterAutospacing="0"/>
              <w:ind w:left="91"/>
              <w:textAlignment w:val="baseline"/>
              <w:rPr>
                <w:rStyle w:val="normaltextrun"/>
                <w:rFonts w:ascii="Arial" w:eastAsiaTheme="majorEastAsia" w:hAnsi="Arial" w:cs="Arial"/>
                <w:sz w:val="20"/>
                <w:szCs w:val="20"/>
              </w:rPr>
            </w:pPr>
            <w:r w:rsidRPr="00467735">
              <w:rPr>
                <w:rStyle w:val="normaltextrun"/>
                <w:rFonts w:ascii="Arial" w:eastAsiaTheme="majorEastAsia" w:hAnsi="Arial" w:cs="Arial"/>
                <w:sz w:val="20"/>
                <w:szCs w:val="20"/>
              </w:rPr>
              <w:t xml:space="preserve">Follow any funder requirements.  </w:t>
            </w:r>
          </w:p>
          <w:p w14:paraId="0C9E9FA1" w14:textId="3CB30976" w:rsidR="00034A6A" w:rsidRPr="00467735" w:rsidRDefault="00034A6A" w:rsidP="002F2831">
            <w:pPr>
              <w:pStyle w:val="paragraph"/>
              <w:spacing w:before="0" w:beforeAutospacing="0" w:after="120" w:afterAutospacing="0"/>
              <w:ind w:left="88"/>
              <w:textAlignment w:val="baseline"/>
              <w:rPr>
                <w:rFonts w:ascii="Arial" w:hAnsi="Arial" w:cs="Arial"/>
                <w:color w:val="000000"/>
                <w:sz w:val="20"/>
                <w:szCs w:val="20"/>
              </w:rPr>
            </w:pPr>
            <w:r w:rsidRPr="00467735">
              <w:rPr>
                <w:rStyle w:val="normaltextrun"/>
                <w:rFonts w:ascii="Arial" w:eastAsiaTheme="majorEastAsia" w:hAnsi="Arial" w:cs="Arial"/>
                <w:sz w:val="20"/>
                <w:szCs w:val="20"/>
              </w:rPr>
              <w:t xml:space="preserve">If there are no funder requirements retain for a </w:t>
            </w:r>
            <w:r w:rsidRPr="00D31C90">
              <w:rPr>
                <w:rStyle w:val="normaltextrun"/>
                <w:rFonts w:ascii="Arial" w:eastAsiaTheme="majorEastAsia" w:hAnsi="Arial" w:cs="Arial"/>
                <w:b/>
                <w:bCs/>
                <w:sz w:val="20"/>
                <w:szCs w:val="20"/>
              </w:rPr>
              <w:t>minimum period</w:t>
            </w:r>
            <w:r w:rsidRPr="00467735">
              <w:rPr>
                <w:rStyle w:val="normaltextrun"/>
                <w:rFonts w:ascii="Arial" w:eastAsiaTheme="majorEastAsia" w:hAnsi="Arial" w:cs="Arial"/>
                <w:sz w:val="20"/>
                <w:szCs w:val="20"/>
              </w:rPr>
              <w:t xml:space="preserve"> of 15 years after the end of the project* </w:t>
            </w:r>
            <w:r w:rsidRPr="00467735">
              <w:rPr>
                <w:rFonts w:ascii="Arial" w:hAnsi="Arial" w:cs="Arial"/>
                <w:color w:val="000000"/>
                <w:sz w:val="20"/>
                <w:szCs w:val="20"/>
              </w:rPr>
              <w:t>or after publication of any findings based upon the data (whichever is later)</w:t>
            </w:r>
            <w:r w:rsidR="00D31C90" w:rsidRPr="00D31C90">
              <w:rPr>
                <w:rFonts w:cs="Arial"/>
                <w:vertAlign w:val="superscript"/>
              </w:rPr>
              <w:t xml:space="preserve"> ‡</w:t>
            </w:r>
            <w:r w:rsidRPr="00467735">
              <w:rPr>
                <w:rFonts w:ascii="Arial" w:hAnsi="Arial" w:cs="Arial"/>
                <w:color w:val="000000"/>
                <w:sz w:val="20"/>
                <w:szCs w:val="20"/>
              </w:rPr>
              <w:t>.</w:t>
            </w:r>
          </w:p>
          <w:p w14:paraId="26DE457E" w14:textId="6944F4F7" w:rsidR="00034A6A" w:rsidRPr="0043498E" w:rsidRDefault="00034A6A" w:rsidP="002F2831">
            <w:pPr>
              <w:spacing w:before="100" w:beforeAutospacing="1" w:after="120"/>
              <w:ind w:left="88"/>
              <w:rPr>
                <w:rFonts w:ascii="Arial" w:hAnsi="Arial" w:cs="Arial"/>
                <w:i/>
                <w:iCs/>
              </w:rPr>
            </w:pPr>
            <w:r w:rsidRPr="0043498E">
              <w:rPr>
                <w:rFonts w:ascii="Arial" w:hAnsi="Arial" w:cs="Arial"/>
                <w:i/>
                <w:iCs/>
                <w:color w:val="000000"/>
              </w:rPr>
              <w:t xml:space="preserve">*End of project is defined as completion of project closure report or publishing of </w:t>
            </w:r>
            <w:r w:rsidRPr="0043498E">
              <w:rPr>
                <w:rFonts w:ascii="Arial" w:hAnsi="Arial" w:cs="Arial"/>
                <w:i/>
                <w:iCs/>
              </w:rPr>
              <w:t>final articles.</w:t>
            </w:r>
          </w:p>
        </w:tc>
        <w:tc>
          <w:tcPr>
            <w:tcW w:w="142" w:type="dxa"/>
            <w:tcBorders>
              <w:top w:val="threeDEmboss" w:sz="6" w:space="0" w:color="auto"/>
              <w:left w:val="threeDEmboss" w:sz="6" w:space="0" w:color="auto"/>
              <w:bottom w:val="threeDEmboss" w:sz="6" w:space="0" w:color="auto"/>
              <w:right w:val="threeDEmboss" w:sz="6" w:space="0" w:color="auto"/>
            </w:tcBorders>
            <w:vAlign w:val="center"/>
          </w:tcPr>
          <w:p w14:paraId="381CC977" w14:textId="77777777" w:rsidR="00034A6A" w:rsidRDefault="00034A6A">
            <w:pPr>
              <w:rPr>
                <w:rFonts w:ascii="Arial" w:hAnsi="Arial"/>
              </w:rPr>
            </w:pPr>
          </w:p>
        </w:tc>
        <w:tc>
          <w:tcPr>
            <w:tcW w:w="2268" w:type="dxa"/>
            <w:vMerge/>
            <w:tcBorders>
              <w:left w:val="threeDEmboss" w:sz="6" w:space="0" w:color="auto"/>
              <w:bottom w:val="threeDEmboss" w:sz="6" w:space="0" w:color="auto"/>
              <w:right w:val="threeDEmboss" w:sz="6" w:space="0" w:color="auto"/>
            </w:tcBorders>
            <w:vAlign w:val="center"/>
          </w:tcPr>
          <w:p w14:paraId="09E73061" w14:textId="77777777" w:rsidR="00034A6A" w:rsidRDefault="00034A6A" w:rsidP="00AC793E">
            <w:pPr>
              <w:jc w:val="center"/>
              <w:rPr>
                <w:rFonts w:ascii="Arial" w:hAnsi="Arial"/>
              </w:rPr>
            </w:pPr>
          </w:p>
        </w:tc>
      </w:tr>
    </w:tbl>
    <w:p w14:paraId="029A9D57" w14:textId="77777777" w:rsidR="00BF4DB4" w:rsidRPr="00BF4DB4" w:rsidRDefault="00BF4DB4" w:rsidP="00BF4DB4">
      <w:pPr>
        <w:pStyle w:val="StyleBefore3ptAfter3pt"/>
        <w:rPr>
          <w:sz w:val="12"/>
          <w:szCs w:val="12"/>
        </w:rPr>
      </w:pPr>
      <w:bookmarkStart w:id="8" w:name="RANGE!A150"/>
      <w:bookmarkStart w:id="9" w:name="_Toc52953140"/>
    </w:p>
    <w:p w14:paraId="1648C854" w14:textId="6F13255B" w:rsidR="00BF4DB4" w:rsidRDefault="00D31C90" w:rsidP="00BF4DB4">
      <w:pPr>
        <w:pStyle w:val="StyleBefore3ptAfter3pt"/>
        <w:spacing w:before="0" w:after="0"/>
        <w:rPr>
          <w:rFonts w:cs="Arial"/>
          <w:color w:val="000000" w:themeColor="text1"/>
        </w:rPr>
      </w:pPr>
      <w:r w:rsidRPr="00D31C90">
        <w:rPr>
          <w:rFonts w:cs="Arial"/>
          <w:sz w:val="22"/>
          <w:szCs w:val="22"/>
          <w:vertAlign w:val="superscript"/>
        </w:rPr>
        <w:t>‡</w:t>
      </w:r>
      <w:r w:rsidR="00BF4DB4" w:rsidRPr="00034A6A">
        <w:t xml:space="preserve">These retention periods relate to research undertaken by </w:t>
      </w:r>
      <w:r w:rsidR="00BF4DB4" w:rsidRPr="00034A6A">
        <w:rPr>
          <w:b/>
          <w:bCs/>
        </w:rPr>
        <w:t>all staff and students</w:t>
      </w:r>
      <w:r w:rsidR="00BF4DB4" w:rsidRPr="00034A6A">
        <w:t xml:space="preserve">.  </w:t>
      </w:r>
      <w:r w:rsidR="00BF4DB4" w:rsidRPr="006A206F">
        <w:rPr>
          <w:rFonts w:cs="Arial"/>
          <w:color w:val="000000" w:themeColor="text1"/>
        </w:rPr>
        <w:t xml:space="preserve">Where projects undertaken by undergraduates or postgraduate taught students </w:t>
      </w:r>
      <w:r w:rsidR="00BF4DB4" w:rsidRPr="004367F2">
        <w:rPr>
          <w:rFonts w:cs="Arial"/>
          <w:b/>
          <w:bCs/>
          <w:color w:val="000000" w:themeColor="text1"/>
        </w:rPr>
        <w:t>do not</w:t>
      </w:r>
      <w:r w:rsidR="00BF4DB4" w:rsidRPr="006A206F">
        <w:rPr>
          <w:rFonts w:cs="Arial"/>
          <w:b/>
          <w:bCs/>
          <w:color w:val="000000" w:themeColor="text1"/>
        </w:rPr>
        <w:t xml:space="preserve"> </w:t>
      </w:r>
      <w:r w:rsidR="00BF4DB4" w:rsidRPr="006A206F">
        <w:rPr>
          <w:rFonts w:cs="Arial"/>
          <w:color w:val="000000" w:themeColor="text1"/>
        </w:rPr>
        <w:t xml:space="preserve">contribute to a publication or wider research project, research records and data may be held for a </w:t>
      </w:r>
      <w:r w:rsidR="00BF4DB4" w:rsidRPr="004367F2">
        <w:rPr>
          <w:rFonts w:cs="Arial"/>
          <w:b/>
          <w:bCs/>
          <w:color w:val="000000" w:themeColor="text1"/>
        </w:rPr>
        <w:t>minimum</w:t>
      </w:r>
      <w:r w:rsidR="00BF4DB4" w:rsidRPr="006A206F">
        <w:rPr>
          <w:rFonts w:cs="Arial"/>
          <w:color w:val="000000" w:themeColor="text1"/>
        </w:rPr>
        <w:t xml:space="preserve"> of 1 year after submission to cover any appeals or student conduct procedures.  It is the University’s expectation that in these circumstances research records and data will be retained by the students themselves unless the records and data are caught by Data Protection legislation, in which case the research records and data will be held within the University’s storage.</w:t>
      </w:r>
    </w:p>
    <w:p w14:paraId="59625063" w14:textId="77777777" w:rsidR="00BF4DB4" w:rsidRPr="00BF4DB4" w:rsidRDefault="00BF4DB4" w:rsidP="00BF4DB4">
      <w:pPr>
        <w:pStyle w:val="StyleBefore3ptAfter3pt"/>
        <w:spacing w:before="0" w:after="0"/>
      </w:pPr>
    </w:p>
    <w:p w14:paraId="52DC9F08" w14:textId="7FAE6DE4" w:rsidR="00BF4DB4" w:rsidRDefault="00BF4DB4">
      <w:pPr>
        <w:rPr>
          <w:rFonts w:ascii="Arial" w:hAnsi="Arial"/>
          <w:b/>
          <w:sz w:val="26"/>
        </w:rPr>
      </w:pPr>
      <w:r w:rsidRPr="00BF4DB4">
        <w:rPr>
          <w:rFonts w:ascii="Arial" w:hAnsi="Arial" w:cs="Arial"/>
          <w:color w:val="000000"/>
        </w:rPr>
        <w:t xml:space="preserve">It is the University’s expectation that raw data </w:t>
      </w:r>
      <w:r w:rsidRPr="00BF4DB4">
        <w:rPr>
          <w:rFonts w:ascii="Arial" w:hAnsi="Arial" w:cs="Arial"/>
        </w:rPr>
        <w:t xml:space="preserve">containing personal information identifying human participants (for example original questionnaires and audiotapes) will be retained for the full retention period </w:t>
      </w:r>
      <w:proofErr w:type="gramStart"/>
      <w:r w:rsidRPr="00BF4DB4">
        <w:rPr>
          <w:rFonts w:ascii="Arial" w:hAnsi="Arial" w:cs="Arial"/>
        </w:rPr>
        <w:t>in order to</w:t>
      </w:r>
      <w:proofErr w:type="gramEnd"/>
      <w:r w:rsidRPr="00BF4DB4">
        <w:rPr>
          <w:rFonts w:ascii="Arial" w:hAnsi="Arial" w:cs="Arial"/>
        </w:rPr>
        <w:t xml:space="preserve"> demonstrate good research conduct, unless stringent measures have been taken to verify and ensure the integrity of anonymised records and data or where personally identifiable information is not required to support the research.  In these circumstances, the researcher </w:t>
      </w:r>
      <w:r w:rsidRPr="00BF4DB4">
        <w:rPr>
          <w:rFonts w:ascii="Arial" w:hAnsi="Arial" w:cs="Arial"/>
          <w:b/>
          <w:bCs/>
        </w:rPr>
        <w:t>must</w:t>
      </w:r>
      <w:r w:rsidRPr="00BF4DB4">
        <w:rPr>
          <w:rFonts w:ascii="Arial" w:hAnsi="Arial" w:cs="Arial"/>
        </w:rPr>
        <w:t xml:space="preserve"> take the necessary steps to remove the personal data.</w:t>
      </w:r>
      <w:r>
        <w:br w:type="page"/>
      </w:r>
    </w:p>
    <w:p w14:paraId="450C0D17" w14:textId="6A978BD7" w:rsidR="00CE6C52" w:rsidRDefault="00CE6C52" w:rsidP="004D446D">
      <w:pPr>
        <w:pStyle w:val="Heading3"/>
      </w:pPr>
      <w:r>
        <w:lastRenderedPageBreak/>
        <w:t>2.10</w:t>
      </w:r>
      <w:r>
        <w:tab/>
        <w:t>Research Project Management</w:t>
      </w:r>
      <w:bookmarkEnd w:id="8"/>
      <w:bookmarkEnd w:id="9"/>
    </w:p>
    <w:p w14:paraId="7A5F0A83" w14:textId="77777777" w:rsidR="00CE6C52" w:rsidRDefault="00CE6C52" w:rsidP="00034A6A">
      <w:pPr>
        <w:pStyle w:val="StyleBefore3ptAfter3pt"/>
      </w:pPr>
      <w:r>
        <w:t>The activities involved in managing the conduct and progress of research projects from formal initiation to formal completion.</w:t>
      </w:r>
    </w:p>
    <w:p w14:paraId="2B2337A8" w14:textId="77777777" w:rsidR="00CE6C52" w:rsidRDefault="00CE6C52" w:rsidP="00034A6A">
      <w:pPr>
        <w:pStyle w:val="StyleBefore3ptAfter3pt"/>
      </w:pPr>
      <w:r>
        <w:t>Activities include: monitoring and tracking progress; managing project staff; managing project budgets; managing procurement of equipment, consumables and third party services; managing project data and records; producing reports for project stakeholders; ensuring compliance with institutional research policies and procedures; ensuring compliance with legislation, standards and procedures; ensuring compliance with the conditions of any licences or registrations; ensuring compliance with the terms and conditions of grants or other funding awards; ensuring compliance with the terms of sponsor contracts by all parties.</w:t>
      </w:r>
    </w:p>
    <w:p w14:paraId="011AE973" w14:textId="77777777" w:rsidR="00CE6C52" w:rsidRDefault="00CE6C52" w:rsidP="00034A6A">
      <w:pPr>
        <w:pStyle w:val="StyleBefore3ptAfter3pt"/>
      </w:pPr>
      <w:r>
        <w:t>For recruiting research students, use 3.6 Student Administration – Student Recruitment.</w:t>
      </w:r>
    </w:p>
    <w:p w14:paraId="007A83D9" w14:textId="77777777" w:rsidR="00CE6C52" w:rsidRDefault="00CE6C52" w:rsidP="00034A6A">
      <w:pPr>
        <w:pStyle w:val="StyleBefore3ptAfter3pt"/>
      </w:pPr>
      <w:r>
        <w:t>For recruiting contract research staff, use 29.7 Personnel Management – Workforce Recruitment or 35.9 Procurement – Purchasing Administration, depending on the terms of employment.</w:t>
      </w:r>
    </w:p>
    <w:tbl>
      <w:tblPr>
        <w:tblW w:w="0" w:type="auto"/>
        <w:tblInd w:w="23" w:type="dxa"/>
        <w:tblLayout w:type="fixed"/>
        <w:tblCellMar>
          <w:left w:w="0" w:type="dxa"/>
          <w:right w:w="0" w:type="dxa"/>
        </w:tblCellMar>
        <w:tblLook w:val="0000" w:firstRow="0" w:lastRow="0" w:firstColumn="0" w:lastColumn="0" w:noHBand="0" w:noVBand="0"/>
      </w:tblPr>
      <w:tblGrid>
        <w:gridCol w:w="5602"/>
        <w:gridCol w:w="166"/>
        <w:gridCol w:w="1887"/>
        <w:gridCol w:w="283"/>
        <w:gridCol w:w="5245"/>
      </w:tblGrid>
      <w:tr w:rsidR="000C04CA" w14:paraId="21245DF7" w14:textId="77777777" w:rsidTr="00523665">
        <w:tc>
          <w:tcPr>
            <w:tcW w:w="5602" w:type="dxa"/>
            <w:tcBorders>
              <w:top w:val="threeDEmboss" w:sz="6" w:space="0" w:color="auto"/>
              <w:left w:val="threeDEmboss" w:sz="6" w:space="0" w:color="auto"/>
              <w:bottom w:val="threeDEmboss" w:sz="6" w:space="0" w:color="auto"/>
              <w:right w:val="threeDEmboss" w:sz="6" w:space="0" w:color="auto"/>
            </w:tcBorders>
            <w:vAlign w:val="center"/>
          </w:tcPr>
          <w:p w14:paraId="7720CF9B" w14:textId="77777777" w:rsidR="000C04CA" w:rsidRDefault="000C04CA">
            <w:pPr>
              <w:jc w:val="center"/>
              <w:rPr>
                <w:rFonts w:ascii="Arial" w:hAnsi="Arial"/>
              </w:rPr>
            </w:pPr>
            <w:r>
              <w:rPr>
                <w:rFonts w:ascii="Arial" w:hAnsi="Arial"/>
                <w:b/>
              </w:rPr>
              <w:t xml:space="preserve">Description </w:t>
            </w:r>
          </w:p>
        </w:tc>
        <w:tc>
          <w:tcPr>
            <w:tcW w:w="166" w:type="dxa"/>
            <w:tcBorders>
              <w:top w:val="threeDEmboss" w:sz="6" w:space="0" w:color="auto"/>
              <w:left w:val="threeDEmboss" w:sz="6" w:space="0" w:color="auto"/>
              <w:bottom w:val="threeDEmboss" w:sz="6" w:space="0" w:color="auto"/>
              <w:right w:val="threeDEmboss" w:sz="6" w:space="0" w:color="auto"/>
            </w:tcBorders>
            <w:vAlign w:val="center"/>
          </w:tcPr>
          <w:p w14:paraId="40C9665A" w14:textId="77777777" w:rsidR="000C04CA" w:rsidRDefault="000C04CA">
            <w:pPr>
              <w:rPr>
                <w:rFonts w:ascii="Arial" w:hAnsi="Arial"/>
              </w:rPr>
            </w:pPr>
          </w:p>
        </w:tc>
        <w:tc>
          <w:tcPr>
            <w:tcW w:w="1887" w:type="dxa"/>
            <w:tcBorders>
              <w:top w:val="threeDEmboss" w:sz="6" w:space="0" w:color="auto"/>
              <w:left w:val="threeDEmboss" w:sz="6" w:space="0" w:color="auto"/>
              <w:bottom w:val="threeDEmboss" w:sz="6" w:space="0" w:color="auto"/>
              <w:right w:val="threeDEmboss" w:sz="6" w:space="0" w:color="auto"/>
            </w:tcBorders>
            <w:vAlign w:val="center"/>
          </w:tcPr>
          <w:p w14:paraId="096871BA" w14:textId="77777777" w:rsidR="000C04CA" w:rsidRDefault="000C04CA">
            <w:pPr>
              <w:jc w:val="center"/>
              <w:rPr>
                <w:rFonts w:ascii="Arial" w:hAnsi="Arial"/>
              </w:rPr>
            </w:pPr>
            <w:r>
              <w:rPr>
                <w:rFonts w:ascii="Arial" w:hAnsi="Arial"/>
                <w:b/>
              </w:rPr>
              <w:t xml:space="preserve">Retention Period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06DF96AF"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4AA46E32" w14:textId="77777777" w:rsidR="000C04CA" w:rsidRDefault="000C04CA">
            <w:pPr>
              <w:jc w:val="center"/>
              <w:rPr>
                <w:rFonts w:ascii="Arial" w:hAnsi="Arial"/>
              </w:rPr>
            </w:pPr>
            <w:r>
              <w:rPr>
                <w:rFonts w:ascii="Arial" w:hAnsi="Arial"/>
                <w:b/>
              </w:rPr>
              <w:t xml:space="preserve">Notes </w:t>
            </w:r>
          </w:p>
        </w:tc>
      </w:tr>
      <w:tr w:rsidR="000C04CA" w14:paraId="2288573F" w14:textId="77777777" w:rsidTr="00523665">
        <w:tc>
          <w:tcPr>
            <w:tcW w:w="5602" w:type="dxa"/>
            <w:tcBorders>
              <w:top w:val="threeDEmboss" w:sz="6" w:space="0" w:color="auto"/>
              <w:left w:val="threeDEmboss" w:sz="6" w:space="0" w:color="auto"/>
              <w:bottom w:val="threeDEmboss" w:sz="6" w:space="0" w:color="auto"/>
              <w:right w:val="threeDEmboss" w:sz="6" w:space="0" w:color="auto"/>
            </w:tcBorders>
            <w:vAlign w:val="center"/>
          </w:tcPr>
          <w:p w14:paraId="0B35927E" w14:textId="77777777" w:rsidR="000C04CA" w:rsidRDefault="000C04CA">
            <w:pPr>
              <w:rPr>
                <w:rFonts w:ascii="Arial" w:hAnsi="Arial"/>
              </w:rPr>
            </w:pPr>
            <w:r>
              <w:rPr>
                <w:rFonts w:ascii="Arial" w:hAnsi="Arial"/>
              </w:rPr>
              <w:t xml:space="preserve">Records documenting the management of </w:t>
            </w:r>
            <w:proofErr w:type="gramStart"/>
            <w:r>
              <w:rPr>
                <w:rFonts w:ascii="Arial" w:hAnsi="Arial"/>
              </w:rPr>
              <w:t>internally-funded</w:t>
            </w:r>
            <w:proofErr w:type="gramEnd"/>
            <w:r>
              <w:rPr>
                <w:rFonts w:ascii="Arial" w:hAnsi="Arial"/>
              </w:rPr>
              <w:t xml:space="preserve"> research projects. </w:t>
            </w:r>
          </w:p>
        </w:tc>
        <w:tc>
          <w:tcPr>
            <w:tcW w:w="166" w:type="dxa"/>
            <w:tcBorders>
              <w:top w:val="threeDEmboss" w:sz="6" w:space="0" w:color="auto"/>
              <w:left w:val="threeDEmboss" w:sz="6" w:space="0" w:color="auto"/>
              <w:bottom w:val="threeDEmboss" w:sz="6" w:space="0" w:color="auto"/>
              <w:right w:val="threeDEmboss" w:sz="6" w:space="0" w:color="auto"/>
            </w:tcBorders>
            <w:vAlign w:val="center"/>
          </w:tcPr>
          <w:p w14:paraId="2141A35F" w14:textId="77777777" w:rsidR="000C04CA" w:rsidRDefault="000C04CA">
            <w:pPr>
              <w:rPr>
                <w:rFonts w:ascii="Arial" w:hAnsi="Arial"/>
              </w:rPr>
            </w:pPr>
          </w:p>
        </w:tc>
        <w:tc>
          <w:tcPr>
            <w:tcW w:w="1887" w:type="dxa"/>
            <w:tcBorders>
              <w:top w:val="threeDEmboss" w:sz="6" w:space="0" w:color="auto"/>
              <w:left w:val="threeDEmboss" w:sz="6" w:space="0" w:color="auto"/>
              <w:bottom w:val="threeDEmboss" w:sz="6" w:space="0" w:color="auto"/>
              <w:right w:val="threeDEmboss" w:sz="6" w:space="0" w:color="auto"/>
            </w:tcBorders>
            <w:vAlign w:val="center"/>
          </w:tcPr>
          <w:p w14:paraId="6E2544CE" w14:textId="77777777" w:rsidR="000C04CA" w:rsidRDefault="000C04CA">
            <w:pPr>
              <w:jc w:val="center"/>
              <w:rPr>
                <w:rFonts w:ascii="Arial" w:hAnsi="Arial"/>
              </w:rPr>
            </w:pPr>
            <w:r>
              <w:rPr>
                <w:rFonts w:ascii="Arial" w:hAnsi="Arial"/>
              </w:rPr>
              <w:t xml:space="preserve">Completion of project + 3 years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26CD961D"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38049301" w14:textId="77777777" w:rsidR="000C04CA" w:rsidRDefault="000C04CA">
            <w:pPr>
              <w:rPr>
                <w:rFonts w:ascii="Arial" w:hAnsi="Arial"/>
              </w:rPr>
            </w:pPr>
          </w:p>
        </w:tc>
      </w:tr>
      <w:tr w:rsidR="000C04CA" w14:paraId="40EED00D" w14:textId="77777777" w:rsidTr="00523665">
        <w:tc>
          <w:tcPr>
            <w:tcW w:w="5602" w:type="dxa"/>
            <w:tcBorders>
              <w:top w:val="threeDEmboss" w:sz="6" w:space="0" w:color="auto"/>
              <w:left w:val="threeDEmboss" w:sz="6" w:space="0" w:color="auto"/>
              <w:bottom w:val="threeDEmboss" w:sz="6" w:space="0" w:color="auto"/>
              <w:right w:val="threeDEmboss" w:sz="6" w:space="0" w:color="auto"/>
            </w:tcBorders>
            <w:vAlign w:val="center"/>
          </w:tcPr>
          <w:p w14:paraId="6387C31B" w14:textId="77777777" w:rsidR="000C04CA" w:rsidRDefault="000C04CA" w:rsidP="00CB37B5">
            <w:pPr>
              <w:rPr>
                <w:rFonts w:ascii="Arial" w:hAnsi="Arial"/>
              </w:rPr>
            </w:pPr>
            <w:r>
              <w:rPr>
                <w:rFonts w:ascii="Arial" w:hAnsi="Arial"/>
              </w:rPr>
              <w:t xml:space="preserve">Records documenting the management of </w:t>
            </w:r>
            <w:proofErr w:type="gramStart"/>
            <w:r>
              <w:rPr>
                <w:rFonts w:ascii="Arial" w:hAnsi="Arial"/>
              </w:rPr>
              <w:t>externally-funded</w:t>
            </w:r>
            <w:proofErr w:type="gramEnd"/>
            <w:r>
              <w:rPr>
                <w:rFonts w:ascii="Arial" w:hAnsi="Arial"/>
              </w:rPr>
              <w:t xml:space="preserve"> research projects</w:t>
            </w:r>
            <w:r w:rsidR="00CB37B5" w:rsidRPr="00CB37B5">
              <w:rPr>
                <w:rFonts w:ascii="Arial" w:hAnsi="Arial"/>
                <w:b/>
                <w:i/>
              </w:rPr>
              <w:t xml:space="preserve">, except where </w:t>
            </w:r>
            <w:r w:rsidR="00CB37B5" w:rsidRPr="00CB37B5">
              <w:rPr>
                <w:rFonts w:ascii="Arial" w:hAnsi="Arial" w:cs="Arial"/>
                <w:b/>
                <w:i/>
              </w:rPr>
              <w:t>funded by European Structural Funds (see below)</w:t>
            </w:r>
          </w:p>
        </w:tc>
        <w:tc>
          <w:tcPr>
            <w:tcW w:w="166" w:type="dxa"/>
            <w:tcBorders>
              <w:top w:val="threeDEmboss" w:sz="6" w:space="0" w:color="auto"/>
              <w:left w:val="threeDEmboss" w:sz="6" w:space="0" w:color="auto"/>
              <w:bottom w:val="threeDEmboss" w:sz="6" w:space="0" w:color="auto"/>
              <w:right w:val="threeDEmboss" w:sz="6" w:space="0" w:color="auto"/>
            </w:tcBorders>
            <w:vAlign w:val="center"/>
          </w:tcPr>
          <w:p w14:paraId="6A54DDFD" w14:textId="77777777" w:rsidR="000C04CA" w:rsidRDefault="000C04CA">
            <w:pPr>
              <w:rPr>
                <w:rFonts w:ascii="Arial" w:hAnsi="Arial"/>
              </w:rPr>
            </w:pPr>
          </w:p>
        </w:tc>
        <w:tc>
          <w:tcPr>
            <w:tcW w:w="1887" w:type="dxa"/>
            <w:tcBorders>
              <w:top w:val="threeDEmboss" w:sz="6" w:space="0" w:color="auto"/>
              <w:left w:val="threeDEmboss" w:sz="6" w:space="0" w:color="auto"/>
              <w:bottom w:val="threeDEmboss" w:sz="6" w:space="0" w:color="auto"/>
              <w:right w:val="threeDEmboss" w:sz="6" w:space="0" w:color="auto"/>
            </w:tcBorders>
            <w:vAlign w:val="center"/>
          </w:tcPr>
          <w:p w14:paraId="54D5246D" w14:textId="77777777" w:rsidR="000C04CA" w:rsidRDefault="000C04CA">
            <w:pPr>
              <w:jc w:val="center"/>
              <w:rPr>
                <w:rFonts w:ascii="Arial" w:hAnsi="Arial"/>
              </w:rPr>
            </w:pPr>
            <w:r>
              <w:rPr>
                <w:rFonts w:ascii="Arial" w:hAnsi="Arial"/>
              </w:rPr>
              <w:t xml:space="preserve">Completion of project + 6 years unless a longer period is required by sponsor contract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0FE34A8F"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1DB00513" w14:textId="77777777" w:rsidR="00AB3589" w:rsidRDefault="004D446D" w:rsidP="00AB3589">
            <w:pPr>
              <w:jc w:val="center"/>
              <w:rPr>
                <w:rFonts w:ascii="Arial" w:hAnsi="Arial"/>
              </w:rPr>
            </w:pPr>
            <w:hyperlink r:id="rId10" w:history="1">
              <w:r w:rsidR="00AB3589" w:rsidRPr="00957089">
                <w:rPr>
                  <w:rStyle w:val="Hyperlink"/>
                  <w:rFonts w:ascii="Arial" w:hAnsi="Arial"/>
                </w:rPr>
                <w:t>Limitation Act 1980 c.58</w:t>
              </w:r>
            </w:hyperlink>
          </w:p>
          <w:p w14:paraId="04BF7B6E" w14:textId="77777777" w:rsidR="000C04CA" w:rsidRDefault="000C04CA" w:rsidP="000C04CA">
            <w:pPr>
              <w:jc w:val="center"/>
              <w:rPr>
                <w:rFonts w:ascii="Arial" w:hAnsi="Arial"/>
              </w:rPr>
            </w:pPr>
          </w:p>
        </w:tc>
      </w:tr>
      <w:tr w:rsidR="00A20DB8" w14:paraId="24CA1616" w14:textId="77777777" w:rsidTr="00523665">
        <w:tc>
          <w:tcPr>
            <w:tcW w:w="5602" w:type="dxa"/>
            <w:tcBorders>
              <w:top w:val="threeDEmboss" w:sz="6" w:space="0" w:color="auto"/>
              <w:left w:val="threeDEmboss" w:sz="6" w:space="0" w:color="auto"/>
              <w:bottom w:val="threeDEmboss" w:sz="6" w:space="0" w:color="auto"/>
              <w:right w:val="threeDEmboss" w:sz="6" w:space="0" w:color="auto"/>
            </w:tcBorders>
            <w:vAlign w:val="center"/>
          </w:tcPr>
          <w:p w14:paraId="24B05931" w14:textId="77777777" w:rsidR="00523665" w:rsidRDefault="00E81F03" w:rsidP="00CB37B5">
            <w:pPr>
              <w:rPr>
                <w:rFonts w:ascii="Arial" w:hAnsi="Arial" w:cs="Arial"/>
              </w:rPr>
            </w:pPr>
            <w:r w:rsidRPr="00E81F03">
              <w:rPr>
                <w:rFonts w:ascii="Arial" w:hAnsi="Arial" w:cs="Arial"/>
              </w:rPr>
              <w:t>Records documenting the management of research projects funded by European Structural Funds including ERDF, ESF, EAGGF, FIFG and KEF in the 1994-1999 funding programme.</w:t>
            </w:r>
          </w:p>
          <w:p w14:paraId="1C5A77CE" w14:textId="77777777" w:rsidR="00A20DB8" w:rsidRPr="00E81F03" w:rsidRDefault="00E81F03" w:rsidP="00CB37B5">
            <w:pPr>
              <w:rPr>
                <w:rFonts w:ascii="Arial" w:hAnsi="Arial" w:cs="Arial"/>
              </w:rPr>
            </w:pPr>
            <w:r w:rsidRPr="00E81F03">
              <w:rPr>
                <w:rFonts w:ascii="Arial" w:hAnsi="Arial" w:cs="Arial"/>
              </w:rPr>
              <w:t xml:space="preserve"> </w:t>
            </w:r>
            <w:r w:rsidR="00E30C69">
              <w:rPr>
                <w:rFonts w:ascii="Arial" w:hAnsi="Arial" w:cs="Arial"/>
                <w:color w:val="FF0000"/>
                <w:u w:val="single"/>
              </w:rPr>
              <w:t xml:space="preserve"> </w:t>
            </w:r>
            <w:r w:rsidRPr="00E81F03">
              <w:rPr>
                <w:rFonts w:ascii="Arial" w:hAnsi="Arial" w:cs="Arial"/>
              </w:rPr>
              <w:t xml:space="preserve"> </w:t>
            </w:r>
            <w:r w:rsidR="00E30C69">
              <w:rPr>
                <w:rFonts w:ascii="Arial" w:hAnsi="Arial" w:cs="Arial"/>
              </w:rPr>
              <w:t xml:space="preserve"> </w:t>
            </w:r>
            <w:r w:rsidRPr="00E81F03">
              <w:rPr>
                <w:rFonts w:ascii="Arial" w:hAnsi="Arial" w:cs="Arial"/>
              </w:rPr>
              <w:t xml:space="preserve"> </w:t>
            </w:r>
          </w:p>
        </w:tc>
        <w:tc>
          <w:tcPr>
            <w:tcW w:w="166" w:type="dxa"/>
            <w:tcBorders>
              <w:top w:val="threeDEmboss" w:sz="6" w:space="0" w:color="auto"/>
              <w:left w:val="threeDEmboss" w:sz="6" w:space="0" w:color="auto"/>
              <w:bottom w:val="threeDEmboss" w:sz="6" w:space="0" w:color="auto"/>
              <w:right w:val="threeDEmboss" w:sz="6" w:space="0" w:color="auto"/>
            </w:tcBorders>
            <w:vAlign w:val="center"/>
          </w:tcPr>
          <w:p w14:paraId="55B2ECDB" w14:textId="77777777" w:rsidR="00A20DB8" w:rsidRPr="00E81F03" w:rsidRDefault="00A20DB8">
            <w:pPr>
              <w:rPr>
                <w:rFonts w:ascii="Arial" w:hAnsi="Arial" w:cs="Arial"/>
              </w:rPr>
            </w:pPr>
          </w:p>
        </w:tc>
        <w:tc>
          <w:tcPr>
            <w:tcW w:w="1887" w:type="dxa"/>
            <w:tcBorders>
              <w:top w:val="threeDEmboss" w:sz="6" w:space="0" w:color="auto"/>
              <w:left w:val="threeDEmboss" w:sz="6" w:space="0" w:color="auto"/>
              <w:bottom w:val="threeDEmboss" w:sz="6" w:space="0" w:color="auto"/>
              <w:right w:val="threeDEmboss" w:sz="6" w:space="0" w:color="auto"/>
            </w:tcBorders>
            <w:vAlign w:val="center"/>
          </w:tcPr>
          <w:p w14:paraId="4C35714A" w14:textId="77777777" w:rsidR="00CB37B5" w:rsidRDefault="00CB37B5" w:rsidP="00523665">
            <w:pPr>
              <w:autoSpaceDE w:val="0"/>
              <w:autoSpaceDN w:val="0"/>
              <w:adjustRightInd w:val="0"/>
              <w:jc w:val="center"/>
              <w:rPr>
                <w:rFonts w:ascii="Arial" w:hAnsi="Arial" w:cs="Arial"/>
              </w:rPr>
            </w:pPr>
          </w:p>
          <w:p w14:paraId="3947F4A8" w14:textId="77777777" w:rsidR="00E81F03" w:rsidRPr="00E81F03" w:rsidRDefault="00CB37B5" w:rsidP="00523665">
            <w:pPr>
              <w:autoSpaceDE w:val="0"/>
              <w:autoSpaceDN w:val="0"/>
              <w:adjustRightInd w:val="0"/>
              <w:jc w:val="center"/>
              <w:rPr>
                <w:rFonts w:ascii="Arial" w:hAnsi="Arial" w:cs="Arial"/>
              </w:rPr>
            </w:pPr>
            <w:r>
              <w:rPr>
                <w:rFonts w:ascii="Arial" w:hAnsi="Arial" w:cs="Arial"/>
              </w:rPr>
              <w:t>Destroy</w:t>
            </w:r>
          </w:p>
          <w:p w14:paraId="1881A388" w14:textId="77777777" w:rsidR="00A20DB8" w:rsidRPr="00E81F03" w:rsidRDefault="00A20DB8" w:rsidP="00523665">
            <w:pPr>
              <w:jc w:val="center"/>
              <w:rPr>
                <w:rFonts w:ascii="Arial" w:hAnsi="Arial" w:cs="Arial"/>
              </w:rPr>
            </w:pP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406B4B5C" w14:textId="77777777" w:rsidR="00A20DB8" w:rsidRDefault="00A20DB8">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6F36CFAD" w14:textId="77777777" w:rsidR="00A20DB8" w:rsidRDefault="00A20DB8" w:rsidP="000C04CA">
            <w:pPr>
              <w:jc w:val="center"/>
              <w:rPr>
                <w:rFonts w:ascii="Arial" w:hAnsi="Arial"/>
              </w:rPr>
            </w:pPr>
            <w:r>
              <w:rPr>
                <w:rFonts w:ascii="Arial" w:hAnsi="Arial"/>
              </w:rPr>
              <w:t>Article 38(6) of EC regulation 1260/1999</w:t>
            </w:r>
          </w:p>
        </w:tc>
      </w:tr>
      <w:tr w:rsidR="000C04CA" w14:paraId="661F9AA4" w14:textId="77777777" w:rsidTr="00523665">
        <w:tc>
          <w:tcPr>
            <w:tcW w:w="5602" w:type="dxa"/>
            <w:tcBorders>
              <w:top w:val="threeDEmboss" w:sz="6" w:space="0" w:color="auto"/>
              <w:left w:val="threeDEmboss" w:sz="6" w:space="0" w:color="auto"/>
              <w:bottom w:val="threeDEmboss" w:sz="6" w:space="0" w:color="auto"/>
              <w:right w:val="threeDEmboss" w:sz="6" w:space="0" w:color="auto"/>
            </w:tcBorders>
            <w:vAlign w:val="center"/>
          </w:tcPr>
          <w:p w14:paraId="77BE15BE" w14:textId="77777777" w:rsidR="00E30C69" w:rsidRDefault="00E30C69">
            <w:pPr>
              <w:rPr>
                <w:rFonts w:ascii="Arial" w:hAnsi="Arial" w:cs="Arial"/>
              </w:rPr>
            </w:pPr>
          </w:p>
          <w:p w14:paraId="52550C5D" w14:textId="77777777" w:rsidR="00E30C69" w:rsidRDefault="00E30C69" w:rsidP="00523665">
            <w:pPr>
              <w:rPr>
                <w:rFonts w:ascii="Arial" w:hAnsi="Arial" w:cs="Arial"/>
              </w:rPr>
            </w:pPr>
            <w:r w:rsidRPr="00E30C69">
              <w:rPr>
                <w:rFonts w:ascii="Arial" w:hAnsi="Arial" w:cs="Arial"/>
              </w:rPr>
              <w:t xml:space="preserve">Records documenting the management of research projects by European Structural Funds in the 2000-2006 funding programme. </w:t>
            </w:r>
          </w:p>
          <w:p w14:paraId="23C82CD2" w14:textId="77777777" w:rsidR="00523665" w:rsidRPr="00E81F03" w:rsidRDefault="00523665" w:rsidP="00523665">
            <w:pPr>
              <w:rPr>
                <w:rFonts w:ascii="Arial" w:hAnsi="Arial" w:cs="Arial"/>
              </w:rPr>
            </w:pPr>
          </w:p>
        </w:tc>
        <w:tc>
          <w:tcPr>
            <w:tcW w:w="166" w:type="dxa"/>
            <w:tcBorders>
              <w:top w:val="threeDEmboss" w:sz="6" w:space="0" w:color="auto"/>
              <w:left w:val="threeDEmboss" w:sz="6" w:space="0" w:color="auto"/>
              <w:bottom w:val="threeDEmboss" w:sz="6" w:space="0" w:color="auto"/>
              <w:right w:val="threeDEmboss" w:sz="6" w:space="0" w:color="auto"/>
            </w:tcBorders>
            <w:vAlign w:val="center"/>
          </w:tcPr>
          <w:p w14:paraId="516C3061" w14:textId="77777777" w:rsidR="000C04CA" w:rsidRDefault="000C04CA">
            <w:pPr>
              <w:rPr>
                <w:rFonts w:ascii="Arial" w:hAnsi="Arial"/>
              </w:rPr>
            </w:pPr>
          </w:p>
        </w:tc>
        <w:tc>
          <w:tcPr>
            <w:tcW w:w="1887" w:type="dxa"/>
            <w:tcBorders>
              <w:top w:val="threeDEmboss" w:sz="6" w:space="0" w:color="auto"/>
              <w:left w:val="threeDEmboss" w:sz="6" w:space="0" w:color="auto"/>
              <w:bottom w:val="threeDEmboss" w:sz="6" w:space="0" w:color="auto"/>
              <w:right w:val="threeDEmboss" w:sz="6" w:space="0" w:color="auto"/>
            </w:tcBorders>
            <w:vAlign w:val="center"/>
          </w:tcPr>
          <w:p w14:paraId="3E88ED01" w14:textId="77777777" w:rsidR="000C04CA" w:rsidRDefault="000C04CA" w:rsidP="00523665">
            <w:pPr>
              <w:autoSpaceDE w:val="0"/>
              <w:autoSpaceDN w:val="0"/>
              <w:adjustRightInd w:val="0"/>
              <w:jc w:val="center"/>
              <w:rPr>
                <w:rFonts w:ascii="Arial" w:hAnsi="Arial"/>
              </w:rPr>
            </w:pPr>
          </w:p>
          <w:p w14:paraId="25F90B31" w14:textId="77777777" w:rsidR="00CB37B5" w:rsidRDefault="00CB37B5" w:rsidP="00523665">
            <w:pPr>
              <w:autoSpaceDE w:val="0"/>
              <w:autoSpaceDN w:val="0"/>
              <w:adjustRightInd w:val="0"/>
              <w:jc w:val="center"/>
              <w:rPr>
                <w:rFonts w:ascii="Arial" w:hAnsi="Arial"/>
              </w:rPr>
            </w:pPr>
            <w:r>
              <w:rPr>
                <w:rFonts w:ascii="Arial" w:hAnsi="Arial"/>
              </w:rPr>
              <w:t>Destroy</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5E2F29BF"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52616126" w14:textId="77777777" w:rsidR="00E30C69" w:rsidRPr="00E30C69" w:rsidRDefault="00E30C69" w:rsidP="00E30C69">
            <w:pPr>
              <w:jc w:val="center"/>
              <w:rPr>
                <w:rFonts w:ascii="Arial" w:hAnsi="Arial"/>
              </w:rPr>
            </w:pPr>
            <w:r w:rsidRPr="00E30C69">
              <w:rPr>
                <w:rFonts w:ascii="Arial" w:hAnsi="Arial"/>
              </w:rPr>
              <w:t>Article 38(6) of EC regulation 1260/1999</w:t>
            </w:r>
          </w:p>
          <w:p w14:paraId="7CD8C3B2" w14:textId="77777777" w:rsidR="00E30C69" w:rsidRPr="00E30C69" w:rsidRDefault="00E30C69" w:rsidP="00E30C69">
            <w:pPr>
              <w:jc w:val="center"/>
              <w:rPr>
                <w:rFonts w:ascii="Arial" w:hAnsi="Arial"/>
              </w:rPr>
            </w:pPr>
          </w:p>
          <w:p w14:paraId="22D87C27" w14:textId="77777777" w:rsidR="000C04CA" w:rsidRDefault="000C04CA" w:rsidP="00E30C69">
            <w:pPr>
              <w:jc w:val="center"/>
              <w:rPr>
                <w:rFonts w:ascii="Arial" w:hAnsi="Arial"/>
              </w:rPr>
            </w:pPr>
          </w:p>
        </w:tc>
      </w:tr>
      <w:tr w:rsidR="00E81F03" w14:paraId="744C4D9B" w14:textId="77777777" w:rsidTr="00523665">
        <w:tc>
          <w:tcPr>
            <w:tcW w:w="5602" w:type="dxa"/>
            <w:tcBorders>
              <w:top w:val="threeDEmboss" w:sz="6" w:space="0" w:color="auto"/>
              <w:left w:val="threeDEmboss" w:sz="6" w:space="0" w:color="auto"/>
              <w:bottom w:val="threeDEmboss" w:sz="6" w:space="0" w:color="auto"/>
              <w:right w:val="threeDEmboss" w:sz="6" w:space="0" w:color="auto"/>
            </w:tcBorders>
            <w:vAlign w:val="center"/>
          </w:tcPr>
          <w:p w14:paraId="657C6170" w14:textId="77777777" w:rsidR="00DD3B1A" w:rsidRPr="00E81F03" w:rsidRDefault="00DD3B1A" w:rsidP="00DD3B1A">
            <w:pPr>
              <w:spacing w:after="200" w:line="276" w:lineRule="auto"/>
              <w:rPr>
                <w:rFonts w:ascii="Arial" w:hAnsi="Arial" w:cs="Arial"/>
              </w:rPr>
            </w:pPr>
            <w:r w:rsidRPr="00DD3B1A">
              <w:rPr>
                <w:rFonts w:ascii="Arial" w:hAnsi="Arial" w:cs="Arial"/>
                <w:iCs/>
              </w:rPr>
              <w:t>Records documenting the management of research projects by European Structural Funds including ERDF, ESF, EAGGF, FIFG and A4B in the 2007-2013 funding programme. Refer to WEFO Guidance Note Preparing for Project</w:t>
            </w:r>
            <w:r>
              <w:rPr>
                <w:rFonts w:ascii="Arial" w:hAnsi="Arial" w:cs="Arial"/>
                <w:iCs/>
              </w:rPr>
              <w:t xml:space="preserve"> Closure: Best Practice Guide, </w:t>
            </w:r>
            <w:r w:rsidRPr="00DD3B1A">
              <w:rPr>
                <w:rFonts w:ascii="Arial" w:hAnsi="Arial" w:cs="Arial"/>
                <w:iCs/>
              </w:rPr>
              <w:t xml:space="preserve">Version 2  (28th January 2015) </w:t>
            </w:r>
            <w:hyperlink r:id="rId11" w:history="1">
              <w:r w:rsidRPr="00DD3B1A">
                <w:rPr>
                  <w:rStyle w:val="Hyperlink"/>
                  <w:rFonts w:ascii="Arial" w:hAnsi="Arial" w:cs="Arial"/>
                  <w:iCs/>
                </w:rPr>
                <w:t>http://gov.wales/docs/wefo/publications/150421projectclosureguidanceen.pdf</w:t>
              </w:r>
            </w:hyperlink>
            <w:r w:rsidRPr="00DD3B1A">
              <w:rPr>
                <w:rFonts w:ascii="Arial" w:hAnsi="Arial" w:cs="Arial"/>
                <w:iCs/>
                <w:u w:val="single"/>
              </w:rPr>
              <w:t xml:space="preserve"> </w:t>
            </w:r>
            <w:r>
              <w:t>.</w:t>
            </w:r>
          </w:p>
        </w:tc>
        <w:tc>
          <w:tcPr>
            <w:tcW w:w="166" w:type="dxa"/>
            <w:tcBorders>
              <w:top w:val="threeDEmboss" w:sz="6" w:space="0" w:color="auto"/>
              <w:left w:val="threeDEmboss" w:sz="6" w:space="0" w:color="auto"/>
              <w:bottom w:val="threeDEmboss" w:sz="6" w:space="0" w:color="auto"/>
              <w:right w:val="threeDEmboss" w:sz="6" w:space="0" w:color="auto"/>
            </w:tcBorders>
            <w:vAlign w:val="center"/>
          </w:tcPr>
          <w:p w14:paraId="6FB2FA0C" w14:textId="77777777" w:rsidR="00E81F03" w:rsidRDefault="00E81F03">
            <w:pPr>
              <w:rPr>
                <w:rFonts w:ascii="Arial" w:hAnsi="Arial"/>
              </w:rPr>
            </w:pPr>
          </w:p>
        </w:tc>
        <w:tc>
          <w:tcPr>
            <w:tcW w:w="1887" w:type="dxa"/>
            <w:tcBorders>
              <w:top w:val="threeDEmboss" w:sz="6" w:space="0" w:color="auto"/>
              <w:left w:val="threeDEmboss" w:sz="6" w:space="0" w:color="auto"/>
              <w:bottom w:val="threeDEmboss" w:sz="6" w:space="0" w:color="auto"/>
              <w:right w:val="threeDEmboss" w:sz="6" w:space="0" w:color="auto"/>
            </w:tcBorders>
            <w:vAlign w:val="center"/>
          </w:tcPr>
          <w:p w14:paraId="402FA1EF" w14:textId="77777777" w:rsidR="00E81F03" w:rsidRPr="00A64B58" w:rsidRDefault="00E81F03" w:rsidP="00E81F03">
            <w:pPr>
              <w:autoSpaceDE w:val="0"/>
              <w:autoSpaceDN w:val="0"/>
              <w:adjustRightInd w:val="0"/>
              <w:rPr>
                <w:rFonts w:ascii="Arial" w:hAnsi="Arial" w:cs="Arial"/>
              </w:rPr>
            </w:pPr>
            <w:r w:rsidRPr="00A64B58">
              <w:rPr>
                <w:rFonts w:ascii="Arial" w:hAnsi="Arial" w:cs="Arial"/>
              </w:rPr>
              <w:t>Payment of final balance of structural funds by the EC + 3 years (Destroy 31 Dec. 202</w:t>
            </w:r>
            <w:r w:rsidR="00DD3B1A" w:rsidRPr="00A64B58">
              <w:rPr>
                <w:rFonts w:ascii="Arial" w:hAnsi="Arial" w:cs="Arial"/>
              </w:rPr>
              <w:t>4</w:t>
            </w:r>
            <w:r w:rsidRPr="00A64B58">
              <w:rPr>
                <w:rFonts w:ascii="Arial" w:hAnsi="Arial" w:cs="Arial"/>
              </w:rPr>
              <w:t>, confirm with WEFO before destruction).</w:t>
            </w:r>
          </w:p>
          <w:p w14:paraId="7E642629" w14:textId="77777777" w:rsidR="00E81F03" w:rsidRDefault="00E81F03">
            <w:pPr>
              <w:jc w:val="center"/>
              <w:rPr>
                <w:rFonts w:ascii="Arial" w:hAnsi="Arial"/>
              </w:rPr>
            </w:pP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6318F904" w14:textId="77777777" w:rsidR="00E81F03" w:rsidRDefault="00E81F03">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5015EDB0" w14:textId="77777777" w:rsidR="00E81F03" w:rsidRDefault="00E81F03">
            <w:pPr>
              <w:jc w:val="center"/>
              <w:rPr>
                <w:rFonts w:ascii="Arial" w:hAnsi="Arial"/>
              </w:rPr>
            </w:pPr>
            <w:r>
              <w:rPr>
                <w:rFonts w:ascii="Arial" w:hAnsi="Arial"/>
              </w:rPr>
              <w:t>Article 38(6) of EC regulation 1260/1999</w:t>
            </w:r>
          </w:p>
        </w:tc>
      </w:tr>
      <w:tr w:rsidR="005827B4" w14:paraId="79F4DA63" w14:textId="77777777" w:rsidTr="00523665">
        <w:tc>
          <w:tcPr>
            <w:tcW w:w="5602" w:type="dxa"/>
            <w:tcBorders>
              <w:top w:val="threeDEmboss" w:sz="6" w:space="0" w:color="auto"/>
              <w:left w:val="threeDEmboss" w:sz="6" w:space="0" w:color="auto"/>
              <w:bottom w:val="threeDEmboss" w:sz="6" w:space="0" w:color="auto"/>
              <w:right w:val="threeDEmboss" w:sz="6" w:space="0" w:color="auto"/>
            </w:tcBorders>
            <w:vAlign w:val="center"/>
          </w:tcPr>
          <w:p w14:paraId="2E4A16E4" w14:textId="77777777" w:rsidR="005827B4" w:rsidRDefault="005827B4" w:rsidP="005827B4">
            <w:pPr>
              <w:rPr>
                <w:rFonts w:ascii="Arial" w:hAnsi="Arial"/>
              </w:rPr>
            </w:pPr>
            <w:r w:rsidRPr="00E30C69">
              <w:rPr>
                <w:rFonts w:ascii="Arial" w:hAnsi="Arial" w:cs="Arial"/>
              </w:rPr>
              <w:lastRenderedPageBreak/>
              <w:t xml:space="preserve">Records documenting the management of research projects by European Structural Funds in the </w:t>
            </w:r>
            <w:r>
              <w:rPr>
                <w:rFonts w:ascii="Arial" w:hAnsi="Arial" w:cs="Arial"/>
              </w:rPr>
              <w:t>2014-2020</w:t>
            </w:r>
            <w:r w:rsidRPr="00E30C69">
              <w:rPr>
                <w:rFonts w:ascii="Arial" w:hAnsi="Arial" w:cs="Arial"/>
              </w:rPr>
              <w:t xml:space="preserve"> funding programme.</w:t>
            </w:r>
          </w:p>
        </w:tc>
        <w:tc>
          <w:tcPr>
            <w:tcW w:w="166" w:type="dxa"/>
            <w:tcBorders>
              <w:top w:val="threeDEmboss" w:sz="6" w:space="0" w:color="auto"/>
              <w:left w:val="threeDEmboss" w:sz="6" w:space="0" w:color="auto"/>
              <w:bottom w:val="threeDEmboss" w:sz="6" w:space="0" w:color="auto"/>
              <w:right w:val="threeDEmboss" w:sz="6" w:space="0" w:color="auto"/>
            </w:tcBorders>
            <w:vAlign w:val="center"/>
          </w:tcPr>
          <w:p w14:paraId="6B5CEBBD" w14:textId="77777777" w:rsidR="005827B4" w:rsidRDefault="005827B4" w:rsidP="00E81F03">
            <w:pPr>
              <w:rPr>
                <w:rFonts w:ascii="Arial" w:hAnsi="Arial"/>
              </w:rPr>
            </w:pPr>
          </w:p>
        </w:tc>
        <w:tc>
          <w:tcPr>
            <w:tcW w:w="1887" w:type="dxa"/>
            <w:tcBorders>
              <w:top w:val="threeDEmboss" w:sz="6" w:space="0" w:color="auto"/>
              <w:left w:val="threeDEmboss" w:sz="6" w:space="0" w:color="auto"/>
              <w:bottom w:val="threeDEmboss" w:sz="6" w:space="0" w:color="auto"/>
              <w:right w:val="threeDEmboss" w:sz="6" w:space="0" w:color="auto"/>
            </w:tcBorders>
            <w:vAlign w:val="center"/>
          </w:tcPr>
          <w:p w14:paraId="5FE15085" w14:textId="77777777" w:rsidR="009928B9" w:rsidRDefault="00A64B58" w:rsidP="005827B4">
            <w:pPr>
              <w:rPr>
                <w:rFonts w:ascii="Arial" w:hAnsi="Arial" w:cs="Arial"/>
              </w:rPr>
            </w:pPr>
            <w:r w:rsidRPr="009D77D1">
              <w:rPr>
                <w:rFonts w:ascii="Arial" w:hAnsi="Arial" w:cs="Arial"/>
              </w:rPr>
              <w:t xml:space="preserve">In line with </w:t>
            </w:r>
            <w:hyperlink r:id="rId12" w:history="1">
              <w:r w:rsidRPr="009D77D1">
                <w:rPr>
                  <w:rStyle w:val="Hyperlink"/>
                  <w:rFonts w:ascii="Arial" w:hAnsi="Arial" w:cs="Arial"/>
                  <w:color w:val="auto"/>
                </w:rPr>
                <w:t>Welsh Government Guidance</w:t>
              </w:r>
            </w:hyperlink>
            <w:r w:rsidRPr="009D77D1">
              <w:rPr>
                <w:rFonts w:ascii="Arial" w:hAnsi="Arial" w:cs="Arial"/>
              </w:rPr>
              <w:t xml:space="preserve"> for compliance with Article 140 of Regulation 1303/2013.  </w:t>
            </w:r>
          </w:p>
          <w:p w14:paraId="25891259" w14:textId="77777777" w:rsidR="00A64B58" w:rsidRDefault="00A64B58" w:rsidP="005827B4">
            <w:pPr>
              <w:rPr>
                <w:rFonts w:ascii="Arial" w:hAnsi="Arial" w:cs="Arial"/>
              </w:rPr>
            </w:pPr>
            <w:r w:rsidRPr="009D77D1">
              <w:rPr>
                <w:rFonts w:ascii="Arial" w:hAnsi="Arial" w:cs="Arial"/>
                <w:b/>
                <w:bCs/>
                <w:u w:val="single"/>
              </w:rPr>
              <w:t>Do not destroy</w:t>
            </w:r>
            <w:r w:rsidRPr="009D77D1">
              <w:rPr>
                <w:rFonts w:ascii="Arial" w:hAnsi="Arial" w:cs="Arial"/>
              </w:rPr>
              <w:t xml:space="preserve"> without authorisation from Research &amp; Innovation Services</w:t>
            </w:r>
          </w:p>
          <w:p w14:paraId="66CC935D" w14:textId="61DAE4D1" w:rsidR="009928B9" w:rsidRPr="009D77D1" w:rsidRDefault="009928B9" w:rsidP="005827B4">
            <w:pPr>
              <w:rPr>
                <w:rFonts w:ascii="Arial" w:hAnsi="Arial" w:cs="Arial"/>
              </w:rPr>
            </w:pP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513E5198" w14:textId="77777777" w:rsidR="005827B4" w:rsidRPr="009D77D1" w:rsidRDefault="005827B4" w:rsidP="00E81F03">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5ECD02E4" w14:textId="00BAB241" w:rsidR="005827B4" w:rsidRDefault="00A64B58" w:rsidP="00E81F03">
            <w:pPr>
              <w:jc w:val="center"/>
              <w:rPr>
                <w:rFonts w:ascii="Arial" w:hAnsi="Arial"/>
              </w:rPr>
            </w:pPr>
            <w:r w:rsidRPr="009D77D1">
              <w:rPr>
                <w:rFonts w:ascii="Arial" w:hAnsi="Arial" w:cs="Arial"/>
              </w:rPr>
              <w:t>Article 140 of Regulation 1303/2013</w:t>
            </w:r>
          </w:p>
        </w:tc>
      </w:tr>
      <w:tr w:rsidR="00E81F03" w14:paraId="170283FC" w14:textId="77777777" w:rsidTr="00523665">
        <w:tc>
          <w:tcPr>
            <w:tcW w:w="5602" w:type="dxa"/>
            <w:tcBorders>
              <w:top w:val="threeDEmboss" w:sz="6" w:space="0" w:color="auto"/>
              <w:left w:val="threeDEmboss" w:sz="6" w:space="0" w:color="auto"/>
              <w:bottom w:val="threeDEmboss" w:sz="6" w:space="0" w:color="auto"/>
              <w:right w:val="threeDEmboss" w:sz="6" w:space="0" w:color="auto"/>
            </w:tcBorders>
            <w:vAlign w:val="center"/>
          </w:tcPr>
          <w:p w14:paraId="416B07F1" w14:textId="77777777" w:rsidR="00E81F03" w:rsidRDefault="00E81F03" w:rsidP="00E81F03">
            <w:pPr>
              <w:rPr>
                <w:rFonts w:ascii="Arial" w:hAnsi="Arial"/>
              </w:rPr>
            </w:pPr>
            <w:r>
              <w:rPr>
                <w:rFonts w:ascii="Arial" w:hAnsi="Arial"/>
              </w:rPr>
              <w:t xml:space="preserve">Final reports of all research projects </w:t>
            </w:r>
          </w:p>
        </w:tc>
        <w:tc>
          <w:tcPr>
            <w:tcW w:w="166" w:type="dxa"/>
            <w:tcBorders>
              <w:top w:val="threeDEmboss" w:sz="6" w:space="0" w:color="auto"/>
              <w:left w:val="threeDEmboss" w:sz="6" w:space="0" w:color="auto"/>
              <w:bottom w:val="threeDEmboss" w:sz="6" w:space="0" w:color="auto"/>
              <w:right w:val="threeDEmboss" w:sz="6" w:space="0" w:color="auto"/>
            </w:tcBorders>
            <w:vAlign w:val="center"/>
          </w:tcPr>
          <w:p w14:paraId="421C8BAE" w14:textId="77777777" w:rsidR="00E81F03" w:rsidRDefault="00E81F03" w:rsidP="00E81F03">
            <w:pPr>
              <w:rPr>
                <w:rFonts w:ascii="Arial" w:hAnsi="Arial"/>
              </w:rPr>
            </w:pPr>
          </w:p>
        </w:tc>
        <w:tc>
          <w:tcPr>
            <w:tcW w:w="1887" w:type="dxa"/>
            <w:tcBorders>
              <w:top w:val="threeDEmboss" w:sz="6" w:space="0" w:color="auto"/>
              <w:left w:val="threeDEmboss" w:sz="6" w:space="0" w:color="auto"/>
              <w:bottom w:val="threeDEmboss" w:sz="6" w:space="0" w:color="auto"/>
              <w:right w:val="threeDEmboss" w:sz="6" w:space="0" w:color="auto"/>
            </w:tcBorders>
            <w:vAlign w:val="center"/>
          </w:tcPr>
          <w:p w14:paraId="5C2777F6" w14:textId="77777777" w:rsidR="00E81F03" w:rsidRDefault="00E81F03" w:rsidP="00E81F03">
            <w:pPr>
              <w:jc w:val="center"/>
              <w:rPr>
                <w:rFonts w:ascii="Arial" w:hAnsi="Arial"/>
              </w:rPr>
            </w:pPr>
            <w:r>
              <w:rPr>
                <w:rFonts w:ascii="Arial" w:hAnsi="Arial"/>
              </w:rPr>
              <w:t xml:space="preserve">Completion of project + 5 years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71320BD4" w14:textId="77777777" w:rsidR="00E81F03" w:rsidRDefault="00E81F03" w:rsidP="00E81F03">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27FCC0B3" w14:textId="77777777" w:rsidR="00E81F03" w:rsidRDefault="00E81F03" w:rsidP="00E81F03">
            <w:pPr>
              <w:jc w:val="center"/>
              <w:rPr>
                <w:rFonts w:ascii="Arial" w:hAnsi="Arial"/>
              </w:rPr>
            </w:pPr>
            <w:r>
              <w:rPr>
                <w:rFonts w:ascii="Arial" w:hAnsi="Arial"/>
              </w:rPr>
              <w:t>Review for archival value</w:t>
            </w:r>
          </w:p>
          <w:p w14:paraId="26795019" w14:textId="77777777" w:rsidR="00E81F03" w:rsidRDefault="00E81F03" w:rsidP="00E81F03">
            <w:pPr>
              <w:jc w:val="center"/>
              <w:rPr>
                <w:rFonts w:ascii="Arial" w:hAnsi="Arial"/>
              </w:rPr>
            </w:pPr>
            <w:r>
              <w:rPr>
                <w:rFonts w:ascii="Arial" w:hAnsi="Arial"/>
              </w:rPr>
              <w:t xml:space="preserve">Consult Records Manager before disposal </w:t>
            </w:r>
          </w:p>
        </w:tc>
      </w:tr>
    </w:tbl>
    <w:p w14:paraId="568E172A" w14:textId="77777777" w:rsidR="00CE6C52" w:rsidRDefault="00CE6C52">
      <w:pPr>
        <w:rPr>
          <w:rFonts w:ascii="Arial" w:hAnsi="Arial"/>
        </w:rPr>
      </w:pPr>
    </w:p>
    <w:p w14:paraId="241B7E13" w14:textId="77777777" w:rsidR="00CE6C52" w:rsidRDefault="00CE6C52" w:rsidP="004D446D">
      <w:pPr>
        <w:pStyle w:val="Heading3"/>
      </w:pPr>
      <w:r>
        <w:br/>
        <w:t>2.11</w:t>
      </w:r>
      <w:r>
        <w:tab/>
        <w:t>Research Dissemination</w:t>
      </w:r>
    </w:p>
    <w:p w14:paraId="4DC0743F" w14:textId="77777777" w:rsidR="00CE6C52" w:rsidRDefault="00CE6C52" w:rsidP="00034A6A">
      <w:pPr>
        <w:pStyle w:val="StyleBefore3ptAfter3pt"/>
      </w:pPr>
      <w:r>
        <w:t>The activities involved in publicising and disseminating research results.</w:t>
      </w:r>
    </w:p>
    <w:p w14:paraId="6B386A74" w14:textId="77777777" w:rsidR="00CE6C52" w:rsidRDefault="00CE6C52" w:rsidP="00034A6A">
      <w:pPr>
        <w:pStyle w:val="StyleBefore3ptAfter3pt"/>
      </w:pPr>
      <w:r>
        <w:t xml:space="preserve">Activities </w:t>
      </w:r>
      <w:proofErr w:type="gramStart"/>
      <w:r>
        <w:t>include:</w:t>
      </w:r>
      <w:proofErr w:type="gramEnd"/>
      <w:r>
        <w:t xml:space="preserve"> preparing announcements of research results; preparing papers for publication, audio-visual presentations, demonstrations or other means of disseminating research results; liaising with specialist staff regarding the production and distribution of publications and the organisation of events.</w:t>
      </w:r>
    </w:p>
    <w:p w14:paraId="6E58CE9C" w14:textId="77777777" w:rsidR="00CE6C52" w:rsidRDefault="00CE6C52" w:rsidP="00034A6A">
      <w:pPr>
        <w:pStyle w:val="StyleBefore3ptAfter3pt"/>
      </w:pPr>
      <w:r>
        <w:t xml:space="preserve">For designing, </w:t>
      </w:r>
      <w:proofErr w:type="gramStart"/>
      <w:r>
        <w:t>producing</w:t>
      </w:r>
      <w:proofErr w:type="gramEnd"/>
      <w:r>
        <w:t xml:space="preserve"> and distributing publications, use 14.6 Publishing – Publication Management.</w:t>
      </w:r>
    </w:p>
    <w:p w14:paraId="5FFB3B38" w14:textId="77777777" w:rsidR="00CE6C52" w:rsidRDefault="00CE6C52" w:rsidP="00034A6A">
      <w:pPr>
        <w:pStyle w:val="StyleBefore3ptAfter3pt"/>
      </w:pPr>
      <w:r>
        <w:t>For organising events to disseminate research results, use 8.7 Public Relations Management – Public Relations Event Management or 10.7 HE Sector Relations Management – HE Sector Relations Event Management, depending on the target audience.</w:t>
      </w:r>
    </w:p>
    <w:p w14:paraId="441BB99F" w14:textId="77777777" w:rsidR="00CE6C52" w:rsidRDefault="00CE6C52" w:rsidP="00034A6A">
      <w:pPr>
        <w:pStyle w:val="StyleBefore3ptAfter3pt"/>
      </w:pPr>
      <w:r>
        <w:t>For issuing announcements of research results through the print or broadcast media, use 9.6 Media Relations Management – Media Communication Management.</w:t>
      </w:r>
    </w:p>
    <w:tbl>
      <w:tblPr>
        <w:tblW w:w="0" w:type="auto"/>
        <w:tblInd w:w="23" w:type="dxa"/>
        <w:tblLayout w:type="fixed"/>
        <w:tblCellMar>
          <w:left w:w="0" w:type="dxa"/>
          <w:right w:w="0" w:type="dxa"/>
        </w:tblCellMar>
        <w:tblLook w:val="0000" w:firstRow="0" w:lastRow="0" w:firstColumn="0" w:lastColumn="0" w:noHBand="0" w:noVBand="0"/>
      </w:tblPr>
      <w:tblGrid>
        <w:gridCol w:w="5704"/>
        <w:gridCol w:w="128"/>
        <w:gridCol w:w="1823"/>
        <w:gridCol w:w="283"/>
        <w:gridCol w:w="5245"/>
      </w:tblGrid>
      <w:tr w:rsidR="000C04CA" w14:paraId="0F690BAE" w14:textId="77777777" w:rsidTr="00523665">
        <w:tc>
          <w:tcPr>
            <w:tcW w:w="5704" w:type="dxa"/>
            <w:tcBorders>
              <w:top w:val="threeDEmboss" w:sz="6" w:space="0" w:color="auto"/>
              <w:left w:val="threeDEmboss" w:sz="6" w:space="0" w:color="auto"/>
              <w:bottom w:val="threeDEmboss" w:sz="6" w:space="0" w:color="auto"/>
              <w:right w:val="threeDEmboss" w:sz="6" w:space="0" w:color="auto"/>
            </w:tcBorders>
            <w:vAlign w:val="center"/>
          </w:tcPr>
          <w:p w14:paraId="76ACE046" w14:textId="77777777" w:rsidR="000C04CA" w:rsidRDefault="000C04CA">
            <w:pPr>
              <w:jc w:val="center"/>
              <w:rPr>
                <w:rFonts w:ascii="Arial" w:hAnsi="Arial"/>
              </w:rPr>
            </w:pPr>
            <w:r>
              <w:rPr>
                <w:rFonts w:ascii="Arial" w:hAnsi="Arial"/>
                <w:b/>
              </w:rPr>
              <w:t xml:space="preserve">Description </w:t>
            </w:r>
          </w:p>
        </w:tc>
        <w:tc>
          <w:tcPr>
            <w:tcW w:w="128" w:type="dxa"/>
            <w:tcBorders>
              <w:top w:val="threeDEmboss" w:sz="6" w:space="0" w:color="auto"/>
              <w:left w:val="threeDEmboss" w:sz="6" w:space="0" w:color="auto"/>
              <w:bottom w:val="threeDEmboss" w:sz="6" w:space="0" w:color="auto"/>
              <w:right w:val="threeDEmboss" w:sz="6" w:space="0" w:color="auto"/>
            </w:tcBorders>
            <w:vAlign w:val="center"/>
          </w:tcPr>
          <w:p w14:paraId="6124E3A0" w14:textId="77777777" w:rsidR="000C04CA" w:rsidRDefault="000C04CA">
            <w:pPr>
              <w:rPr>
                <w:rFonts w:ascii="Arial" w:hAnsi="Arial"/>
              </w:rPr>
            </w:pPr>
          </w:p>
        </w:tc>
        <w:tc>
          <w:tcPr>
            <w:tcW w:w="1823" w:type="dxa"/>
            <w:tcBorders>
              <w:top w:val="threeDEmboss" w:sz="6" w:space="0" w:color="auto"/>
              <w:left w:val="threeDEmboss" w:sz="6" w:space="0" w:color="auto"/>
              <w:bottom w:val="threeDEmboss" w:sz="6" w:space="0" w:color="auto"/>
              <w:right w:val="threeDEmboss" w:sz="6" w:space="0" w:color="auto"/>
            </w:tcBorders>
            <w:vAlign w:val="center"/>
          </w:tcPr>
          <w:p w14:paraId="5F3D5740" w14:textId="77777777" w:rsidR="000C04CA" w:rsidRDefault="000C04CA">
            <w:pPr>
              <w:jc w:val="center"/>
              <w:rPr>
                <w:rFonts w:ascii="Arial" w:hAnsi="Arial"/>
              </w:rPr>
            </w:pPr>
            <w:r>
              <w:rPr>
                <w:rFonts w:ascii="Arial" w:hAnsi="Arial"/>
                <w:b/>
              </w:rPr>
              <w:t xml:space="preserve">Retention Period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4F492231"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43B199E0" w14:textId="77777777" w:rsidR="000C04CA" w:rsidRDefault="000C04CA">
            <w:pPr>
              <w:jc w:val="center"/>
              <w:rPr>
                <w:rFonts w:ascii="Arial" w:hAnsi="Arial"/>
              </w:rPr>
            </w:pPr>
            <w:r>
              <w:rPr>
                <w:rFonts w:ascii="Arial" w:hAnsi="Arial"/>
                <w:b/>
              </w:rPr>
              <w:t xml:space="preserve">Notes </w:t>
            </w:r>
          </w:p>
        </w:tc>
      </w:tr>
      <w:tr w:rsidR="000C04CA" w14:paraId="7D3A953F" w14:textId="77777777" w:rsidTr="00523665">
        <w:tc>
          <w:tcPr>
            <w:tcW w:w="5704" w:type="dxa"/>
            <w:tcBorders>
              <w:top w:val="threeDEmboss" w:sz="6" w:space="0" w:color="auto"/>
              <w:left w:val="threeDEmboss" w:sz="6" w:space="0" w:color="auto"/>
              <w:bottom w:val="threeDEmboss" w:sz="6" w:space="0" w:color="auto"/>
              <w:right w:val="threeDEmboss" w:sz="6" w:space="0" w:color="auto"/>
            </w:tcBorders>
            <w:vAlign w:val="center"/>
          </w:tcPr>
          <w:p w14:paraId="4BF1DBDD" w14:textId="77777777" w:rsidR="000C04CA" w:rsidRDefault="000C04CA">
            <w:pPr>
              <w:rPr>
                <w:rFonts w:ascii="Arial" w:hAnsi="Arial"/>
              </w:rPr>
            </w:pPr>
            <w:r>
              <w:rPr>
                <w:rFonts w:ascii="Arial" w:hAnsi="Arial"/>
              </w:rPr>
              <w:t xml:space="preserve">Records documenting announcements of research results other than in publications or through the media. </w:t>
            </w:r>
          </w:p>
        </w:tc>
        <w:tc>
          <w:tcPr>
            <w:tcW w:w="128" w:type="dxa"/>
            <w:tcBorders>
              <w:top w:val="threeDEmboss" w:sz="6" w:space="0" w:color="auto"/>
              <w:left w:val="threeDEmboss" w:sz="6" w:space="0" w:color="auto"/>
              <w:bottom w:val="threeDEmboss" w:sz="6" w:space="0" w:color="auto"/>
              <w:right w:val="threeDEmboss" w:sz="6" w:space="0" w:color="auto"/>
            </w:tcBorders>
            <w:vAlign w:val="center"/>
          </w:tcPr>
          <w:p w14:paraId="188C9C55" w14:textId="77777777" w:rsidR="000C04CA" w:rsidRDefault="000C04CA">
            <w:pPr>
              <w:rPr>
                <w:rFonts w:ascii="Arial" w:hAnsi="Arial"/>
              </w:rPr>
            </w:pPr>
          </w:p>
        </w:tc>
        <w:tc>
          <w:tcPr>
            <w:tcW w:w="1823" w:type="dxa"/>
            <w:tcBorders>
              <w:top w:val="threeDEmboss" w:sz="6" w:space="0" w:color="auto"/>
              <w:left w:val="threeDEmboss" w:sz="6" w:space="0" w:color="auto"/>
              <w:bottom w:val="threeDEmboss" w:sz="6" w:space="0" w:color="auto"/>
              <w:right w:val="threeDEmboss" w:sz="6" w:space="0" w:color="auto"/>
            </w:tcBorders>
            <w:vAlign w:val="center"/>
          </w:tcPr>
          <w:p w14:paraId="655623B2" w14:textId="77777777" w:rsidR="000C04CA" w:rsidRDefault="000C04CA">
            <w:pPr>
              <w:jc w:val="center"/>
              <w:rPr>
                <w:rFonts w:ascii="Arial" w:hAnsi="Arial"/>
              </w:rPr>
            </w:pPr>
            <w:r>
              <w:rPr>
                <w:rFonts w:ascii="Arial" w:hAnsi="Arial"/>
              </w:rPr>
              <w:t xml:space="preserve">Issue of announcement + 1 year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34A4540F"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1F39889C" w14:textId="77777777" w:rsidR="000C04CA" w:rsidRDefault="000C04CA">
            <w:pPr>
              <w:rPr>
                <w:rFonts w:ascii="Arial" w:hAnsi="Arial"/>
              </w:rPr>
            </w:pPr>
          </w:p>
        </w:tc>
      </w:tr>
      <w:tr w:rsidR="000C04CA" w14:paraId="4D60CB5D" w14:textId="77777777" w:rsidTr="00523665">
        <w:tc>
          <w:tcPr>
            <w:tcW w:w="5704" w:type="dxa"/>
            <w:tcBorders>
              <w:top w:val="threeDEmboss" w:sz="6" w:space="0" w:color="auto"/>
              <w:left w:val="threeDEmboss" w:sz="6" w:space="0" w:color="auto"/>
              <w:bottom w:val="threeDEmboss" w:sz="6" w:space="0" w:color="auto"/>
              <w:right w:val="threeDEmboss" w:sz="6" w:space="0" w:color="auto"/>
            </w:tcBorders>
            <w:vAlign w:val="center"/>
          </w:tcPr>
          <w:p w14:paraId="4B7C8427" w14:textId="77777777" w:rsidR="000C04CA" w:rsidRDefault="000C04CA">
            <w:pPr>
              <w:rPr>
                <w:rFonts w:ascii="Arial" w:hAnsi="Arial"/>
              </w:rPr>
            </w:pPr>
            <w:r>
              <w:rPr>
                <w:rFonts w:ascii="Arial" w:hAnsi="Arial"/>
              </w:rPr>
              <w:t xml:space="preserve">Records documenting the preparation of publications, audio-visual presentations, </w:t>
            </w:r>
            <w:proofErr w:type="gramStart"/>
            <w:r>
              <w:rPr>
                <w:rFonts w:ascii="Arial" w:hAnsi="Arial"/>
              </w:rPr>
              <w:t>demonstrations</w:t>
            </w:r>
            <w:proofErr w:type="gramEnd"/>
            <w:r>
              <w:rPr>
                <w:rFonts w:ascii="Arial" w:hAnsi="Arial"/>
              </w:rPr>
              <w:t xml:space="preserve"> or other means of disseminating research results. </w:t>
            </w:r>
          </w:p>
        </w:tc>
        <w:tc>
          <w:tcPr>
            <w:tcW w:w="128" w:type="dxa"/>
            <w:tcBorders>
              <w:top w:val="threeDEmboss" w:sz="6" w:space="0" w:color="auto"/>
              <w:left w:val="threeDEmboss" w:sz="6" w:space="0" w:color="auto"/>
              <w:bottom w:val="threeDEmboss" w:sz="6" w:space="0" w:color="auto"/>
              <w:right w:val="threeDEmboss" w:sz="6" w:space="0" w:color="auto"/>
            </w:tcBorders>
            <w:vAlign w:val="center"/>
          </w:tcPr>
          <w:p w14:paraId="02E6A629" w14:textId="77777777" w:rsidR="000C04CA" w:rsidRDefault="000C04CA">
            <w:pPr>
              <w:rPr>
                <w:rFonts w:ascii="Arial" w:hAnsi="Arial"/>
              </w:rPr>
            </w:pPr>
          </w:p>
        </w:tc>
        <w:tc>
          <w:tcPr>
            <w:tcW w:w="1823" w:type="dxa"/>
            <w:tcBorders>
              <w:top w:val="threeDEmboss" w:sz="6" w:space="0" w:color="auto"/>
              <w:left w:val="threeDEmboss" w:sz="6" w:space="0" w:color="auto"/>
              <w:bottom w:val="threeDEmboss" w:sz="6" w:space="0" w:color="auto"/>
              <w:right w:val="threeDEmboss" w:sz="6" w:space="0" w:color="auto"/>
            </w:tcBorders>
            <w:vAlign w:val="center"/>
          </w:tcPr>
          <w:p w14:paraId="65812C23" w14:textId="77777777" w:rsidR="000C04CA" w:rsidRDefault="000C04CA">
            <w:pPr>
              <w:jc w:val="center"/>
              <w:rPr>
                <w:rFonts w:ascii="Arial" w:hAnsi="Arial"/>
              </w:rPr>
            </w:pPr>
            <w:r>
              <w:rPr>
                <w:rFonts w:ascii="Arial" w:hAnsi="Arial"/>
              </w:rPr>
              <w:t xml:space="preserve">Publication / Delivery + 1 year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2787323B"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089EC10D" w14:textId="77777777" w:rsidR="000C04CA" w:rsidRDefault="000C04CA">
            <w:pPr>
              <w:rPr>
                <w:rFonts w:ascii="Arial" w:hAnsi="Arial"/>
              </w:rPr>
            </w:pPr>
          </w:p>
        </w:tc>
      </w:tr>
      <w:tr w:rsidR="000C04CA" w14:paraId="49498E36" w14:textId="77777777" w:rsidTr="00523665">
        <w:tc>
          <w:tcPr>
            <w:tcW w:w="5704" w:type="dxa"/>
            <w:tcBorders>
              <w:top w:val="threeDEmboss" w:sz="6" w:space="0" w:color="auto"/>
              <w:left w:val="threeDEmboss" w:sz="6" w:space="0" w:color="auto"/>
              <w:bottom w:val="threeDEmboss" w:sz="6" w:space="0" w:color="auto"/>
              <w:right w:val="threeDEmboss" w:sz="6" w:space="0" w:color="auto"/>
            </w:tcBorders>
            <w:vAlign w:val="center"/>
          </w:tcPr>
          <w:p w14:paraId="15669F1B" w14:textId="77777777" w:rsidR="000C04CA" w:rsidRDefault="000C04CA">
            <w:pPr>
              <w:rPr>
                <w:rFonts w:ascii="Arial" w:hAnsi="Arial"/>
              </w:rPr>
            </w:pPr>
            <w:r>
              <w:rPr>
                <w:rFonts w:ascii="Arial" w:hAnsi="Arial"/>
              </w:rPr>
              <w:t xml:space="preserve">Final versions of publications, presentations etc. </w:t>
            </w:r>
          </w:p>
        </w:tc>
        <w:tc>
          <w:tcPr>
            <w:tcW w:w="128" w:type="dxa"/>
            <w:tcBorders>
              <w:top w:val="threeDEmboss" w:sz="6" w:space="0" w:color="auto"/>
              <w:left w:val="threeDEmboss" w:sz="6" w:space="0" w:color="auto"/>
              <w:bottom w:val="threeDEmboss" w:sz="6" w:space="0" w:color="auto"/>
              <w:right w:val="threeDEmboss" w:sz="6" w:space="0" w:color="auto"/>
            </w:tcBorders>
            <w:vAlign w:val="center"/>
          </w:tcPr>
          <w:p w14:paraId="1CF28D00" w14:textId="77777777" w:rsidR="000C04CA" w:rsidRDefault="000C04CA">
            <w:pPr>
              <w:rPr>
                <w:rFonts w:ascii="Arial" w:hAnsi="Arial"/>
              </w:rPr>
            </w:pPr>
          </w:p>
        </w:tc>
        <w:tc>
          <w:tcPr>
            <w:tcW w:w="1823" w:type="dxa"/>
            <w:tcBorders>
              <w:top w:val="threeDEmboss" w:sz="6" w:space="0" w:color="auto"/>
              <w:left w:val="threeDEmboss" w:sz="6" w:space="0" w:color="auto"/>
              <w:bottom w:val="threeDEmboss" w:sz="6" w:space="0" w:color="auto"/>
              <w:right w:val="threeDEmboss" w:sz="6" w:space="0" w:color="auto"/>
            </w:tcBorders>
            <w:vAlign w:val="center"/>
          </w:tcPr>
          <w:p w14:paraId="201809B3" w14:textId="77777777" w:rsidR="000C04CA" w:rsidRDefault="000C04CA">
            <w:pPr>
              <w:jc w:val="center"/>
              <w:rPr>
                <w:rFonts w:ascii="Arial" w:hAnsi="Arial"/>
              </w:rPr>
            </w:pPr>
            <w:r>
              <w:rPr>
                <w:rFonts w:ascii="Arial" w:hAnsi="Arial"/>
              </w:rPr>
              <w:t xml:space="preserve">Publication / Delivery + 3 years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5538E38E" w14:textId="77777777" w:rsidR="000C04CA" w:rsidRDefault="000C04CA">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027E9C07" w14:textId="77777777" w:rsidR="000C04CA" w:rsidRDefault="000C04CA">
            <w:pPr>
              <w:jc w:val="center"/>
              <w:rPr>
                <w:rFonts w:ascii="Arial" w:hAnsi="Arial"/>
              </w:rPr>
            </w:pPr>
            <w:r>
              <w:rPr>
                <w:rFonts w:ascii="Arial" w:hAnsi="Arial"/>
              </w:rPr>
              <w:t>Review for archival value</w:t>
            </w:r>
          </w:p>
          <w:p w14:paraId="4E345910" w14:textId="77777777" w:rsidR="000C04CA" w:rsidRDefault="000C04CA">
            <w:pPr>
              <w:jc w:val="center"/>
              <w:rPr>
                <w:rFonts w:ascii="Arial" w:hAnsi="Arial"/>
              </w:rPr>
            </w:pPr>
            <w:r>
              <w:rPr>
                <w:rFonts w:ascii="Arial" w:hAnsi="Arial"/>
              </w:rPr>
              <w:t xml:space="preserve">Consult Records Manager before disposal </w:t>
            </w:r>
          </w:p>
        </w:tc>
      </w:tr>
    </w:tbl>
    <w:p w14:paraId="25E17E77" w14:textId="77777777" w:rsidR="00CE6C52" w:rsidRDefault="00CE6C52">
      <w:pPr>
        <w:rPr>
          <w:rFonts w:ascii="Arial" w:hAnsi="Arial"/>
        </w:rPr>
      </w:pPr>
    </w:p>
    <w:p w14:paraId="56BD74B2" w14:textId="557FD4F2" w:rsidR="00CE6C52" w:rsidRDefault="00FB6565" w:rsidP="004D446D">
      <w:pPr>
        <w:pStyle w:val="Heading3"/>
      </w:pPr>
      <w:r>
        <w:br w:type="page"/>
      </w:r>
      <w:r w:rsidR="00CE6C52">
        <w:lastRenderedPageBreak/>
        <w:br/>
        <w:t>2.12</w:t>
      </w:r>
      <w:r w:rsidR="004D446D">
        <w:t xml:space="preserve"> </w:t>
      </w:r>
      <w:r w:rsidR="004D446D">
        <w:tab/>
      </w:r>
      <w:r w:rsidR="00CE6C52">
        <w:t>Research Exploitation</w:t>
      </w:r>
    </w:p>
    <w:p w14:paraId="3D32A5DC" w14:textId="77777777" w:rsidR="00CE6C52" w:rsidRDefault="00CE6C52" w:rsidP="00034A6A">
      <w:pPr>
        <w:pStyle w:val="StyleBefore3ptAfter3pt"/>
      </w:pPr>
      <w:r>
        <w:t>The activities involved in developing the commercial potential of research results.</w:t>
      </w:r>
    </w:p>
    <w:p w14:paraId="5B11B08D" w14:textId="77777777" w:rsidR="00CE6C52" w:rsidRDefault="00CE6C52" w:rsidP="00034A6A">
      <w:pPr>
        <w:pStyle w:val="StyleBefore3ptAfter3pt"/>
      </w:pPr>
      <w:r>
        <w:t xml:space="preserve">Activities </w:t>
      </w:r>
      <w:proofErr w:type="gramStart"/>
      <w:r>
        <w:t>include:</w:t>
      </w:r>
      <w:proofErr w:type="gramEnd"/>
      <w:r>
        <w:t xml:space="preserve"> identifying new intellectual property and liaising with specialist staff to register patents and designs; identifying opportunities for commercial collaboration/partnerships and liaising with specialist staff to establish spin-out companies to develop commercial products.</w:t>
      </w:r>
    </w:p>
    <w:p w14:paraId="50AF03F0" w14:textId="77777777" w:rsidR="00CE6C52" w:rsidRDefault="00CE6C52" w:rsidP="00034A6A">
      <w:pPr>
        <w:pStyle w:val="StyleBefore3ptAfter3pt"/>
      </w:pPr>
      <w:r>
        <w:t>For protecting new intellectual property, use 31.6 Intellectual Property Management – Patent Management.</w:t>
      </w:r>
    </w:p>
    <w:p w14:paraId="6536EB8C" w14:textId="77777777" w:rsidR="00CE6C52" w:rsidRDefault="00CE6C52" w:rsidP="00034A6A">
      <w:pPr>
        <w:pStyle w:val="StyleBefore3ptAfter3pt"/>
      </w:pPr>
      <w:r>
        <w:t>For setting up ‘spin-out’ companies to exploit the commercial potential of research, use 5.7 Related Companies Management – Related Company Formation.</w:t>
      </w:r>
    </w:p>
    <w:tbl>
      <w:tblPr>
        <w:tblW w:w="0" w:type="auto"/>
        <w:tblInd w:w="23" w:type="dxa"/>
        <w:tblLayout w:type="fixed"/>
        <w:tblCellMar>
          <w:left w:w="0" w:type="dxa"/>
          <w:right w:w="0" w:type="dxa"/>
        </w:tblCellMar>
        <w:tblLook w:val="0000" w:firstRow="0" w:lastRow="0" w:firstColumn="0" w:lastColumn="0" w:noHBand="0" w:noVBand="0"/>
      </w:tblPr>
      <w:tblGrid>
        <w:gridCol w:w="5793"/>
        <w:gridCol w:w="112"/>
        <w:gridCol w:w="1750"/>
        <w:gridCol w:w="283"/>
        <w:gridCol w:w="5245"/>
      </w:tblGrid>
      <w:tr w:rsidR="00D03125" w14:paraId="6327A830" w14:textId="77777777" w:rsidTr="00523665">
        <w:tc>
          <w:tcPr>
            <w:tcW w:w="5793" w:type="dxa"/>
            <w:tcBorders>
              <w:top w:val="threeDEmboss" w:sz="6" w:space="0" w:color="auto"/>
              <w:left w:val="threeDEmboss" w:sz="6" w:space="0" w:color="auto"/>
              <w:bottom w:val="threeDEmboss" w:sz="6" w:space="0" w:color="auto"/>
              <w:right w:val="threeDEmboss" w:sz="6" w:space="0" w:color="auto"/>
            </w:tcBorders>
            <w:vAlign w:val="center"/>
          </w:tcPr>
          <w:p w14:paraId="06F74024" w14:textId="77777777" w:rsidR="00D03125" w:rsidRDefault="00D03125">
            <w:pPr>
              <w:jc w:val="center"/>
              <w:rPr>
                <w:rFonts w:ascii="Arial" w:hAnsi="Arial"/>
              </w:rPr>
            </w:pPr>
            <w:r>
              <w:rPr>
                <w:rFonts w:ascii="Arial" w:hAnsi="Arial"/>
                <w:b/>
              </w:rPr>
              <w:t xml:space="preserve">Description </w:t>
            </w:r>
          </w:p>
        </w:tc>
        <w:tc>
          <w:tcPr>
            <w:tcW w:w="112" w:type="dxa"/>
            <w:tcBorders>
              <w:top w:val="threeDEmboss" w:sz="6" w:space="0" w:color="auto"/>
              <w:left w:val="threeDEmboss" w:sz="6" w:space="0" w:color="auto"/>
              <w:bottom w:val="threeDEmboss" w:sz="6" w:space="0" w:color="auto"/>
              <w:right w:val="threeDEmboss" w:sz="6" w:space="0" w:color="auto"/>
            </w:tcBorders>
            <w:vAlign w:val="center"/>
          </w:tcPr>
          <w:p w14:paraId="5664563B" w14:textId="77777777" w:rsidR="00D03125" w:rsidRDefault="00D03125">
            <w:pPr>
              <w:rPr>
                <w:rFonts w:ascii="Arial" w:hAnsi="Arial"/>
              </w:rPr>
            </w:pPr>
          </w:p>
        </w:tc>
        <w:tc>
          <w:tcPr>
            <w:tcW w:w="1750" w:type="dxa"/>
            <w:tcBorders>
              <w:top w:val="threeDEmboss" w:sz="6" w:space="0" w:color="auto"/>
              <w:left w:val="threeDEmboss" w:sz="6" w:space="0" w:color="auto"/>
              <w:bottom w:val="threeDEmboss" w:sz="6" w:space="0" w:color="auto"/>
              <w:right w:val="threeDEmboss" w:sz="6" w:space="0" w:color="auto"/>
            </w:tcBorders>
            <w:vAlign w:val="center"/>
          </w:tcPr>
          <w:p w14:paraId="624CF544" w14:textId="77777777" w:rsidR="00D03125" w:rsidRDefault="00D03125">
            <w:pPr>
              <w:jc w:val="center"/>
              <w:rPr>
                <w:rFonts w:ascii="Arial" w:hAnsi="Arial"/>
              </w:rPr>
            </w:pPr>
            <w:r>
              <w:rPr>
                <w:rFonts w:ascii="Arial" w:hAnsi="Arial"/>
                <w:b/>
              </w:rPr>
              <w:t xml:space="preserve">Retention Period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3D6A17C2" w14:textId="77777777" w:rsidR="00D03125" w:rsidRDefault="00D03125">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2A1E3017" w14:textId="77777777" w:rsidR="00D03125" w:rsidRDefault="00D03125">
            <w:pPr>
              <w:jc w:val="center"/>
              <w:rPr>
                <w:rFonts w:ascii="Arial" w:hAnsi="Arial"/>
              </w:rPr>
            </w:pPr>
            <w:r>
              <w:rPr>
                <w:rFonts w:ascii="Arial" w:hAnsi="Arial"/>
                <w:b/>
              </w:rPr>
              <w:t xml:space="preserve">Notes </w:t>
            </w:r>
          </w:p>
        </w:tc>
      </w:tr>
      <w:tr w:rsidR="00D03125" w14:paraId="10EF90FD" w14:textId="77777777" w:rsidTr="00523665">
        <w:tc>
          <w:tcPr>
            <w:tcW w:w="5793" w:type="dxa"/>
            <w:tcBorders>
              <w:top w:val="threeDEmboss" w:sz="6" w:space="0" w:color="auto"/>
              <w:left w:val="threeDEmboss" w:sz="6" w:space="0" w:color="auto"/>
              <w:bottom w:val="threeDEmboss" w:sz="6" w:space="0" w:color="auto"/>
              <w:right w:val="threeDEmboss" w:sz="6" w:space="0" w:color="auto"/>
            </w:tcBorders>
            <w:vAlign w:val="center"/>
          </w:tcPr>
          <w:p w14:paraId="036C1E5F" w14:textId="77777777" w:rsidR="00D03125" w:rsidRDefault="00D03125">
            <w:pPr>
              <w:rPr>
                <w:rFonts w:ascii="Arial" w:hAnsi="Arial"/>
              </w:rPr>
            </w:pPr>
            <w:r>
              <w:rPr>
                <w:rFonts w:ascii="Arial" w:hAnsi="Arial"/>
              </w:rPr>
              <w:t xml:space="preserve">Records documenting the identification of new intellectual property and liaison with specialists regarding applications for patents etc. </w:t>
            </w:r>
          </w:p>
        </w:tc>
        <w:tc>
          <w:tcPr>
            <w:tcW w:w="112" w:type="dxa"/>
            <w:tcBorders>
              <w:top w:val="threeDEmboss" w:sz="6" w:space="0" w:color="auto"/>
              <w:left w:val="threeDEmboss" w:sz="6" w:space="0" w:color="auto"/>
              <w:bottom w:val="threeDEmboss" w:sz="6" w:space="0" w:color="auto"/>
              <w:right w:val="threeDEmboss" w:sz="6" w:space="0" w:color="auto"/>
            </w:tcBorders>
            <w:vAlign w:val="center"/>
          </w:tcPr>
          <w:p w14:paraId="65D5C953" w14:textId="77777777" w:rsidR="00D03125" w:rsidRDefault="00D03125">
            <w:pPr>
              <w:rPr>
                <w:rFonts w:ascii="Arial" w:hAnsi="Arial"/>
              </w:rPr>
            </w:pPr>
          </w:p>
        </w:tc>
        <w:tc>
          <w:tcPr>
            <w:tcW w:w="1750" w:type="dxa"/>
            <w:tcBorders>
              <w:top w:val="threeDEmboss" w:sz="6" w:space="0" w:color="auto"/>
              <w:left w:val="threeDEmboss" w:sz="6" w:space="0" w:color="auto"/>
              <w:bottom w:val="threeDEmboss" w:sz="6" w:space="0" w:color="auto"/>
              <w:right w:val="threeDEmboss" w:sz="6" w:space="0" w:color="auto"/>
            </w:tcBorders>
            <w:vAlign w:val="center"/>
          </w:tcPr>
          <w:p w14:paraId="55995270" w14:textId="77777777" w:rsidR="00D03125" w:rsidRDefault="00D03125">
            <w:pPr>
              <w:jc w:val="center"/>
              <w:rPr>
                <w:rFonts w:ascii="Arial" w:hAnsi="Arial"/>
              </w:rPr>
            </w:pPr>
            <w:r>
              <w:rPr>
                <w:rFonts w:ascii="Arial" w:hAnsi="Arial"/>
              </w:rPr>
              <w:t xml:space="preserve">Last action on issue + 5 years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75FC71FE" w14:textId="77777777" w:rsidR="00D03125" w:rsidRDefault="00D03125">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70AE1F45" w14:textId="77777777" w:rsidR="00D03125" w:rsidRDefault="00D03125">
            <w:pPr>
              <w:jc w:val="center"/>
              <w:rPr>
                <w:rFonts w:ascii="Arial" w:hAnsi="Arial"/>
              </w:rPr>
            </w:pPr>
            <w:r>
              <w:rPr>
                <w:rFonts w:ascii="Arial" w:hAnsi="Arial"/>
              </w:rPr>
              <w:t>Review for archival value</w:t>
            </w:r>
          </w:p>
          <w:p w14:paraId="62F29FF6" w14:textId="77777777" w:rsidR="00D03125" w:rsidRDefault="00D03125">
            <w:pPr>
              <w:jc w:val="center"/>
              <w:rPr>
                <w:rFonts w:ascii="Arial" w:hAnsi="Arial"/>
              </w:rPr>
            </w:pPr>
            <w:r>
              <w:rPr>
                <w:rFonts w:ascii="Arial" w:hAnsi="Arial"/>
              </w:rPr>
              <w:t xml:space="preserve">Consult Records Manager before disposal </w:t>
            </w:r>
          </w:p>
        </w:tc>
      </w:tr>
      <w:tr w:rsidR="00D03125" w14:paraId="5E68E760" w14:textId="77777777" w:rsidTr="00523665">
        <w:tc>
          <w:tcPr>
            <w:tcW w:w="5793" w:type="dxa"/>
            <w:tcBorders>
              <w:top w:val="threeDEmboss" w:sz="6" w:space="0" w:color="auto"/>
              <w:left w:val="threeDEmboss" w:sz="6" w:space="0" w:color="auto"/>
              <w:bottom w:val="threeDEmboss" w:sz="6" w:space="0" w:color="auto"/>
              <w:right w:val="threeDEmboss" w:sz="6" w:space="0" w:color="auto"/>
            </w:tcBorders>
            <w:vAlign w:val="center"/>
          </w:tcPr>
          <w:p w14:paraId="5199ED9C" w14:textId="77777777" w:rsidR="00D03125" w:rsidRDefault="00D03125">
            <w:pPr>
              <w:rPr>
                <w:rFonts w:ascii="Arial" w:hAnsi="Arial"/>
              </w:rPr>
            </w:pPr>
            <w:r>
              <w:rPr>
                <w:rFonts w:ascii="Arial" w:hAnsi="Arial"/>
              </w:rPr>
              <w:t xml:space="preserve">Records documenting the identification of opportunities for commercial exploitation of research results and liaison with specialist staff regarding formation of spin-out companies to develop commercial products. </w:t>
            </w:r>
          </w:p>
        </w:tc>
        <w:tc>
          <w:tcPr>
            <w:tcW w:w="112" w:type="dxa"/>
            <w:tcBorders>
              <w:top w:val="threeDEmboss" w:sz="6" w:space="0" w:color="auto"/>
              <w:left w:val="threeDEmboss" w:sz="6" w:space="0" w:color="auto"/>
              <w:bottom w:val="threeDEmboss" w:sz="6" w:space="0" w:color="auto"/>
              <w:right w:val="threeDEmboss" w:sz="6" w:space="0" w:color="auto"/>
            </w:tcBorders>
            <w:vAlign w:val="center"/>
          </w:tcPr>
          <w:p w14:paraId="193D6040" w14:textId="77777777" w:rsidR="00D03125" w:rsidRDefault="00D03125">
            <w:pPr>
              <w:rPr>
                <w:rFonts w:ascii="Arial" w:hAnsi="Arial"/>
              </w:rPr>
            </w:pPr>
          </w:p>
        </w:tc>
        <w:tc>
          <w:tcPr>
            <w:tcW w:w="1750" w:type="dxa"/>
            <w:tcBorders>
              <w:top w:val="threeDEmboss" w:sz="6" w:space="0" w:color="auto"/>
              <w:left w:val="threeDEmboss" w:sz="6" w:space="0" w:color="auto"/>
              <w:bottom w:val="threeDEmboss" w:sz="6" w:space="0" w:color="auto"/>
              <w:right w:val="threeDEmboss" w:sz="6" w:space="0" w:color="auto"/>
            </w:tcBorders>
            <w:vAlign w:val="center"/>
          </w:tcPr>
          <w:p w14:paraId="62A24446" w14:textId="77777777" w:rsidR="00D03125" w:rsidRDefault="00D03125">
            <w:pPr>
              <w:jc w:val="center"/>
              <w:rPr>
                <w:rFonts w:ascii="Arial" w:hAnsi="Arial"/>
              </w:rPr>
            </w:pPr>
            <w:r>
              <w:rPr>
                <w:rFonts w:ascii="Arial" w:hAnsi="Arial"/>
              </w:rPr>
              <w:t xml:space="preserve">Last action on issue + 5 years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06222725" w14:textId="77777777" w:rsidR="00D03125" w:rsidRDefault="00D03125">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674477A0" w14:textId="77777777" w:rsidR="00D03125" w:rsidRDefault="00D03125">
            <w:pPr>
              <w:jc w:val="center"/>
              <w:rPr>
                <w:rFonts w:ascii="Arial" w:hAnsi="Arial"/>
              </w:rPr>
            </w:pPr>
            <w:r>
              <w:rPr>
                <w:rFonts w:ascii="Arial" w:hAnsi="Arial"/>
              </w:rPr>
              <w:t>Review for archival value</w:t>
            </w:r>
          </w:p>
          <w:p w14:paraId="48AE3660" w14:textId="77777777" w:rsidR="00D03125" w:rsidRDefault="00D03125">
            <w:pPr>
              <w:jc w:val="center"/>
              <w:rPr>
                <w:rFonts w:ascii="Arial" w:hAnsi="Arial"/>
              </w:rPr>
            </w:pPr>
            <w:r>
              <w:rPr>
                <w:rFonts w:ascii="Arial" w:hAnsi="Arial"/>
              </w:rPr>
              <w:t xml:space="preserve">Consult Records Manager before disposal </w:t>
            </w:r>
          </w:p>
        </w:tc>
      </w:tr>
    </w:tbl>
    <w:p w14:paraId="79813A4B" w14:textId="77777777" w:rsidR="00CE6C52" w:rsidRDefault="00CE6C52">
      <w:pPr>
        <w:rPr>
          <w:rFonts w:ascii="Arial" w:hAnsi="Arial"/>
        </w:rPr>
      </w:pPr>
    </w:p>
    <w:p w14:paraId="6DA64914" w14:textId="77777777" w:rsidR="00CE6C52" w:rsidRDefault="00CE6C52">
      <w:pPr>
        <w:rPr>
          <w:rFonts w:ascii="Arial" w:hAnsi="Arial"/>
        </w:rPr>
      </w:pPr>
    </w:p>
    <w:p w14:paraId="1F4E6B98" w14:textId="3F19CE41" w:rsidR="00CE6C52" w:rsidRDefault="00CE6C52" w:rsidP="004D446D">
      <w:pPr>
        <w:pStyle w:val="Heading3"/>
      </w:pPr>
      <w:r>
        <w:t>2.13</w:t>
      </w:r>
      <w:r w:rsidR="004D446D">
        <w:t xml:space="preserve"> </w:t>
      </w:r>
      <w:r w:rsidR="004D446D">
        <w:tab/>
      </w:r>
      <w:r>
        <w:t xml:space="preserve">Research Programme Development </w:t>
      </w:r>
    </w:p>
    <w:p w14:paraId="1E826C47" w14:textId="77777777" w:rsidR="00CE6C52" w:rsidRDefault="00CE6C52">
      <w:pPr>
        <w:rPr>
          <w:rFonts w:ascii="Arial" w:hAnsi="Arial"/>
        </w:rPr>
      </w:pPr>
    </w:p>
    <w:tbl>
      <w:tblPr>
        <w:tblW w:w="0" w:type="auto"/>
        <w:tblInd w:w="23" w:type="dxa"/>
        <w:tblLayout w:type="fixed"/>
        <w:tblCellMar>
          <w:left w:w="0" w:type="dxa"/>
          <w:right w:w="0" w:type="dxa"/>
        </w:tblCellMar>
        <w:tblLook w:val="0000" w:firstRow="0" w:lastRow="0" w:firstColumn="0" w:lastColumn="0" w:noHBand="0" w:noVBand="0"/>
      </w:tblPr>
      <w:tblGrid>
        <w:gridCol w:w="5763"/>
        <w:gridCol w:w="174"/>
        <w:gridCol w:w="1718"/>
        <w:gridCol w:w="283"/>
        <w:gridCol w:w="5245"/>
      </w:tblGrid>
      <w:tr w:rsidR="00D03125" w14:paraId="3D0290EF" w14:textId="77777777" w:rsidTr="00523665">
        <w:tc>
          <w:tcPr>
            <w:tcW w:w="5763" w:type="dxa"/>
            <w:tcBorders>
              <w:top w:val="threeDEmboss" w:sz="6" w:space="0" w:color="auto"/>
              <w:left w:val="threeDEmboss" w:sz="6" w:space="0" w:color="auto"/>
              <w:bottom w:val="threeDEmboss" w:sz="6" w:space="0" w:color="auto"/>
              <w:right w:val="threeDEmboss" w:sz="6" w:space="0" w:color="auto"/>
            </w:tcBorders>
            <w:vAlign w:val="center"/>
          </w:tcPr>
          <w:p w14:paraId="0C80B344" w14:textId="77777777" w:rsidR="00D03125" w:rsidRDefault="00D03125">
            <w:pPr>
              <w:jc w:val="center"/>
              <w:rPr>
                <w:rFonts w:ascii="Arial" w:hAnsi="Arial"/>
              </w:rPr>
            </w:pPr>
            <w:r>
              <w:rPr>
                <w:rFonts w:ascii="Arial" w:hAnsi="Arial"/>
                <w:b/>
              </w:rPr>
              <w:t xml:space="preserve">Description </w:t>
            </w:r>
          </w:p>
        </w:tc>
        <w:tc>
          <w:tcPr>
            <w:tcW w:w="174" w:type="dxa"/>
            <w:tcBorders>
              <w:top w:val="threeDEmboss" w:sz="6" w:space="0" w:color="auto"/>
              <w:left w:val="threeDEmboss" w:sz="6" w:space="0" w:color="auto"/>
              <w:bottom w:val="threeDEmboss" w:sz="6" w:space="0" w:color="auto"/>
              <w:right w:val="threeDEmboss" w:sz="6" w:space="0" w:color="auto"/>
            </w:tcBorders>
            <w:vAlign w:val="center"/>
          </w:tcPr>
          <w:p w14:paraId="4069F884" w14:textId="77777777" w:rsidR="00D03125" w:rsidRDefault="00D03125">
            <w:pPr>
              <w:rPr>
                <w:rFonts w:ascii="Arial" w:hAnsi="Arial"/>
              </w:rPr>
            </w:pPr>
          </w:p>
        </w:tc>
        <w:tc>
          <w:tcPr>
            <w:tcW w:w="1718" w:type="dxa"/>
            <w:tcBorders>
              <w:top w:val="threeDEmboss" w:sz="6" w:space="0" w:color="auto"/>
              <w:left w:val="threeDEmboss" w:sz="6" w:space="0" w:color="auto"/>
              <w:bottom w:val="threeDEmboss" w:sz="6" w:space="0" w:color="auto"/>
              <w:right w:val="threeDEmboss" w:sz="6" w:space="0" w:color="auto"/>
            </w:tcBorders>
            <w:vAlign w:val="center"/>
          </w:tcPr>
          <w:p w14:paraId="3C6FBE5D" w14:textId="77777777" w:rsidR="00D03125" w:rsidRDefault="00D03125">
            <w:pPr>
              <w:jc w:val="center"/>
              <w:rPr>
                <w:rFonts w:ascii="Arial" w:hAnsi="Arial"/>
              </w:rPr>
            </w:pPr>
            <w:r>
              <w:rPr>
                <w:rFonts w:ascii="Arial" w:hAnsi="Arial"/>
                <w:b/>
              </w:rPr>
              <w:t xml:space="preserve">Retention Period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25E6CA88" w14:textId="77777777" w:rsidR="00D03125" w:rsidRDefault="00D03125">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21F48798" w14:textId="77777777" w:rsidR="00D03125" w:rsidRDefault="00D03125">
            <w:pPr>
              <w:jc w:val="center"/>
              <w:rPr>
                <w:rFonts w:ascii="Arial" w:hAnsi="Arial"/>
              </w:rPr>
            </w:pPr>
            <w:r>
              <w:rPr>
                <w:rFonts w:ascii="Arial" w:hAnsi="Arial"/>
                <w:b/>
              </w:rPr>
              <w:t xml:space="preserve">Notes </w:t>
            </w:r>
          </w:p>
        </w:tc>
      </w:tr>
      <w:tr w:rsidR="00D03125" w14:paraId="6D756FC4" w14:textId="77777777" w:rsidTr="00523665">
        <w:tc>
          <w:tcPr>
            <w:tcW w:w="5763" w:type="dxa"/>
            <w:tcBorders>
              <w:top w:val="threeDEmboss" w:sz="6" w:space="0" w:color="auto"/>
              <w:left w:val="threeDEmboss" w:sz="6" w:space="0" w:color="auto"/>
              <w:bottom w:val="threeDEmboss" w:sz="6" w:space="0" w:color="auto"/>
              <w:right w:val="threeDEmboss" w:sz="6" w:space="0" w:color="auto"/>
            </w:tcBorders>
            <w:vAlign w:val="center"/>
          </w:tcPr>
          <w:p w14:paraId="267EFBF0" w14:textId="77777777" w:rsidR="00D03125" w:rsidRDefault="00D03125">
            <w:pPr>
              <w:rPr>
                <w:rFonts w:ascii="Arial" w:hAnsi="Arial"/>
              </w:rPr>
            </w:pPr>
            <w:r>
              <w:rPr>
                <w:rFonts w:ascii="Arial" w:hAnsi="Arial"/>
              </w:rPr>
              <w:t xml:space="preserve">Records documenting the development of the institution's research programmes. </w:t>
            </w:r>
          </w:p>
        </w:tc>
        <w:tc>
          <w:tcPr>
            <w:tcW w:w="174" w:type="dxa"/>
            <w:tcBorders>
              <w:top w:val="threeDEmboss" w:sz="6" w:space="0" w:color="auto"/>
              <w:left w:val="threeDEmboss" w:sz="6" w:space="0" w:color="auto"/>
              <w:bottom w:val="threeDEmboss" w:sz="6" w:space="0" w:color="auto"/>
              <w:right w:val="threeDEmboss" w:sz="6" w:space="0" w:color="auto"/>
            </w:tcBorders>
            <w:vAlign w:val="center"/>
          </w:tcPr>
          <w:p w14:paraId="7093FB3A" w14:textId="77777777" w:rsidR="00D03125" w:rsidRDefault="00D03125">
            <w:pPr>
              <w:rPr>
                <w:rFonts w:ascii="Arial" w:hAnsi="Arial"/>
              </w:rPr>
            </w:pPr>
          </w:p>
        </w:tc>
        <w:tc>
          <w:tcPr>
            <w:tcW w:w="1718" w:type="dxa"/>
            <w:tcBorders>
              <w:top w:val="threeDEmboss" w:sz="6" w:space="0" w:color="auto"/>
              <w:left w:val="threeDEmboss" w:sz="6" w:space="0" w:color="auto"/>
              <w:bottom w:val="threeDEmboss" w:sz="6" w:space="0" w:color="auto"/>
              <w:right w:val="threeDEmboss" w:sz="6" w:space="0" w:color="auto"/>
            </w:tcBorders>
            <w:vAlign w:val="center"/>
          </w:tcPr>
          <w:p w14:paraId="7819E67D" w14:textId="77777777" w:rsidR="00D03125" w:rsidRDefault="00D03125">
            <w:pPr>
              <w:jc w:val="center"/>
              <w:rPr>
                <w:rFonts w:ascii="Arial" w:hAnsi="Arial"/>
              </w:rPr>
            </w:pPr>
            <w:r>
              <w:rPr>
                <w:rFonts w:ascii="Arial" w:hAnsi="Arial"/>
              </w:rPr>
              <w:t xml:space="preserve">Life of programme + 10 years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14AC4485" w14:textId="77777777" w:rsidR="00D03125" w:rsidRDefault="00D03125">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2FCD6694" w14:textId="77777777" w:rsidR="00D03125" w:rsidRDefault="00D03125">
            <w:pPr>
              <w:jc w:val="center"/>
              <w:rPr>
                <w:rFonts w:ascii="Arial" w:hAnsi="Arial"/>
              </w:rPr>
            </w:pPr>
            <w:r>
              <w:rPr>
                <w:rFonts w:ascii="Arial" w:hAnsi="Arial"/>
              </w:rPr>
              <w:t xml:space="preserve">Review for archival value </w:t>
            </w:r>
          </w:p>
          <w:p w14:paraId="75E50172" w14:textId="77777777" w:rsidR="00D03125" w:rsidRDefault="00D03125">
            <w:pPr>
              <w:jc w:val="center"/>
              <w:rPr>
                <w:rFonts w:ascii="Arial" w:hAnsi="Arial"/>
              </w:rPr>
            </w:pPr>
            <w:r>
              <w:rPr>
                <w:rFonts w:ascii="Arial" w:hAnsi="Arial"/>
              </w:rPr>
              <w:t>Consult Records Manager before disposal</w:t>
            </w:r>
          </w:p>
        </w:tc>
      </w:tr>
      <w:tr w:rsidR="00D03125" w14:paraId="47742E15" w14:textId="77777777" w:rsidTr="00523665">
        <w:tc>
          <w:tcPr>
            <w:tcW w:w="5763" w:type="dxa"/>
            <w:tcBorders>
              <w:top w:val="threeDEmboss" w:sz="6" w:space="0" w:color="auto"/>
              <w:left w:val="threeDEmboss" w:sz="6" w:space="0" w:color="auto"/>
              <w:bottom w:val="threeDEmboss" w:sz="6" w:space="0" w:color="auto"/>
              <w:right w:val="threeDEmboss" w:sz="6" w:space="0" w:color="auto"/>
            </w:tcBorders>
            <w:vAlign w:val="center"/>
          </w:tcPr>
          <w:p w14:paraId="4D4DAE0F" w14:textId="77777777" w:rsidR="00D03125" w:rsidRDefault="00D03125">
            <w:pPr>
              <w:rPr>
                <w:rFonts w:ascii="Arial" w:hAnsi="Arial"/>
              </w:rPr>
            </w:pPr>
            <w:r>
              <w:rPr>
                <w:rFonts w:ascii="Arial" w:hAnsi="Arial"/>
              </w:rPr>
              <w:t xml:space="preserve">Records documenting routine monitoring of external developments and trends to inform the development of the institution's research programmes. </w:t>
            </w:r>
          </w:p>
        </w:tc>
        <w:tc>
          <w:tcPr>
            <w:tcW w:w="174" w:type="dxa"/>
            <w:tcBorders>
              <w:top w:val="threeDEmboss" w:sz="6" w:space="0" w:color="auto"/>
              <w:left w:val="threeDEmboss" w:sz="6" w:space="0" w:color="auto"/>
              <w:bottom w:val="threeDEmboss" w:sz="6" w:space="0" w:color="auto"/>
              <w:right w:val="threeDEmboss" w:sz="6" w:space="0" w:color="auto"/>
            </w:tcBorders>
            <w:vAlign w:val="center"/>
          </w:tcPr>
          <w:p w14:paraId="381B5908" w14:textId="77777777" w:rsidR="00D03125" w:rsidRDefault="00D03125">
            <w:pPr>
              <w:rPr>
                <w:rFonts w:ascii="Arial" w:hAnsi="Arial"/>
              </w:rPr>
            </w:pPr>
          </w:p>
        </w:tc>
        <w:tc>
          <w:tcPr>
            <w:tcW w:w="1718" w:type="dxa"/>
            <w:tcBorders>
              <w:top w:val="threeDEmboss" w:sz="6" w:space="0" w:color="auto"/>
              <w:left w:val="threeDEmboss" w:sz="6" w:space="0" w:color="auto"/>
              <w:bottom w:val="threeDEmboss" w:sz="6" w:space="0" w:color="auto"/>
              <w:right w:val="threeDEmboss" w:sz="6" w:space="0" w:color="auto"/>
            </w:tcBorders>
            <w:vAlign w:val="center"/>
          </w:tcPr>
          <w:p w14:paraId="0C334ABF" w14:textId="77777777" w:rsidR="00D03125" w:rsidRDefault="00D03125">
            <w:pPr>
              <w:jc w:val="center"/>
              <w:rPr>
                <w:rFonts w:ascii="Arial" w:hAnsi="Arial"/>
              </w:rPr>
            </w:pPr>
            <w:r>
              <w:rPr>
                <w:rFonts w:ascii="Arial" w:hAnsi="Arial"/>
              </w:rPr>
              <w:t xml:space="preserve">Current academic year + 1 year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26C735C3" w14:textId="77777777" w:rsidR="00D03125" w:rsidRDefault="00D03125">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43665268" w14:textId="77777777" w:rsidR="00D03125" w:rsidRDefault="00D03125">
            <w:pPr>
              <w:rPr>
                <w:rFonts w:ascii="Arial" w:hAnsi="Arial"/>
              </w:rPr>
            </w:pPr>
          </w:p>
        </w:tc>
      </w:tr>
    </w:tbl>
    <w:p w14:paraId="4F18AE59" w14:textId="77777777" w:rsidR="00CE6C52" w:rsidRDefault="00CE6C52" w:rsidP="004D446D"/>
    <w:p w14:paraId="00E57A8E" w14:textId="77777777" w:rsidR="00CE6C52" w:rsidRPr="004D446D" w:rsidRDefault="00CE6C52" w:rsidP="004D446D">
      <w:pPr>
        <w:pStyle w:val="Heading3"/>
      </w:pPr>
      <w:r>
        <w:br w:type="page"/>
      </w:r>
      <w:r w:rsidRPr="004D446D">
        <w:lastRenderedPageBreak/>
        <w:t>2.14</w:t>
      </w:r>
      <w:r w:rsidRPr="004D446D">
        <w:tab/>
        <w:t>Research Programme Review</w:t>
      </w:r>
    </w:p>
    <w:p w14:paraId="7E9B547A" w14:textId="77777777" w:rsidR="00CE6C52" w:rsidRDefault="00CE6C52">
      <w:pPr>
        <w:rPr>
          <w:rFonts w:ascii="Arial" w:hAnsi="Arial" w:cs="Arial"/>
        </w:rPr>
      </w:pPr>
      <w:r w:rsidRPr="00637494">
        <w:rPr>
          <w:rFonts w:ascii="Arial" w:hAnsi="Arial" w:cs="Arial"/>
        </w:rPr>
        <w:t xml:space="preserve">The activities involved in reviewing research programmes to inform ongoing programme </w:t>
      </w:r>
      <w:proofErr w:type="gramStart"/>
      <w:r w:rsidRPr="00637494">
        <w:rPr>
          <w:rFonts w:ascii="Arial" w:hAnsi="Arial" w:cs="Arial"/>
        </w:rPr>
        <w:t>development</w:t>
      </w:r>
      <w:proofErr w:type="gramEnd"/>
    </w:p>
    <w:p w14:paraId="2804C3AF" w14:textId="77777777" w:rsidR="00637494" w:rsidRPr="00637494" w:rsidRDefault="00637494">
      <w:pPr>
        <w:rPr>
          <w:rFonts w:ascii="Arial" w:hAnsi="Arial" w:cs="Arial"/>
        </w:rPr>
      </w:pPr>
    </w:p>
    <w:tbl>
      <w:tblPr>
        <w:tblW w:w="0" w:type="auto"/>
        <w:tblInd w:w="23" w:type="dxa"/>
        <w:tblLayout w:type="fixed"/>
        <w:tblCellMar>
          <w:left w:w="0" w:type="dxa"/>
          <w:right w:w="0" w:type="dxa"/>
        </w:tblCellMar>
        <w:tblLook w:val="0000" w:firstRow="0" w:lastRow="0" w:firstColumn="0" w:lastColumn="0" w:noHBand="0" w:noVBand="0"/>
      </w:tblPr>
      <w:tblGrid>
        <w:gridCol w:w="5745"/>
        <w:gridCol w:w="154"/>
        <w:gridCol w:w="1756"/>
        <w:gridCol w:w="283"/>
        <w:gridCol w:w="5245"/>
      </w:tblGrid>
      <w:tr w:rsidR="00D03125" w14:paraId="1E6FD19B" w14:textId="77777777" w:rsidTr="00523665">
        <w:tc>
          <w:tcPr>
            <w:tcW w:w="5745" w:type="dxa"/>
            <w:tcBorders>
              <w:top w:val="threeDEmboss" w:sz="6" w:space="0" w:color="auto"/>
              <w:left w:val="threeDEmboss" w:sz="6" w:space="0" w:color="auto"/>
              <w:bottom w:val="threeDEmboss" w:sz="6" w:space="0" w:color="auto"/>
              <w:right w:val="threeDEmboss" w:sz="6" w:space="0" w:color="auto"/>
            </w:tcBorders>
            <w:vAlign w:val="center"/>
          </w:tcPr>
          <w:p w14:paraId="59D3DD3A" w14:textId="77777777" w:rsidR="00D03125" w:rsidRDefault="00D03125">
            <w:pPr>
              <w:jc w:val="center"/>
              <w:rPr>
                <w:rFonts w:ascii="Arial" w:hAnsi="Arial"/>
              </w:rPr>
            </w:pPr>
            <w:r>
              <w:rPr>
                <w:rFonts w:ascii="Arial" w:hAnsi="Arial"/>
                <w:b/>
              </w:rPr>
              <w:t xml:space="preserve">Description </w:t>
            </w:r>
          </w:p>
        </w:tc>
        <w:tc>
          <w:tcPr>
            <w:tcW w:w="154" w:type="dxa"/>
            <w:tcBorders>
              <w:top w:val="threeDEmboss" w:sz="6" w:space="0" w:color="auto"/>
              <w:left w:val="threeDEmboss" w:sz="6" w:space="0" w:color="auto"/>
              <w:bottom w:val="threeDEmboss" w:sz="6" w:space="0" w:color="auto"/>
              <w:right w:val="threeDEmboss" w:sz="6" w:space="0" w:color="auto"/>
            </w:tcBorders>
            <w:vAlign w:val="center"/>
          </w:tcPr>
          <w:p w14:paraId="2FDACCF1" w14:textId="77777777" w:rsidR="00D03125" w:rsidRDefault="00D03125">
            <w:pPr>
              <w:rPr>
                <w:rFonts w:ascii="Arial" w:hAnsi="Arial"/>
              </w:rPr>
            </w:pPr>
          </w:p>
        </w:tc>
        <w:tc>
          <w:tcPr>
            <w:tcW w:w="1756" w:type="dxa"/>
            <w:tcBorders>
              <w:top w:val="threeDEmboss" w:sz="6" w:space="0" w:color="auto"/>
              <w:left w:val="threeDEmboss" w:sz="6" w:space="0" w:color="auto"/>
              <w:bottom w:val="threeDEmboss" w:sz="6" w:space="0" w:color="auto"/>
              <w:right w:val="threeDEmboss" w:sz="6" w:space="0" w:color="auto"/>
            </w:tcBorders>
            <w:vAlign w:val="center"/>
          </w:tcPr>
          <w:p w14:paraId="77F50F57" w14:textId="77777777" w:rsidR="00D03125" w:rsidRDefault="00D03125">
            <w:pPr>
              <w:jc w:val="center"/>
              <w:rPr>
                <w:rFonts w:ascii="Arial" w:hAnsi="Arial"/>
              </w:rPr>
            </w:pPr>
            <w:r>
              <w:rPr>
                <w:rFonts w:ascii="Arial" w:hAnsi="Arial"/>
                <w:b/>
              </w:rPr>
              <w:t xml:space="preserve">Retention Period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0F5A7BFD" w14:textId="77777777" w:rsidR="00D03125" w:rsidRDefault="00D03125">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1D53444C" w14:textId="77777777" w:rsidR="00D03125" w:rsidRDefault="00D03125">
            <w:pPr>
              <w:jc w:val="center"/>
              <w:rPr>
                <w:rFonts w:ascii="Arial" w:hAnsi="Arial"/>
              </w:rPr>
            </w:pPr>
            <w:r>
              <w:rPr>
                <w:rFonts w:ascii="Arial" w:hAnsi="Arial"/>
                <w:b/>
              </w:rPr>
              <w:t xml:space="preserve">Notes </w:t>
            </w:r>
          </w:p>
        </w:tc>
      </w:tr>
      <w:tr w:rsidR="00D03125" w14:paraId="583B0AD5" w14:textId="77777777" w:rsidTr="00523665">
        <w:tc>
          <w:tcPr>
            <w:tcW w:w="5745" w:type="dxa"/>
            <w:tcBorders>
              <w:top w:val="threeDEmboss" w:sz="6" w:space="0" w:color="auto"/>
              <w:left w:val="threeDEmboss" w:sz="6" w:space="0" w:color="auto"/>
              <w:bottom w:val="threeDEmboss" w:sz="6" w:space="0" w:color="auto"/>
              <w:right w:val="threeDEmboss" w:sz="6" w:space="0" w:color="auto"/>
            </w:tcBorders>
            <w:vAlign w:val="center"/>
          </w:tcPr>
          <w:p w14:paraId="42C8F16A" w14:textId="77777777" w:rsidR="00D03125" w:rsidRDefault="00D03125">
            <w:pPr>
              <w:rPr>
                <w:rFonts w:ascii="Arial" w:hAnsi="Arial"/>
              </w:rPr>
            </w:pPr>
            <w:r>
              <w:rPr>
                <w:rFonts w:ascii="Arial" w:hAnsi="Arial"/>
              </w:rPr>
              <w:t xml:space="preserve">Records containing data on, and analyses of, student numbers and other programme statistics. </w:t>
            </w:r>
          </w:p>
        </w:tc>
        <w:tc>
          <w:tcPr>
            <w:tcW w:w="154" w:type="dxa"/>
            <w:tcBorders>
              <w:top w:val="threeDEmboss" w:sz="6" w:space="0" w:color="auto"/>
              <w:left w:val="threeDEmboss" w:sz="6" w:space="0" w:color="auto"/>
              <w:bottom w:val="threeDEmboss" w:sz="6" w:space="0" w:color="auto"/>
              <w:right w:val="threeDEmboss" w:sz="6" w:space="0" w:color="auto"/>
            </w:tcBorders>
            <w:vAlign w:val="center"/>
          </w:tcPr>
          <w:p w14:paraId="31E23BA3" w14:textId="77777777" w:rsidR="00D03125" w:rsidRDefault="00D03125">
            <w:pPr>
              <w:rPr>
                <w:rFonts w:ascii="Arial" w:hAnsi="Arial"/>
              </w:rPr>
            </w:pPr>
          </w:p>
        </w:tc>
        <w:tc>
          <w:tcPr>
            <w:tcW w:w="1756" w:type="dxa"/>
            <w:tcBorders>
              <w:top w:val="threeDEmboss" w:sz="6" w:space="0" w:color="auto"/>
              <w:left w:val="threeDEmboss" w:sz="6" w:space="0" w:color="auto"/>
              <w:bottom w:val="threeDEmboss" w:sz="6" w:space="0" w:color="auto"/>
              <w:right w:val="threeDEmboss" w:sz="6" w:space="0" w:color="auto"/>
            </w:tcBorders>
            <w:vAlign w:val="center"/>
          </w:tcPr>
          <w:p w14:paraId="4F16A4AB" w14:textId="77777777" w:rsidR="00D03125" w:rsidRDefault="00D03125">
            <w:pPr>
              <w:jc w:val="center"/>
              <w:rPr>
                <w:rFonts w:ascii="Arial" w:hAnsi="Arial"/>
              </w:rPr>
            </w:pPr>
            <w:r>
              <w:rPr>
                <w:rFonts w:ascii="Arial" w:hAnsi="Arial"/>
              </w:rPr>
              <w:t xml:space="preserve">Current academic year + 3 years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32B826C3" w14:textId="77777777" w:rsidR="00D03125" w:rsidRDefault="00D03125">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5DB3DD3B" w14:textId="77777777" w:rsidR="00D03125" w:rsidRDefault="00D03125">
            <w:pPr>
              <w:rPr>
                <w:rFonts w:ascii="Arial" w:hAnsi="Arial"/>
              </w:rPr>
            </w:pPr>
          </w:p>
        </w:tc>
      </w:tr>
      <w:tr w:rsidR="00D03125" w14:paraId="00189619" w14:textId="77777777" w:rsidTr="00523665">
        <w:tc>
          <w:tcPr>
            <w:tcW w:w="5745" w:type="dxa"/>
            <w:tcBorders>
              <w:top w:val="threeDEmboss" w:sz="6" w:space="0" w:color="auto"/>
              <w:left w:val="threeDEmboss" w:sz="6" w:space="0" w:color="auto"/>
              <w:bottom w:val="threeDEmboss" w:sz="6" w:space="0" w:color="auto"/>
              <w:right w:val="threeDEmboss" w:sz="6" w:space="0" w:color="auto"/>
            </w:tcBorders>
            <w:vAlign w:val="center"/>
          </w:tcPr>
          <w:p w14:paraId="6C1B6485" w14:textId="77777777" w:rsidR="00D03125" w:rsidRDefault="00D03125">
            <w:pPr>
              <w:rPr>
                <w:rFonts w:ascii="Arial" w:hAnsi="Arial"/>
              </w:rPr>
            </w:pPr>
            <w:r>
              <w:rPr>
                <w:rFonts w:ascii="Arial" w:hAnsi="Arial"/>
              </w:rPr>
              <w:t xml:space="preserve">Records containing reports of routine internal reviews of research programmes. </w:t>
            </w:r>
          </w:p>
        </w:tc>
        <w:tc>
          <w:tcPr>
            <w:tcW w:w="154" w:type="dxa"/>
            <w:tcBorders>
              <w:top w:val="threeDEmboss" w:sz="6" w:space="0" w:color="auto"/>
              <w:left w:val="threeDEmboss" w:sz="6" w:space="0" w:color="auto"/>
              <w:bottom w:val="threeDEmboss" w:sz="6" w:space="0" w:color="auto"/>
              <w:right w:val="threeDEmboss" w:sz="6" w:space="0" w:color="auto"/>
            </w:tcBorders>
            <w:vAlign w:val="center"/>
          </w:tcPr>
          <w:p w14:paraId="71EC25AB" w14:textId="77777777" w:rsidR="00D03125" w:rsidRDefault="00D03125">
            <w:pPr>
              <w:rPr>
                <w:rFonts w:ascii="Arial" w:hAnsi="Arial"/>
              </w:rPr>
            </w:pPr>
          </w:p>
        </w:tc>
        <w:tc>
          <w:tcPr>
            <w:tcW w:w="1756" w:type="dxa"/>
            <w:tcBorders>
              <w:top w:val="threeDEmboss" w:sz="6" w:space="0" w:color="auto"/>
              <w:left w:val="threeDEmboss" w:sz="6" w:space="0" w:color="auto"/>
              <w:bottom w:val="threeDEmboss" w:sz="6" w:space="0" w:color="auto"/>
              <w:right w:val="threeDEmboss" w:sz="6" w:space="0" w:color="auto"/>
            </w:tcBorders>
            <w:vAlign w:val="center"/>
          </w:tcPr>
          <w:p w14:paraId="0B6E0BEF" w14:textId="77777777" w:rsidR="00D03125" w:rsidRDefault="00D03125">
            <w:pPr>
              <w:jc w:val="center"/>
              <w:rPr>
                <w:rFonts w:ascii="Arial" w:hAnsi="Arial"/>
              </w:rPr>
            </w:pPr>
            <w:r>
              <w:rPr>
                <w:rFonts w:ascii="Arial" w:hAnsi="Arial"/>
              </w:rPr>
              <w:t xml:space="preserve">Current academic year + 5 years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17CC7837" w14:textId="77777777" w:rsidR="00D03125" w:rsidRDefault="00D03125">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1A2C85CA" w14:textId="77777777" w:rsidR="00D03125" w:rsidRDefault="00D03125">
            <w:pPr>
              <w:jc w:val="center"/>
              <w:rPr>
                <w:rFonts w:ascii="Arial" w:hAnsi="Arial"/>
              </w:rPr>
            </w:pPr>
            <w:r>
              <w:rPr>
                <w:rFonts w:ascii="Arial" w:hAnsi="Arial"/>
              </w:rPr>
              <w:t xml:space="preserve">Review for archival value </w:t>
            </w:r>
          </w:p>
          <w:p w14:paraId="39154583" w14:textId="77777777" w:rsidR="00D03125" w:rsidRDefault="00D03125">
            <w:pPr>
              <w:jc w:val="center"/>
              <w:rPr>
                <w:rFonts w:ascii="Arial" w:hAnsi="Arial"/>
              </w:rPr>
            </w:pPr>
            <w:r>
              <w:rPr>
                <w:rFonts w:ascii="Arial" w:hAnsi="Arial"/>
              </w:rPr>
              <w:t>Consult Records Manager before disposal</w:t>
            </w:r>
          </w:p>
        </w:tc>
      </w:tr>
      <w:tr w:rsidR="00D03125" w14:paraId="4D88FBAB" w14:textId="77777777" w:rsidTr="00523665">
        <w:tc>
          <w:tcPr>
            <w:tcW w:w="5745" w:type="dxa"/>
            <w:tcBorders>
              <w:top w:val="threeDEmboss" w:sz="6" w:space="0" w:color="auto"/>
              <w:left w:val="threeDEmboss" w:sz="6" w:space="0" w:color="auto"/>
              <w:bottom w:val="threeDEmboss" w:sz="6" w:space="0" w:color="auto"/>
              <w:right w:val="threeDEmboss" w:sz="6" w:space="0" w:color="auto"/>
            </w:tcBorders>
            <w:vAlign w:val="center"/>
          </w:tcPr>
          <w:p w14:paraId="4A42F8F3" w14:textId="77777777" w:rsidR="00D03125" w:rsidRDefault="00D03125">
            <w:pPr>
              <w:rPr>
                <w:rFonts w:ascii="Arial" w:hAnsi="Arial"/>
              </w:rPr>
            </w:pPr>
            <w:r>
              <w:rPr>
                <w:rFonts w:ascii="Arial" w:hAnsi="Arial"/>
              </w:rPr>
              <w:t xml:space="preserve">Records documenting the conduct and results of formal independent reviews of research programmes, and the responses to the results. </w:t>
            </w:r>
          </w:p>
        </w:tc>
        <w:tc>
          <w:tcPr>
            <w:tcW w:w="154" w:type="dxa"/>
            <w:tcBorders>
              <w:top w:val="threeDEmboss" w:sz="6" w:space="0" w:color="auto"/>
              <w:left w:val="threeDEmboss" w:sz="6" w:space="0" w:color="auto"/>
              <w:bottom w:val="threeDEmboss" w:sz="6" w:space="0" w:color="auto"/>
              <w:right w:val="threeDEmboss" w:sz="6" w:space="0" w:color="auto"/>
            </w:tcBorders>
            <w:vAlign w:val="center"/>
          </w:tcPr>
          <w:p w14:paraId="06556124" w14:textId="77777777" w:rsidR="00D03125" w:rsidRDefault="00D03125">
            <w:pPr>
              <w:rPr>
                <w:rFonts w:ascii="Arial" w:hAnsi="Arial"/>
              </w:rPr>
            </w:pPr>
          </w:p>
        </w:tc>
        <w:tc>
          <w:tcPr>
            <w:tcW w:w="1756" w:type="dxa"/>
            <w:tcBorders>
              <w:top w:val="threeDEmboss" w:sz="6" w:space="0" w:color="auto"/>
              <w:left w:val="threeDEmboss" w:sz="6" w:space="0" w:color="auto"/>
              <w:bottom w:val="threeDEmboss" w:sz="6" w:space="0" w:color="auto"/>
              <w:right w:val="threeDEmboss" w:sz="6" w:space="0" w:color="auto"/>
            </w:tcBorders>
            <w:vAlign w:val="center"/>
          </w:tcPr>
          <w:p w14:paraId="147C618C" w14:textId="77777777" w:rsidR="00D03125" w:rsidRDefault="00D03125">
            <w:pPr>
              <w:jc w:val="center"/>
              <w:rPr>
                <w:rFonts w:ascii="Arial" w:hAnsi="Arial"/>
              </w:rPr>
            </w:pPr>
            <w:r>
              <w:rPr>
                <w:rFonts w:ascii="Arial" w:hAnsi="Arial"/>
              </w:rPr>
              <w:t xml:space="preserve">Current academic year + 5 years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02B6E592" w14:textId="77777777" w:rsidR="00D03125" w:rsidRDefault="00D03125">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3D91BDDF" w14:textId="77777777" w:rsidR="00D03125" w:rsidRDefault="00D03125">
            <w:pPr>
              <w:jc w:val="center"/>
              <w:rPr>
                <w:rFonts w:ascii="Arial" w:hAnsi="Arial"/>
              </w:rPr>
            </w:pPr>
            <w:r>
              <w:rPr>
                <w:rFonts w:ascii="Arial" w:hAnsi="Arial"/>
              </w:rPr>
              <w:t xml:space="preserve">Review for archival value </w:t>
            </w:r>
          </w:p>
          <w:p w14:paraId="1B2DF7D2" w14:textId="77777777" w:rsidR="00D03125" w:rsidRDefault="00D03125">
            <w:pPr>
              <w:jc w:val="center"/>
              <w:rPr>
                <w:rFonts w:ascii="Arial" w:hAnsi="Arial"/>
              </w:rPr>
            </w:pPr>
            <w:r>
              <w:rPr>
                <w:rFonts w:ascii="Arial" w:hAnsi="Arial"/>
              </w:rPr>
              <w:t>Consult Records Manager before disposal</w:t>
            </w:r>
          </w:p>
        </w:tc>
      </w:tr>
    </w:tbl>
    <w:p w14:paraId="1B2BBACC" w14:textId="77777777" w:rsidR="00CE6C52" w:rsidRDefault="00CE6C52" w:rsidP="004D446D">
      <w:r>
        <w:br/>
      </w:r>
    </w:p>
    <w:p w14:paraId="77A9D842" w14:textId="77777777" w:rsidR="00CE6C52" w:rsidRPr="004D446D" w:rsidRDefault="00CE6C52" w:rsidP="004D446D">
      <w:pPr>
        <w:pStyle w:val="Heading3"/>
      </w:pPr>
      <w:r w:rsidRPr="004D446D">
        <w:t>2.15</w:t>
      </w:r>
      <w:r w:rsidRPr="004D446D">
        <w:tab/>
        <w:t>Research Student Assessment</w:t>
      </w:r>
    </w:p>
    <w:p w14:paraId="49DA4600" w14:textId="77777777" w:rsidR="00CE6C52" w:rsidRDefault="00CE6C52" w:rsidP="00034A6A">
      <w:pPr>
        <w:pStyle w:val="StyleBefore3ptAfter3pt"/>
      </w:pPr>
      <w:r>
        <w:t>The activities involved in conducting formal assessments of work undertaken by research students.</w:t>
      </w:r>
    </w:p>
    <w:p w14:paraId="55BC48BD" w14:textId="77777777" w:rsidR="00CE6C52" w:rsidRDefault="00CE6C52" w:rsidP="00034A6A">
      <w:pPr>
        <w:pStyle w:val="StyleBefore3ptAfter3pt"/>
      </w:pPr>
      <w:r>
        <w:t>Assessments include formal progress assessments and final examination of theses.</w:t>
      </w:r>
    </w:p>
    <w:p w14:paraId="333F533A" w14:textId="77777777" w:rsidR="00CE6C52" w:rsidRDefault="00CE6C52" w:rsidP="00034A6A">
      <w:pPr>
        <w:pStyle w:val="StyleBefore3ptAfter3pt"/>
      </w:pPr>
      <w:r>
        <w:t xml:space="preserve">Activities </w:t>
      </w:r>
      <w:proofErr w:type="gramStart"/>
      <w:r>
        <w:t>include:</w:t>
      </w:r>
      <w:proofErr w:type="gramEnd"/>
      <w:r>
        <w:t xml:space="preserve"> conducting assessments; grading assessments; conducting examiners’ meetings; determining awards and classifications.</w:t>
      </w:r>
    </w:p>
    <w:p w14:paraId="1F68A65F" w14:textId="77777777" w:rsidR="00CE6C52" w:rsidRDefault="00CE6C52" w:rsidP="00034A6A">
      <w:pPr>
        <w:pStyle w:val="StyleBefore3ptAfter3pt"/>
      </w:pPr>
      <w:r>
        <w:t>For servicing of examiners’ meetings, use 3.16 Student Administration - Assessment Administration.</w:t>
      </w:r>
    </w:p>
    <w:p w14:paraId="0CC35D3C" w14:textId="77777777" w:rsidR="00CE6C52" w:rsidRDefault="00CE6C52" w:rsidP="00034A6A">
      <w:pPr>
        <w:pStyle w:val="StyleBefore3ptAfter3pt"/>
      </w:pPr>
      <w:r>
        <w:t>For handling appeals against the results of assessments, including reviewing of original results, use 3.13 Student Administration – Academic Appeal Handling.</w:t>
      </w:r>
    </w:p>
    <w:p w14:paraId="3DDC8EA7" w14:textId="77777777" w:rsidR="00CE6C52" w:rsidRDefault="00CE6C52" w:rsidP="00034A6A">
      <w:pPr>
        <w:pStyle w:val="StyleBefore3ptAfter3pt"/>
      </w:pPr>
      <w:r>
        <w:t>For handling formal complaints by students about academic matters other than the results of assessments, use 3.14 Student Administration – Student Complaint Handling.</w:t>
      </w:r>
    </w:p>
    <w:tbl>
      <w:tblPr>
        <w:tblW w:w="0" w:type="auto"/>
        <w:tblInd w:w="23" w:type="dxa"/>
        <w:tblLayout w:type="fixed"/>
        <w:tblCellMar>
          <w:left w:w="0" w:type="dxa"/>
          <w:right w:w="0" w:type="dxa"/>
        </w:tblCellMar>
        <w:tblLook w:val="0000" w:firstRow="0" w:lastRow="0" w:firstColumn="0" w:lastColumn="0" w:noHBand="0" w:noVBand="0"/>
      </w:tblPr>
      <w:tblGrid>
        <w:gridCol w:w="5754"/>
        <w:gridCol w:w="161"/>
        <w:gridCol w:w="1740"/>
        <w:gridCol w:w="283"/>
        <w:gridCol w:w="5245"/>
      </w:tblGrid>
      <w:tr w:rsidR="00523665" w14:paraId="6E1E0317" w14:textId="77777777" w:rsidTr="00523665">
        <w:tc>
          <w:tcPr>
            <w:tcW w:w="5754" w:type="dxa"/>
            <w:tcBorders>
              <w:top w:val="threeDEmboss" w:sz="6" w:space="0" w:color="auto"/>
              <w:left w:val="threeDEmboss" w:sz="6" w:space="0" w:color="auto"/>
              <w:bottom w:val="threeDEmboss" w:sz="6" w:space="0" w:color="auto"/>
              <w:right w:val="threeDEmboss" w:sz="6" w:space="0" w:color="auto"/>
            </w:tcBorders>
            <w:vAlign w:val="center"/>
          </w:tcPr>
          <w:p w14:paraId="51597DED" w14:textId="77777777" w:rsidR="00523665" w:rsidRDefault="00523665">
            <w:pPr>
              <w:jc w:val="center"/>
              <w:rPr>
                <w:rFonts w:ascii="Arial" w:hAnsi="Arial"/>
              </w:rPr>
            </w:pPr>
            <w:r>
              <w:rPr>
                <w:rFonts w:ascii="Arial" w:hAnsi="Arial"/>
                <w:b/>
              </w:rPr>
              <w:t xml:space="preserve">Description </w:t>
            </w:r>
          </w:p>
        </w:tc>
        <w:tc>
          <w:tcPr>
            <w:tcW w:w="161" w:type="dxa"/>
            <w:tcBorders>
              <w:top w:val="threeDEmboss" w:sz="6" w:space="0" w:color="auto"/>
              <w:left w:val="threeDEmboss" w:sz="6" w:space="0" w:color="auto"/>
              <w:bottom w:val="threeDEmboss" w:sz="6" w:space="0" w:color="auto"/>
              <w:right w:val="threeDEmboss" w:sz="6" w:space="0" w:color="auto"/>
            </w:tcBorders>
            <w:vAlign w:val="center"/>
          </w:tcPr>
          <w:p w14:paraId="7140BE18" w14:textId="77777777" w:rsidR="00523665" w:rsidRDefault="00523665">
            <w:pPr>
              <w:rPr>
                <w:rFonts w:ascii="Arial" w:hAnsi="Arial"/>
              </w:rPr>
            </w:pPr>
          </w:p>
        </w:tc>
        <w:tc>
          <w:tcPr>
            <w:tcW w:w="1740" w:type="dxa"/>
            <w:tcBorders>
              <w:top w:val="threeDEmboss" w:sz="6" w:space="0" w:color="auto"/>
              <w:left w:val="threeDEmboss" w:sz="6" w:space="0" w:color="auto"/>
              <w:bottom w:val="threeDEmboss" w:sz="6" w:space="0" w:color="auto"/>
              <w:right w:val="threeDEmboss" w:sz="6" w:space="0" w:color="auto"/>
            </w:tcBorders>
            <w:vAlign w:val="center"/>
          </w:tcPr>
          <w:p w14:paraId="5BC9861E" w14:textId="77777777" w:rsidR="00523665" w:rsidRDefault="00523665">
            <w:pPr>
              <w:jc w:val="center"/>
              <w:rPr>
                <w:rFonts w:ascii="Arial" w:hAnsi="Arial"/>
              </w:rPr>
            </w:pPr>
            <w:r>
              <w:rPr>
                <w:rFonts w:ascii="Arial" w:hAnsi="Arial"/>
                <w:b/>
              </w:rPr>
              <w:t xml:space="preserve">Retention Period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5D2B2036" w14:textId="77777777" w:rsidR="00523665" w:rsidRDefault="00523665">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5A7FA65C" w14:textId="77777777" w:rsidR="00523665" w:rsidRDefault="00523665">
            <w:pPr>
              <w:jc w:val="center"/>
              <w:rPr>
                <w:rFonts w:ascii="Arial" w:hAnsi="Arial"/>
              </w:rPr>
            </w:pPr>
            <w:r>
              <w:rPr>
                <w:rFonts w:ascii="Arial" w:hAnsi="Arial"/>
                <w:b/>
              </w:rPr>
              <w:t xml:space="preserve">Notes </w:t>
            </w:r>
          </w:p>
        </w:tc>
      </w:tr>
      <w:tr w:rsidR="00523665" w14:paraId="3331D27E" w14:textId="77777777" w:rsidTr="00523665">
        <w:tc>
          <w:tcPr>
            <w:tcW w:w="5754" w:type="dxa"/>
            <w:tcBorders>
              <w:top w:val="threeDEmboss" w:sz="6" w:space="0" w:color="auto"/>
              <w:left w:val="threeDEmboss" w:sz="6" w:space="0" w:color="auto"/>
              <w:bottom w:val="threeDEmboss" w:sz="6" w:space="0" w:color="auto"/>
              <w:right w:val="threeDEmboss" w:sz="6" w:space="0" w:color="auto"/>
            </w:tcBorders>
            <w:vAlign w:val="center"/>
          </w:tcPr>
          <w:p w14:paraId="10698A3C" w14:textId="77777777" w:rsidR="00523665" w:rsidRDefault="00523665">
            <w:pPr>
              <w:rPr>
                <w:rFonts w:ascii="Arial" w:hAnsi="Arial"/>
              </w:rPr>
            </w:pPr>
            <w:r>
              <w:rPr>
                <w:rFonts w:ascii="Arial" w:hAnsi="Arial"/>
              </w:rPr>
              <w:t xml:space="preserve">Records documenting the conduct of formal assessments of work undertaken by research students. </w:t>
            </w:r>
          </w:p>
        </w:tc>
        <w:tc>
          <w:tcPr>
            <w:tcW w:w="161" w:type="dxa"/>
            <w:tcBorders>
              <w:top w:val="threeDEmboss" w:sz="6" w:space="0" w:color="auto"/>
              <w:left w:val="threeDEmboss" w:sz="6" w:space="0" w:color="auto"/>
              <w:bottom w:val="threeDEmboss" w:sz="6" w:space="0" w:color="auto"/>
              <w:right w:val="threeDEmboss" w:sz="6" w:space="0" w:color="auto"/>
            </w:tcBorders>
            <w:vAlign w:val="center"/>
          </w:tcPr>
          <w:p w14:paraId="3BE8E375" w14:textId="77777777" w:rsidR="00523665" w:rsidRDefault="00523665">
            <w:pPr>
              <w:rPr>
                <w:rFonts w:ascii="Arial" w:hAnsi="Arial"/>
              </w:rPr>
            </w:pPr>
          </w:p>
        </w:tc>
        <w:tc>
          <w:tcPr>
            <w:tcW w:w="1740" w:type="dxa"/>
            <w:tcBorders>
              <w:top w:val="threeDEmboss" w:sz="6" w:space="0" w:color="auto"/>
              <w:left w:val="threeDEmboss" w:sz="6" w:space="0" w:color="auto"/>
              <w:bottom w:val="threeDEmboss" w:sz="6" w:space="0" w:color="auto"/>
              <w:right w:val="threeDEmboss" w:sz="6" w:space="0" w:color="auto"/>
            </w:tcBorders>
            <w:vAlign w:val="center"/>
          </w:tcPr>
          <w:p w14:paraId="706ADA2A" w14:textId="77777777" w:rsidR="00523665" w:rsidRDefault="00523665">
            <w:pPr>
              <w:jc w:val="center"/>
              <w:rPr>
                <w:rFonts w:ascii="Arial" w:hAnsi="Arial"/>
              </w:rPr>
            </w:pPr>
            <w:r>
              <w:rPr>
                <w:rFonts w:ascii="Arial" w:hAnsi="Arial"/>
              </w:rPr>
              <w:t xml:space="preserve">Completion of student's programme + 6 years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4E407538" w14:textId="77777777" w:rsidR="00523665" w:rsidRDefault="00523665">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19DDB7D8" w14:textId="77777777" w:rsidR="00523665" w:rsidRDefault="004D446D" w:rsidP="00AB3589">
            <w:pPr>
              <w:spacing w:before="240"/>
              <w:jc w:val="center"/>
              <w:rPr>
                <w:rFonts w:ascii="Arial" w:hAnsi="Arial"/>
              </w:rPr>
            </w:pPr>
            <w:hyperlink r:id="rId13" w:history="1">
              <w:r w:rsidR="00523665" w:rsidRPr="00957089">
                <w:rPr>
                  <w:rStyle w:val="Hyperlink"/>
                  <w:rFonts w:ascii="Arial" w:hAnsi="Arial"/>
                </w:rPr>
                <w:t>Limitation Act 1980 c.58</w:t>
              </w:r>
            </w:hyperlink>
          </w:p>
          <w:p w14:paraId="69E28C6B" w14:textId="77777777" w:rsidR="00523665" w:rsidRPr="00AB3589" w:rsidRDefault="00523665" w:rsidP="00D03125">
            <w:pPr>
              <w:jc w:val="center"/>
              <w:rPr>
                <w:rFonts w:ascii="Arial" w:hAnsi="Arial"/>
              </w:rPr>
            </w:pPr>
          </w:p>
        </w:tc>
      </w:tr>
      <w:tr w:rsidR="00523665" w14:paraId="50095009" w14:textId="77777777" w:rsidTr="00523665">
        <w:tc>
          <w:tcPr>
            <w:tcW w:w="5754" w:type="dxa"/>
            <w:tcBorders>
              <w:top w:val="threeDEmboss" w:sz="6" w:space="0" w:color="auto"/>
              <w:left w:val="threeDEmboss" w:sz="6" w:space="0" w:color="auto"/>
              <w:bottom w:val="threeDEmboss" w:sz="6" w:space="0" w:color="auto"/>
              <w:right w:val="threeDEmboss" w:sz="6" w:space="0" w:color="auto"/>
            </w:tcBorders>
            <w:vAlign w:val="center"/>
          </w:tcPr>
          <w:p w14:paraId="1964FBA6" w14:textId="77777777" w:rsidR="00523665" w:rsidRDefault="00523665">
            <w:pPr>
              <w:rPr>
                <w:rFonts w:ascii="Arial" w:hAnsi="Arial"/>
              </w:rPr>
            </w:pPr>
            <w:r>
              <w:rPr>
                <w:rFonts w:ascii="Arial" w:hAnsi="Arial"/>
              </w:rPr>
              <w:t xml:space="preserve">Records documenting awards and classifications, including reviews in response to notifications of mitigating circumstances or academic appeals. </w:t>
            </w:r>
          </w:p>
        </w:tc>
        <w:tc>
          <w:tcPr>
            <w:tcW w:w="161" w:type="dxa"/>
            <w:tcBorders>
              <w:top w:val="threeDEmboss" w:sz="6" w:space="0" w:color="auto"/>
              <w:left w:val="threeDEmboss" w:sz="6" w:space="0" w:color="auto"/>
              <w:bottom w:val="threeDEmboss" w:sz="6" w:space="0" w:color="auto"/>
              <w:right w:val="threeDEmboss" w:sz="6" w:space="0" w:color="auto"/>
            </w:tcBorders>
            <w:vAlign w:val="center"/>
          </w:tcPr>
          <w:p w14:paraId="5216DAE8" w14:textId="77777777" w:rsidR="00523665" w:rsidRDefault="00523665">
            <w:pPr>
              <w:rPr>
                <w:rFonts w:ascii="Arial" w:hAnsi="Arial"/>
              </w:rPr>
            </w:pPr>
          </w:p>
        </w:tc>
        <w:tc>
          <w:tcPr>
            <w:tcW w:w="1740" w:type="dxa"/>
            <w:tcBorders>
              <w:top w:val="threeDEmboss" w:sz="6" w:space="0" w:color="auto"/>
              <w:left w:val="threeDEmboss" w:sz="6" w:space="0" w:color="auto"/>
              <w:bottom w:val="threeDEmboss" w:sz="6" w:space="0" w:color="auto"/>
              <w:right w:val="threeDEmboss" w:sz="6" w:space="0" w:color="auto"/>
            </w:tcBorders>
            <w:vAlign w:val="center"/>
          </w:tcPr>
          <w:p w14:paraId="51D8DAAF" w14:textId="77777777" w:rsidR="00523665" w:rsidRDefault="00523665">
            <w:pPr>
              <w:jc w:val="center"/>
              <w:rPr>
                <w:rFonts w:ascii="Arial" w:hAnsi="Arial"/>
              </w:rPr>
            </w:pPr>
            <w:r>
              <w:rPr>
                <w:rFonts w:ascii="Arial" w:hAnsi="Arial"/>
              </w:rPr>
              <w:t xml:space="preserve">Current academic year + 6 years </w:t>
            </w:r>
          </w:p>
        </w:tc>
        <w:tc>
          <w:tcPr>
            <w:tcW w:w="283" w:type="dxa"/>
            <w:tcBorders>
              <w:top w:val="threeDEmboss" w:sz="6" w:space="0" w:color="auto"/>
              <w:left w:val="threeDEmboss" w:sz="6" w:space="0" w:color="auto"/>
              <w:bottom w:val="threeDEmboss" w:sz="6" w:space="0" w:color="auto"/>
              <w:right w:val="threeDEmboss" w:sz="6" w:space="0" w:color="auto"/>
            </w:tcBorders>
            <w:vAlign w:val="center"/>
          </w:tcPr>
          <w:p w14:paraId="074A54B4" w14:textId="77777777" w:rsidR="00523665" w:rsidRDefault="00523665">
            <w:pPr>
              <w:rPr>
                <w:rFonts w:ascii="Arial" w:hAnsi="Arial"/>
              </w:rPr>
            </w:pPr>
          </w:p>
        </w:tc>
        <w:tc>
          <w:tcPr>
            <w:tcW w:w="5245" w:type="dxa"/>
            <w:tcBorders>
              <w:top w:val="threeDEmboss" w:sz="6" w:space="0" w:color="auto"/>
              <w:left w:val="threeDEmboss" w:sz="6" w:space="0" w:color="auto"/>
              <w:bottom w:val="threeDEmboss" w:sz="6" w:space="0" w:color="auto"/>
              <w:right w:val="threeDEmboss" w:sz="6" w:space="0" w:color="auto"/>
            </w:tcBorders>
            <w:vAlign w:val="center"/>
          </w:tcPr>
          <w:p w14:paraId="49A02ACC" w14:textId="77777777" w:rsidR="00523665" w:rsidRDefault="004D446D" w:rsidP="00AB3589">
            <w:pPr>
              <w:spacing w:before="240"/>
              <w:jc w:val="center"/>
              <w:rPr>
                <w:rFonts w:ascii="Arial" w:hAnsi="Arial"/>
              </w:rPr>
            </w:pPr>
            <w:hyperlink r:id="rId14" w:history="1">
              <w:r w:rsidR="00523665" w:rsidRPr="00957089">
                <w:rPr>
                  <w:rStyle w:val="Hyperlink"/>
                  <w:rFonts w:ascii="Arial" w:hAnsi="Arial"/>
                </w:rPr>
                <w:t>Limitation Act 1980 c.58</w:t>
              </w:r>
            </w:hyperlink>
          </w:p>
          <w:p w14:paraId="2096B0CC" w14:textId="77777777" w:rsidR="00523665" w:rsidRDefault="00523665" w:rsidP="00D03125">
            <w:pPr>
              <w:jc w:val="center"/>
              <w:rPr>
                <w:rFonts w:ascii="Arial" w:hAnsi="Arial"/>
              </w:rPr>
            </w:pPr>
          </w:p>
        </w:tc>
      </w:tr>
    </w:tbl>
    <w:p w14:paraId="10503F84" w14:textId="77777777" w:rsidR="00CE6C52" w:rsidRPr="004D446D" w:rsidRDefault="00CE6C52" w:rsidP="004D446D">
      <w:pPr>
        <w:pStyle w:val="Heading3"/>
      </w:pPr>
      <w:bookmarkStart w:id="10" w:name="RANGE!A177"/>
      <w:bookmarkStart w:id="11" w:name="_Toc52953146"/>
      <w:r>
        <w:br w:type="page"/>
      </w:r>
      <w:r w:rsidRPr="004D446D">
        <w:lastRenderedPageBreak/>
        <w:t>2.16</w:t>
      </w:r>
      <w:r w:rsidRPr="004D446D">
        <w:tab/>
        <w:t>Research Student Academic Supervision &amp; Support</w:t>
      </w:r>
      <w:bookmarkEnd w:id="10"/>
      <w:bookmarkEnd w:id="11"/>
    </w:p>
    <w:p w14:paraId="71A1610C" w14:textId="77777777" w:rsidR="00CE6C52" w:rsidRDefault="00CE6C52" w:rsidP="00034A6A">
      <w:pPr>
        <w:pStyle w:val="StyleBefore3ptAfter3pt"/>
      </w:pPr>
      <w:r>
        <w:t>The activities involved in supervising and supporting work undertaken by research students, and monitoring progress.</w:t>
      </w:r>
    </w:p>
    <w:p w14:paraId="57150F1B" w14:textId="77777777" w:rsidR="00CE6C52" w:rsidRDefault="00CE6C52" w:rsidP="00034A6A">
      <w:pPr>
        <w:pStyle w:val="StyleBefore3ptAfter3pt"/>
      </w:pPr>
      <w:r>
        <w:t>Activities include: appointing supervisors for research students; providing advice to research students on the selection of research subjects; providing advice and guidance to research students in the course of their work; providing advice and guidance to research students regarding alterations to periods of study; providing advice and guidance to research students whose progress is unsatisfactory; providing advice and guidance to research students who are considering suspending or terminating their studies; providing training for research students in research-related skills and providing other development opportunities such as seminars and events.</w:t>
      </w:r>
    </w:p>
    <w:tbl>
      <w:tblPr>
        <w:tblW w:w="0" w:type="auto"/>
        <w:tblInd w:w="23" w:type="dxa"/>
        <w:tblLayout w:type="fixed"/>
        <w:tblCellMar>
          <w:left w:w="0" w:type="dxa"/>
          <w:right w:w="0" w:type="dxa"/>
        </w:tblCellMar>
        <w:tblLook w:val="0000" w:firstRow="0" w:lastRow="0" w:firstColumn="0" w:lastColumn="0" w:noHBand="0" w:noVBand="0"/>
      </w:tblPr>
      <w:tblGrid>
        <w:gridCol w:w="5785"/>
        <w:gridCol w:w="143"/>
        <w:gridCol w:w="1727"/>
        <w:gridCol w:w="232"/>
        <w:gridCol w:w="5296"/>
      </w:tblGrid>
      <w:tr w:rsidR="00D03125" w14:paraId="58E18562" w14:textId="77777777" w:rsidTr="00523665">
        <w:tc>
          <w:tcPr>
            <w:tcW w:w="5785" w:type="dxa"/>
            <w:tcBorders>
              <w:top w:val="threeDEmboss" w:sz="6" w:space="0" w:color="auto"/>
              <w:left w:val="threeDEmboss" w:sz="6" w:space="0" w:color="auto"/>
              <w:bottom w:val="threeDEmboss" w:sz="6" w:space="0" w:color="auto"/>
              <w:right w:val="threeDEmboss" w:sz="6" w:space="0" w:color="auto"/>
            </w:tcBorders>
            <w:vAlign w:val="center"/>
          </w:tcPr>
          <w:p w14:paraId="5DF1617D" w14:textId="77777777" w:rsidR="00D03125" w:rsidRDefault="00D03125">
            <w:pPr>
              <w:jc w:val="center"/>
              <w:rPr>
                <w:rFonts w:ascii="Arial" w:hAnsi="Arial"/>
              </w:rPr>
            </w:pPr>
            <w:r>
              <w:rPr>
                <w:rFonts w:ascii="Arial" w:hAnsi="Arial"/>
                <w:b/>
              </w:rPr>
              <w:t xml:space="preserve">Description </w:t>
            </w:r>
          </w:p>
        </w:tc>
        <w:tc>
          <w:tcPr>
            <w:tcW w:w="143" w:type="dxa"/>
            <w:tcBorders>
              <w:top w:val="threeDEmboss" w:sz="6" w:space="0" w:color="auto"/>
              <w:left w:val="threeDEmboss" w:sz="6" w:space="0" w:color="auto"/>
              <w:bottom w:val="threeDEmboss" w:sz="6" w:space="0" w:color="auto"/>
              <w:right w:val="threeDEmboss" w:sz="6" w:space="0" w:color="auto"/>
            </w:tcBorders>
            <w:vAlign w:val="center"/>
          </w:tcPr>
          <w:p w14:paraId="1035DAB8" w14:textId="77777777" w:rsidR="00D03125" w:rsidRDefault="00D03125">
            <w:pPr>
              <w:rPr>
                <w:rFonts w:ascii="Arial" w:hAnsi="Arial"/>
              </w:rPr>
            </w:pPr>
          </w:p>
        </w:tc>
        <w:tc>
          <w:tcPr>
            <w:tcW w:w="1727" w:type="dxa"/>
            <w:tcBorders>
              <w:top w:val="threeDEmboss" w:sz="6" w:space="0" w:color="auto"/>
              <w:left w:val="threeDEmboss" w:sz="6" w:space="0" w:color="auto"/>
              <w:bottom w:val="threeDEmboss" w:sz="6" w:space="0" w:color="auto"/>
              <w:right w:val="threeDEmboss" w:sz="6" w:space="0" w:color="auto"/>
            </w:tcBorders>
            <w:vAlign w:val="center"/>
          </w:tcPr>
          <w:p w14:paraId="7D14844E" w14:textId="77777777" w:rsidR="00D03125" w:rsidRDefault="00D03125">
            <w:pPr>
              <w:jc w:val="center"/>
              <w:rPr>
                <w:rFonts w:ascii="Arial" w:hAnsi="Arial"/>
              </w:rPr>
            </w:pPr>
            <w:r>
              <w:rPr>
                <w:rFonts w:ascii="Arial" w:hAnsi="Arial"/>
                <w:b/>
              </w:rPr>
              <w:t xml:space="preserve">Retention Period </w:t>
            </w:r>
          </w:p>
        </w:tc>
        <w:tc>
          <w:tcPr>
            <w:tcW w:w="232" w:type="dxa"/>
            <w:tcBorders>
              <w:top w:val="threeDEmboss" w:sz="6" w:space="0" w:color="auto"/>
              <w:left w:val="threeDEmboss" w:sz="6" w:space="0" w:color="auto"/>
              <w:bottom w:val="threeDEmboss" w:sz="6" w:space="0" w:color="auto"/>
              <w:right w:val="threeDEmboss" w:sz="6" w:space="0" w:color="auto"/>
            </w:tcBorders>
            <w:vAlign w:val="center"/>
          </w:tcPr>
          <w:p w14:paraId="17249EC6" w14:textId="77777777" w:rsidR="00D03125" w:rsidRDefault="00D03125">
            <w:pPr>
              <w:rPr>
                <w:rFonts w:ascii="Arial" w:hAnsi="Arial"/>
              </w:rPr>
            </w:pPr>
          </w:p>
        </w:tc>
        <w:tc>
          <w:tcPr>
            <w:tcW w:w="5296" w:type="dxa"/>
            <w:tcBorders>
              <w:top w:val="threeDEmboss" w:sz="6" w:space="0" w:color="auto"/>
              <w:left w:val="threeDEmboss" w:sz="6" w:space="0" w:color="auto"/>
              <w:bottom w:val="threeDEmboss" w:sz="6" w:space="0" w:color="auto"/>
              <w:right w:val="threeDEmboss" w:sz="6" w:space="0" w:color="auto"/>
            </w:tcBorders>
            <w:vAlign w:val="center"/>
          </w:tcPr>
          <w:p w14:paraId="72EBBDE9" w14:textId="77777777" w:rsidR="00D03125" w:rsidRDefault="00D03125">
            <w:pPr>
              <w:jc w:val="center"/>
              <w:rPr>
                <w:rFonts w:ascii="Arial" w:hAnsi="Arial"/>
              </w:rPr>
            </w:pPr>
            <w:r>
              <w:rPr>
                <w:rFonts w:ascii="Arial" w:hAnsi="Arial"/>
                <w:b/>
              </w:rPr>
              <w:t xml:space="preserve">Notes </w:t>
            </w:r>
          </w:p>
        </w:tc>
      </w:tr>
      <w:tr w:rsidR="00D03125" w14:paraId="23DF7071" w14:textId="77777777" w:rsidTr="00523665">
        <w:tc>
          <w:tcPr>
            <w:tcW w:w="5785" w:type="dxa"/>
            <w:tcBorders>
              <w:top w:val="threeDEmboss" w:sz="6" w:space="0" w:color="auto"/>
              <w:left w:val="threeDEmboss" w:sz="6" w:space="0" w:color="auto"/>
              <w:bottom w:val="threeDEmboss" w:sz="6" w:space="0" w:color="auto"/>
              <w:right w:val="threeDEmboss" w:sz="6" w:space="0" w:color="auto"/>
            </w:tcBorders>
            <w:vAlign w:val="center"/>
          </w:tcPr>
          <w:p w14:paraId="5EC6F69D" w14:textId="77777777" w:rsidR="00D03125" w:rsidRDefault="00D03125">
            <w:pPr>
              <w:rPr>
                <w:rFonts w:ascii="Arial" w:hAnsi="Arial"/>
              </w:rPr>
            </w:pPr>
            <w:r>
              <w:rPr>
                <w:rFonts w:ascii="Arial" w:hAnsi="Arial"/>
              </w:rPr>
              <w:t xml:space="preserve">Records documenting the appointment of supervisors for research students. </w:t>
            </w:r>
          </w:p>
        </w:tc>
        <w:tc>
          <w:tcPr>
            <w:tcW w:w="143" w:type="dxa"/>
            <w:tcBorders>
              <w:top w:val="threeDEmboss" w:sz="6" w:space="0" w:color="auto"/>
              <w:left w:val="threeDEmboss" w:sz="6" w:space="0" w:color="auto"/>
              <w:bottom w:val="threeDEmboss" w:sz="6" w:space="0" w:color="auto"/>
              <w:right w:val="threeDEmboss" w:sz="6" w:space="0" w:color="auto"/>
            </w:tcBorders>
            <w:vAlign w:val="center"/>
          </w:tcPr>
          <w:p w14:paraId="11EFC219" w14:textId="77777777" w:rsidR="00D03125" w:rsidRDefault="00D03125">
            <w:pPr>
              <w:rPr>
                <w:rFonts w:ascii="Arial" w:hAnsi="Arial"/>
              </w:rPr>
            </w:pPr>
          </w:p>
        </w:tc>
        <w:tc>
          <w:tcPr>
            <w:tcW w:w="1727" w:type="dxa"/>
            <w:tcBorders>
              <w:top w:val="threeDEmboss" w:sz="6" w:space="0" w:color="auto"/>
              <w:left w:val="threeDEmboss" w:sz="6" w:space="0" w:color="auto"/>
              <w:bottom w:val="threeDEmboss" w:sz="6" w:space="0" w:color="auto"/>
              <w:right w:val="threeDEmboss" w:sz="6" w:space="0" w:color="auto"/>
            </w:tcBorders>
            <w:vAlign w:val="center"/>
          </w:tcPr>
          <w:p w14:paraId="35F6037D" w14:textId="77777777" w:rsidR="00D03125" w:rsidRDefault="00D03125">
            <w:pPr>
              <w:jc w:val="center"/>
              <w:rPr>
                <w:rFonts w:ascii="Arial" w:hAnsi="Arial"/>
              </w:rPr>
            </w:pPr>
            <w:r>
              <w:rPr>
                <w:rFonts w:ascii="Arial" w:hAnsi="Arial"/>
              </w:rPr>
              <w:t xml:space="preserve">Termination of appointment + 1 year </w:t>
            </w:r>
          </w:p>
        </w:tc>
        <w:tc>
          <w:tcPr>
            <w:tcW w:w="232" w:type="dxa"/>
            <w:tcBorders>
              <w:top w:val="threeDEmboss" w:sz="6" w:space="0" w:color="auto"/>
              <w:left w:val="threeDEmboss" w:sz="6" w:space="0" w:color="auto"/>
              <w:bottom w:val="threeDEmboss" w:sz="6" w:space="0" w:color="auto"/>
              <w:right w:val="threeDEmboss" w:sz="6" w:space="0" w:color="auto"/>
            </w:tcBorders>
            <w:vAlign w:val="center"/>
          </w:tcPr>
          <w:p w14:paraId="39F0940C" w14:textId="77777777" w:rsidR="00D03125" w:rsidRDefault="00D03125">
            <w:pPr>
              <w:rPr>
                <w:rFonts w:ascii="Arial" w:hAnsi="Arial"/>
              </w:rPr>
            </w:pPr>
          </w:p>
        </w:tc>
        <w:tc>
          <w:tcPr>
            <w:tcW w:w="5296" w:type="dxa"/>
            <w:tcBorders>
              <w:top w:val="threeDEmboss" w:sz="6" w:space="0" w:color="auto"/>
              <w:left w:val="threeDEmboss" w:sz="6" w:space="0" w:color="auto"/>
              <w:bottom w:val="threeDEmboss" w:sz="6" w:space="0" w:color="auto"/>
              <w:right w:val="threeDEmboss" w:sz="6" w:space="0" w:color="auto"/>
            </w:tcBorders>
            <w:vAlign w:val="center"/>
          </w:tcPr>
          <w:p w14:paraId="5D6C6EB1" w14:textId="77777777" w:rsidR="00D03125" w:rsidRDefault="00D03125">
            <w:pPr>
              <w:rPr>
                <w:rFonts w:ascii="Arial" w:hAnsi="Arial"/>
              </w:rPr>
            </w:pPr>
          </w:p>
        </w:tc>
      </w:tr>
      <w:tr w:rsidR="00D03125" w14:paraId="7755725D" w14:textId="77777777" w:rsidTr="00523665">
        <w:tc>
          <w:tcPr>
            <w:tcW w:w="5785" w:type="dxa"/>
            <w:tcBorders>
              <w:top w:val="threeDEmboss" w:sz="6" w:space="0" w:color="auto"/>
              <w:left w:val="threeDEmboss" w:sz="6" w:space="0" w:color="auto"/>
              <w:bottom w:val="threeDEmboss" w:sz="6" w:space="0" w:color="auto"/>
              <w:right w:val="threeDEmboss" w:sz="6" w:space="0" w:color="auto"/>
            </w:tcBorders>
            <w:vAlign w:val="center"/>
          </w:tcPr>
          <w:p w14:paraId="4DE9675B" w14:textId="77777777" w:rsidR="00D03125" w:rsidRDefault="00D03125">
            <w:pPr>
              <w:rPr>
                <w:rFonts w:ascii="Arial" w:hAnsi="Arial"/>
              </w:rPr>
            </w:pPr>
            <w:r>
              <w:rPr>
                <w:rFonts w:ascii="Arial" w:hAnsi="Arial"/>
              </w:rPr>
              <w:t xml:space="preserve">Records documenting academic advice and guidance to individual students on the selection of research subjects and on the progress and standard of their work. </w:t>
            </w:r>
          </w:p>
        </w:tc>
        <w:tc>
          <w:tcPr>
            <w:tcW w:w="143" w:type="dxa"/>
            <w:tcBorders>
              <w:top w:val="threeDEmboss" w:sz="6" w:space="0" w:color="auto"/>
              <w:left w:val="threeDEmboss" w:sz="6" w:space="0" w:color="auto"/>
              <w:bottom w:val="threeDEmboss" w:sz="6" w:space="0" w:color="auto"/>
              <w:right w:val="threeDEmboss" w:sz="6" w:space="0" w:color="auto"/>
            </w:tcBorders>
            <w:vAlign w:val="center"/>
          </w:tcPr>
          <w:p w14:paraId="0E2EF2C4" w14:textId="77777777" w:rsidR="00D03125" w:rsidRDefault="00D03125">
            <w:pPr>
              <w:rPr>
                <w:rFonts w:ascii="Arial" w:hAnsi="Arial"/>
              </w:rPr>
            </w:pPr>
          </w:p>
        </w:tc>
        <w:tc>
          <w:tcPr>
            <w:tcW w:w="1727" w:type="dxa"/>
            <w:tcBorders>
              <w:top w:val="threeDEmboss" w:sz="6" w:space="0" w:color="auto"/>
              <w:left w:val="threeDEmboss" w:sz="6" w:space="0" w:color="auto"/>
              <w:bottom w:val="threeDEmboss" w:sz="6" w:space="0" w:color="auto"/>
              <w:right w:val="threeDEmboss" w:sz="6" w:space="0" w:color="auto"/>
            </w:tcBorders>
            <w:vAlign w:val="center"/>
          </w:tcPr>
          <w:p w14:paraId="3A24017A" w14:textId="77777777" w:rsidR="00D03125" w:rsidRDefault="00D03125">
            <w:pPr>
              <w:jc w:val="center"/>
              <w:rPr>
                <w:rFonts w:ascii="Arial" w:hAnsi="Arial"/>
              </w:rPr>
            </w:pPr>
            <w:r>
              <w:rPr>
                <w:rFonts w:ascii="Arial" w:hAnsi="Arial"/>
              </w:rPr>
              <w:t xml:space="preserve">Completion of student's programme + 6 years </w:t>
            </w:r>
          </w:p>
        </w:tc>
        <w:tc>
          <w:tcPr>
            <w:tcW w:w="232" w:type="dxa"/>
            <w:tcBorders>
              <w:top w:val="threeDEmboss" w:sz="6" w:space="0" w:color="auto"/>
              <w:left w:val="threeDEmboss" w:sz="6" w:space="0" w:color="auto"/>
              <w:bottom w:val="threeDEmboss" w:sz="6" w:space="0" w:color="auto"/>
              <w:right w:val="threeDEmboss" w:sz="6" w:space="0" w:color="auto"/>
            </w:tcBorders>
            <w:vAlign w:val="center"/>
          </w:tcPr>
          <w:p w14:paraId="1259689C" w14:textId="77777777" w:rsidR="00D03125" w:rsidRDefault="00D03125">
            <w:pPr>
              <w:rPr>
                <w:rFonts w:ascii="Arial" w:hAnsi="Arial"/>
              </w:rPr>
            </w:pPr>
          </w:p>
        </w:tc>
        <w:tc>
          <w:tcPr>
            <w:tcW w:w="5296" w:type="dxa"/>
            <w:tcBorders>
              <w:top w:val="threeDEmboss" w:sz="6" w:space="0" w:color="auto"/>
              <w:left w:val="threeDEmboss" w:sz="6" w:space="0" w:color="auto"/>
              <w:bottom w:val="threeDEmboss" w:sz="6" w:space="0" w:color="auto"/>
              <w:right w:val="threeDEmboss" w:sz="6" w:space="0" w:color="auto"/>
            </w:tcBorders>
            <w:vAlign w:val="center"/>
          </w:tcPr>
          <w:p w14:paraId="0B0EE07F" w14:textId="77777777" w:rsidR="00AB3589" w:rsidRDefault="00D03125" w:rsidP="00AB3589">
            <w:pPr>
              <w:spacing w:before="240"/>
              <w:jc w:val="center"/>
              <w:rPr>
                <w:rFonts w:ascii="Arial" w:hAnsi="Arial"/>
              </w:rPr>
            </w:pPr>
            <w:r>
              <w:rPr>
                <w:rFonts w:ascii="Arial" w:hAnsi="Arial"/>
              </w:rPr>
              <w:fldChar w:fldCharType="begin"/>
            </w:r>
            <w:r w:rsidR="00CD058E">
              <w:rPr>
                <w:rFonts w:ascii="Arial" w:hAnsi="Arial"/>
              </w:rPr>
              <w:instrText>HYPERLINK "C:\\Users\\wamjia.X00224DA56D29.009\\AppData\\Local\\Microsoft\\Windows\\Temporary Internet Files\\Content.Outlook\\CN4ZK0HY\\RRS Web docs\\index.cfm?name=srl_rrs_apdx_a" \l "apdxA_act1980c58"</w:instrText>
            </w:r>
            <w:r>
              <w:rPr>
                <w:rFonts w:ascii="Arial" w:hAnsi="Arial"/>
              </w:rPr>
            </w:r>
            <w:r>
              <w:rPr>
                <w:rFonts w:ascii="Arial" w:hAnsi="Arial"/>
              </w:rPr>
              <w:fldChar w:fldCharType="separate"/>
            </w:r>
            <w:hyperlink r:id="rId15" w:history="1">
              <w:r w:rsidR="00AB3589" w:rsidRPr="00957089">
                <w:rPr>
                  <w:rStyle w:val="Hyperlink"/>
                  <w:rFonts w:ascii="Arial" w:hAnsi="Arial"/>
                </w:rPr>
                <w:t>Limitation Act 1980 c.58</w:t>
              </w:r>
            </w:hyperlink>
          </w:p>
          <w:p w14:paraId="54C727FA" w14:textId="77777777" w:rsidR="00D03125" w:rsidRDefault="00D03125" w:rsidP="00AB3589">
            <w:pPr>
              <w:jc w:val="center"/>
              <w:rPr>
                <w:rFonts w:ascii="Arial" w:hAnsi="Arial"/>
              </w:rPr>
            </w:pPr>
            <w:r>
              <w:rPr>
                <w:rStyle w:val="Hyperlink"/>
                <w:rFonts w:ascii="Arial" w:hAnsi="Arial"/>
              </w:rPr>
              <w:t xml:space="preserve"> </w:t>
            </w:r>
            <w:r>
              <w:rPr>
                <w:rFonts w:ascii="Arial" w:hAnsi="Arial"/>
              </w:rPr>
              <w:fldChar w:fldCharType="end"/>
            </w:r>
          </w:p>
        </w:tc>
      </w:tr>
      <w:tr w:rsidR="00D03125" w14:paraId="21A70756" w14:textId="77777777" w:rsidTr="00523665">
        <w:tc>
          <w:tcPr>
            <w:tcW w:w="5785" w:type="dxa"/>
            <w:tcBorders>
              <w:top w:val="threeDEmboss" w:sz="6" w:space="0" w:color="auto"/>
              <w:left w:val="threeDEmboss" w:sz="6" w:space="0" w:color="auto"/>
              <w:bottom w:val="threeDEmboss" w:sz="6" w:space="0" w:color="auto"/>
              <w:right w:val="threeDEmboss" w:sz="6" w:space="0" w:color="auto"/>
            </w:tcBorders>
            <w:vAlign w:val="center"/>
          </w:tcPr>
          <w:p w14:paraId="2411641B" w14:textId="77777777" w:rsidR="00D03125" w:rsidRDefault="00D03125">
            <w:pPr>
              <w:rPr>
                <w:rFonts w:ascii="Arial" w:hAnsi="Arial"/>
              </w:rPr>
            </w:pPr>
            <w:r>
              <w:rPr>
                <w:rFonts w:ascii="Arial" w:hAnsi="Arial"/>
              </w:rPr>
              <w:t xml:space="preserve">Records documenting the development and delivery of training in research-related skills. </w:t>
            </w:r>
          </w:p>
        </w:tc>
        <w:tc>
          <w:tcPr>
            <w:tcW w:w="143" w:type="dxa"/>
            <w:tcBorders>
              <w:top w:val="threeDEmboss" w:sz="6" w:space="0" w:color="auto"/>
              <w:left w:val="threeDEmboss" w:sz="6" w:space="0" w:color="auto"/>
              <w:bottom w:val="threeDEmboss" w:sz="6" w:space="0" w:color="auto"/>
              <w:right w:val="threeDEmboss" w:sz="6" w:space="0" w:color="auto"/>
            </w:tcBorders>
            <w:vAlign w:val="center"/>
          </w:tcPr>
          <w:p w14:paraId="4A3A1F46" w14:textId="77777777" w:rsidR="00D03125" w:rsidRDefault="00D03125">
            <w:pPr>
              <w:rPr>
                <w:rFonts w:ascii="Arial" w:hAnsi="Arial"/>
              </w:rPr>
            </w:pPr>
          </w:p>
        </w:tc>
        <w:tc>
          <w:tcPr>
            <w:tcW w:w="1727" w:type="dxa"/>
            <w:tcBorders>
              <w:top w:val="threeDEmboss" w:sz="6" w:space="0" w:color="auto"/>
              <w:left w:val="threeDEmboss" w:sz="6" w:space="0" w:color="auto"/>
              <w:bottom w:val="threeDEmboss" w:sz="6" w:space="0" w:color="auto"/>
              <w:right w:val="threeDEmboss" w:sz="6" w:space="0" w:color="auto"/>
            </w:tcBorders>
            <w:vAlign w:val="center"/>
          </w:tcPr>
          <w:p w14:paraId="32CE9480" w14:textId="77777777" w:rsidR="00D03125" w:rsidRDefault="00D03125">
            <w:pPr>
              <w:jc w:val="center"/>
              <w:rPr>
                <w:rFonts w:ascii="Arial" w:hAnsi="Arial"/>
              </w:rPr>
            </w:pPr>
            <w:r>
              <w:rPr>
                <w:rFonts w:ascii="Arial" w:hAnsi="Arial"/>
              </w:rPr>
              <w:t xml:space="preserve">Current academic year + 5 years </w:t>
            </w:r>
          </w:p>
        </w:tc>
        <w:tc>
          <w:tcPr>
            <w:tcW w:w="232" w:type="dxa"/>
            <w:tcBorders>
              <w:top w:val="threeDEmboss" w:sz="6" w:space="0" w:color="auto"/>
              <w:left w:val="threeDEmboss" w:sz="6" w:space="0" w:color="auto"/>
              <w:bottom w:val="threeDEmboss" w:sz="6" w:space="0" w:color="auto"/>
              <w:right w:val="threeDEmboss" w:sz="6" w:space="0" w:color="auto"/>
            </w:tcBorders>
            <w:vAlign w:val="center"/>
          </w:tcPr>
          <w:p w14:paraId="3A23C4B2" w14:textId="77777777" w:rsidR="00D03125" w:rsidRDefault="00D03125">
            <w:pPr>
              <w:rPr>
                <w:rFonts w:ascii="Arial" w:hAnsi="Arial"/>
              </w:rPr>
            </w:pPr>
          </w:p>
        </w:tc>
        <w:tc>
          <w:tcPr>
            <w:tcW w:w="5296" w:type="dxa"/>
            <w:tcBorders>
              <w:top w:val="threeDEmboss" w:sz="6" w:space="0" w:color="auto"/>
              <w:left w:val="threeDEmboss" w:sz="6" w:space="0" w:color="auto"/>
              <w:bottom w:val="threeDEmboss" w:sz="6" w:space="0" w:color="auto"/>
              <w:right w:val="threeDEmboss" w:sz="6" w:space="0" w:color="auto"/>
            </w:tcBorders>
            <w:vAlign w:val="center"/>
          </w:tcPr>
          <w:p w14:paraId="093DC479" w14:textId="77777777" w:rsidR="00D03125" w:rsidRDefault="00D03125">
            <w:pPr>
              <w:rPr>
                <w:rFonts w:ascii="Arial" w:hAnsi="Arial"/>
              </w:rPr>
            </w:pPr>
          </w:p>
        </w:tc>
      </w:tr>
    </w:tbl>
    <w:p w14:paraId="1FD13C9F" w14:textId="77777777" w:rsidR="00CE6C52" w:rsidRDefault="00CE6C52">
      <w:pPr>
        <w:rPr>
          <w:rFonts w:ascii="Arial" w:hAnsi="Arial"/>
        </w:rPr>
      </w:pPr>
    </w:p>
    <w:sectPr w:rsidR="00CE6C52" w:rsidSect="00FB6565">
      <w:footerReference w:type="default" r:id="rId16"/>
      <w:pgSz w:w="16840" w:h="11907" w:orient="landscape"/>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1FC4" w14:textId="77777777" w:rsidR="00456220" w:rsidRDefault="00456220" w:rsidP="007B6DF6">
      <w:r>
        <w:separator/>
      </w:r>
    </w:p>
  </w:endnote>
  <w:endnote w:type="continuationSeparator" w:id="0">
    <w:p w14:paraId="167B38E6" w14:textId="77777777" w:rsidR="00456220" w:rsidRDefault="00456220" w:rsidP="007B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AA10" w14:textId="2A5A924B" w:rsidR="00523665" w:rsidRPr="0008089B" w:rsidRDefault="000C039C">
    <w:pPr>
      <w:pStyle w:val="Footer"/>
      <w:rPr>
        <w:rFonts w:ascii="Arial" w:hAnsi="Arial" w:cs="Arial"/>
      </w:rPr>
    </w:pPr>
    <w:r>
      <w:rPr>
        <w:rFonts w:ascii="Arial" w:hAnsi="Arial" w:cs="Arial"/>
      </w:rPr>
      <w:t>V</w:t>
    </w:r>
    <w:r w:rsidR="002E64C7">
      <w:rPr>
        <w:rFonts w:ascii="Arial" w:hAnsi="Arial" w:cs="Arial"/>
      </w:rPr>
      <w:t>4</w:t>
    </w:r>
    <w:r>
      <w:rPr>
        <w:rFonts w:ascii="Arial" w:hAnsi="Arial" w:cs="Arial"/>
      </w:rPr>
      <w:t xml:space="preserve">.0 </w:t>
    </w:r>
    <w:r w:rsidR="00523665" w:rsidRPr="0008089B">
      <w:rPr>
        <w:rFonts w:ascii="Arial" w:hAnsi="Arial" w:cs="Arial"/>
      </w:rPr>
      <w:t xml:space="preserve">Revised </w:t>
    </w:r>
    <w:r w:rsidR="002E64C7">
      <w:rPr>
        <w:rFonts w:ascii="Arial" w:hAnsi="Arial" w:cs="Arial"/>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5317" w14:textId="77777777" w:rsidR="00456220" w:rsidRDefault="00456220" w:rsidP="007B6DF6">
      <w:r>
        <w:separator/>
      </w:r>
    </w:p>
  </w:footnote>
  <w:footnote w:type="continuationSeparator" w:id="0">
    <w:p w14:paraId="62471CFC" w14:textId="77777777" w:rsidR="00456220" w:rsidRDefault="00456220" w:rsidP="007B6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43D"/>
    <w:rsid w:val="0000443D"/>
    <w:rsid w:val="00034A6A"/>
    <w:rsid w:val="0008089B"/>
    <w:rsid w:val="000A356F"/>
    <w:rsid w:val="000C039C"/>
    <w:rsid w:val="000C04CA"/>
    <w:rsid w:val="001049E3"/>
    <w:rsid w:val="00116AD1"/>
    <w:rsid w:val="00172877"/>
    <w:rsid w:val="002316FF"/>
    <w:rsid w:val="00232B12"/>
    <w:rsid w:val="00250FEE"/>
    <w:rsid w:val="002E64C7"/>
    <w:rsid w:val="002F2831"/>
    <w:rsid w:val="003058F8"/>
    <w:rsid w:val="00356FF0"/>
    <w:rsid w:val="00405B27"/>
    <w:rsid w:val="00411A8F"/>
    <w:rsid w:val="0043498E"/>
    <w:rsid w:val="004367F2"/>
    <w:rsid w:val="00456220"/>
    <w:rsid w:val="00467735"/>
    <w:rsid w:val="004D446D"/>
    <w:rsid w:val="0051469D"/>
    <w:rsid w:val="00522D3C"/>
    <w:rsid w:val="00523665"/>
    <w:rsid w:val="005827B4"/>
    <w:rsid w:val="005B5E9D"/>
    <w:rsid w:val="00637494"/>
    <w:rsid w:val="006A206F"/>
    <w:rsid w:val="007B6DF6"/>
    <w:rsid w:val="007E0A69"/>
    <w:rsid w:val="007F74A3"/>
    <w:rsid w:val="00862D31"/>
    <w:rsid w:val="00890129"/>
    <w:rsid w:val="008A228C"/>
    <w:rsid w:val="008C382A"/>
    <w:rsid w:val="009928B9"/>
    <w:rsid w:val="009A29E8"/>
    <w:rsid w:val="009D77D1"/>
    <w:rsid w:val="00A20DB8"/>
    <w:rsid w:val="00A6069C"/>
    <w:rsid w:val="00A64B58"/>
    <w:rsid w:val="00AB3589"/>
    <w:rsid w:val="00AC793E"/>
    <w:rsid w:val="00B45C6B"/>
    <w:rsid w:val="00B63A52"/>
    <w:rsid w:val="00B95B9E"/>
    <w:rsid w:val="00BF4DB4"/>
    <w:rsid w:val="00CB37B5"/>
    <w:rsid w:val="00CD058E"/>
    <w:rsid w:val="00CE6C52"/>
    <w:rsid w:val="00D03125"/>
    <w:rsid w:val="00D31C90"/>
    <w:rsid w:val="00D439AE"/>
    <w:rsid w:val="00DD3B1A"/>
    <w:rsid w:val="00E30C69"/>
    <w:rsid w:val="00E61461"/>
    <w:rsid w:val="00E7670F"/>
    <w:rsid w:val="00E81F03"/>
    <w:rsid w:val="00EF47C7"/>
    <w:rsid w:val="00FA56AC"/>
    <w:rsid w:val="00FB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DDBDDE4"/>
  <w15:chartTrackingRefBased/>
  <w15:docId w15:val="{812C8FC1-957F-48E9-A05D-DF308ED4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rsid w:val="004D446D"/>
    <w:pPr>
      <w:keepNext/>
      <w:spacing w:before="120" w:after="4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StyleBefore3ptAfter3pt">
    <w:name w:val="Style Before:  3 pt After:  3 pt"/>
    <w:basedOn w:val="Normal"/>
    <w:autoRedefine/>
    <w:rsid w:val="00034A6A"/>
    <w:pPr>
      <w:spacing w:before="80" w:after="80"/>
    </w:pPr>
    <w:rPr>
      <w:rFonts w:ascii="Arial" w:hAnsi="Arial"/>
    </w:rPr>
  </w:style>
  <w:style w:type="paragraph" w:styleId="BodyText">
    <w:name w:val="Body Text"/>
    <w:basedOn w:val="Normal"/>
    <w:rPr>
      <w:rFonts w:ascii="Arial" w:hAnsi="Arial"/>
      <w:b/>
    </w:rPr>
  </w:style>
  <w:style w:type="paragraph" w:customStyle="1" w:styleId="StyleHeading3Before3pt">
    <w:name w:val="Style Heading 3 + Before:  3 pt"/>
    <w:basedOn w:val="Heading3"/>
    <w:autoRedefine/>
    <w:rPr>
      <w:b w:val="0"/>
    </w:rPr>
  </w:style>
  <w:style w:type="paragraph" w:styleId="FootnoteText">
    <w:name w:val="footnote text"/>
    <w:basedOn w:val="Normal"/>
    <w:link w:val="FootnoteTextChar"/>
    <w:rsid w:val="007B6DF6"/>
  </w:style>
  <w:style w:type="character" w:customStyle="1" w:styleId="FootnoteTextChar">
    <w:name w:val="Footnote Text Char"/>
    <w:basedOn w:val="DefaultParagraphFont"/>
    <w:link w:val="FootnoteText"/>
    <w:rsid w:val="007B6DF6"/>
  </w:style>
  <w:style w:type="character" w:styleId="FootnoteReference">
    <w:name w:val="footnote reference"/>
    <w:rsid w:val="007B6DF6"/>
    <w:rPr>
      <w:vertAlign w:val="superscript"/>
    </w:rPr>
  </w:style>
  <w:style w:type="character" w:styleId="FollowedHyperlink">
    <w:name w:val="FollowedHyperlink"/>
    <w:rsid w:val="00AB3589"/>
    <w:rPr>
      <w:color w:val="954F72"/>
      <w:u w:val="single"/>
    </w:rPr>
  </w:style>
  <w:style w:type="paragraph" w:styleId="BalloonText">
    <w:name w:val="Balloon Text"/>
    <w:basedOn w:val="Normal"/>
    <w:link w:val="BalloonTextChar"/>
    <w:rsid w:val="00CB37B5"/>
    <w:rPr>
      <w:rFonts w:ascii="Segoe UI" w:hAnsi="Segoe UI" w:cs="Segoe UI"/>
      <w:sz w:val="18"/>
      <w:szCs w:val="18"/>
    </w:rPr>
  </w:style>
  <w:style w:type="character" w:customStyle="1" w:styleId="BalloonTextChar">
    <w:name w:val="Balloon Text Char"/>
    <w:link w:val="BalloonText"/>
    <w:rsid w:val="00CB37B5"/>
    <w:rPr>
      <w:rFonts w:ascii="Segoe UI" w:hAnsi="Segoe UI" w:cs="Segoe UI"/>
      <w:sz w:val="18"/>
      <w:szCs w:val="18"/>
    </w:rPr>
  </w:style>
  <w:style w:type="paragraph" w:styleId="Header">
    <w:name w:val="header"/>
    <w:basedOn w:val="Normal"/>
    <w:link w:val="HeaderChar"/>
    <w:rsid w:val="00523665"/>
    <w:pPr>
      <w:tabs>
        <w:tab w:val="center" w:pos="4513"/>
        <w:tab w:val="right" w:pos="9026"/>
      </w:tabs>
    </w:pPr>
  </w:style>
  <w:style w:type="character" w:customStyle="1" w:styleId="HeaderChar">
    <w:name w:val="Header Char"/>
    <w:basedOn w:val="DefaultParagraphFont"/>
    <w:link w:val="Header"/>
    <w:rsid w:val="00523665"/>
  </w:style>
  <w:style w:type="paragraph" w:styleId="Footer">
    <w:name w:val="footer"/>
    <w:basedOn w:val="Normal"/>
    <w:link w:val="FooterChar"/>
    <w:rsid w:val="00523665"/>
    <w:pPr>
      <w:tabs>
        <w:tab w:val="center" w:pos="4513"/>
        <w:tab w:val="right" w:pos="9026"/>
      </w:tabs>
    </w:pPr>
  </w:style>
  <w:style w:type="character" w:customStyle="1" w:styleId="FooterChar">
    <w:name w:val="Footer Char"/>
    <w:basedOn w:val="DefaultParagraphFont"/>
    <w:link w:val="Footer"/>
    <w:rsid w:val="00523665"/>
  </w:style>
  <w:style w:type="character" w:styleId="UnresolvedMention">
    <w:name w:val="Unresolved Mention"/>
    <w:basedOn w:val="DefaultParagraphFont"/>
    <w:uiPriority w:val="99"/>
    <w:semiHidden/>
    <w:unhideWhenUsed/>
    <w:rsid w:val="00172877"/>
    <w:rPr>
      <w:color w:val="605E5C"/>
      <w:shd w:val="clear" w:color="auto" w:fill="E1DFDD"/>
    </w:rPr>
  </w:style>
  <w:style w:type="character" w:customStyle="1" w:styleId="normaltextrun">
    <w:name w:val="normaltextrun"/>
    <w:basedOn w:val="DefaultParagraphFont"/>
    <w:rsid w:val="00405B27"/>
  </w:style>
  <w:style w:type="paragraph" w:customStyle="1" w:styleId="paragraph">
    <w:name w:val="paragraph"/>
    <w:basedOn w:val="Normal"/>
    <w:rsid w:val="00405B2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4643">
      <w:bodyDiv w:val="1"/>
      <w:marLeft w:val="0"/>
      <w:marRight w:val="0"/>
      <w:marTop w:val="0"/>
      <w:marBottom w:val="0"/>
      <w:divBdr>
        <w:top w:val="none" w:sz="0" w:space="0" w:color="auto"/>
        <w:left w:val="none" w:sz="0" w:space="0" w:color="auto"/>
        <w:bottom w:val="none" w:sz="0" w:space="0" w:color="auto"/>
        <w:right w:val="none" w:sz="0" w:space="0" w:color="auto"/>
      </w:divBdr>
    </w:div>
    <w:div w:id="892932000">
      <w:bodyDiv w:val="1"/>
      <w:marLeft w:val="0"/>
      <w:marRight w:val="0"/>
      <w:marTop w:val="0"/>
      <w:marBottom w:val="0"/>
      <w:divBdr>
        <w:top w:val="none" w:sz="0" w:space="0" w:color="auto"/>
        <w:left w:val="none" w:sz="0" w:space="0" w:color="auto"/>
        <w:bottom w:val="none" w:sz="0" w:space="0" w:color="auto"/>
        <w:right w:val="none" w:sz="0" w:space="0" w:color="auto"/>
      </w:divBdr>
    </w:div>
    <w:div w:id="13674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cardiff.ac.uk/staff/research-support/research-data-management" TargetMode="External"/><Relationship Id="rId13" Type="http://schemas.openxmlformats.org/officeDocument/2006/relationships/hyperlink" Target="http://www.legislation.gov.uk/ukpga/1980/5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1980/58" TargetMode="External"/><Relationship Id="rId12" Type="http://schemas.openxmlformats.org/officeDocument/2006/relationships/hyperlink" Target="https://eur03.safelinks.protection.outlook.com/?url=https%3A%2F%2Fwww.gov.wales%2Feu-structural-funds-2014-2020-project-closure-faqs-html&amp;data=05%7C01%7CBlackwellRM%40cardiff.ac.uk%7C1ce06277c68f4f6c9ba508dae1d9c66e%7Cbdb74b3095684856bdbf06759778fcbc%7C1%7C0%7C638070622686966880%7CUnknown%7CTWFpbGZsb3d8eyJWIjoiMC4wLjAwMDAiLCJQIjoiV2luMzIiLCJBTiI6Ik1haWwiLCJXVCI6Mn0%3D%7C3000%7C%7C%7C&amp;sdata=ORmhBbamqtYBwZIT9NAL6LupAzZuVizo4Nz4HPU5kpo%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ov.wales/docs/wefo/publications/150421projectclosureguidanceen.pdf" TargetMode="External"/><Relationship Id="rId5" Type="http://schemas.openxmlformats.org/officeDocument/2006/relationships/footnotes" Target="footnotes.xml"/><Relationship Id="rId15" Type="http://schemas.openxmlformats.org/officeDocument/2006/relationships/hyperlink" Target="http://www.legislation.gov.uk/ukpga/1980/58" TargetMode="External"/><Relationship Id="rId10" Type="http://schemas.openxmlformats.org/officeDocument/2006/relationships/hyperlink" Target="http://www.legislation.gov.uk/ukpga/1980/58" TargetMode="External"/><Relationship Id="rId4" Type="http://schemas.openxmlformats.org/officeDocument/2006/relationships/webSettings" Target="webSettings.xml"/><Relationship Id="rId9" Type="http://schemas.openxmlformats.org/officeDocument/2006/relationships/hyperlink" Target="https://intranet.cardiff.ac.uk/students/study/postgraduate-research-support/managing-and-sharing-your-data/introduction-to-research-data-management" TargetMode="External"/><Relationship Id="rId14" Type="http://schemas.openxmlformats.org/officeDocument/2006/relationships/hyperlink" Target="http://www.legislation.gov.uk/ukpga/198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65BA-450A-4EA3-A536-76213ADF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2481</Words>
  <Characters>17469</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2</vt:lpstr>
    </vt:vector>
  </TitlesOfParts>
  <Company>Data Doctors</Company>
  <LinksUpToDate>false</LinksUpToDate>
  <CharactersWithSpaces>19911</CharactersWithSpaces>
  <SharedDoc>false</SharedDoc>
  <HLinks>
    <vt:vector size="60" baseType="variant">
      <vt:variant>
        <vt:i4>6357101</vt:i4>
      </vt:variant>
      <vt:variant>
        <vt:i4>26</vt:i4>
      </vt:variant>
      <vt:variant>
        <vt:i4>0</vt:i4>
      </vt:variant>
      <vt:variant>
        <vt:i4>5</vt:i4>
      </vt:variant>
      <vt:variant>
        <vt:lpwstr>http://www.legislation.gov.uk/ukpga/1980/58</vt:lpwstr>
      </vt:variant>
      <vt:variant>
        <vt:lpwstr/>
      </vt:variant>
      <vt:variant>
        <vt:i4>1572988</vt:i4>
      </vt:variant>
      <vt:variant>
        <vt:i4>24</vt:i4>
      </vt:variant>
      <vt:variant>
        <vt:i4>0</vt:i4>
      </vt:variant>
      <vt:variant>
        <vt:i4>5</vt:i4>
      </vt:variant>
      <vt:variant>
        <vt:lpwstr>C:\Users\wamjia.X00224DA56D29.009\AppData\Local\Microsoft\Windows\Temporary Internet Files\Content.Outlook\CN4ZK0HY\RRS Web docs\index.cfm?name=srl_rrs_apdx_a</vt:lpwstr>
      </vt:variant>
      <vt:variant>
        <vt:lpwstr>apdxA_act1980c58</vt:lpwstr>
      </vt:variant>
      <vt:variant>
        <vt:i4>6357101</vt:i4>
      </vt:variant>
      <vt:variant>
        <vt:i4>21</vt:i4>
      </vt:variant>
      <vt:variant>
        <vt:i4>0</vt:i4>
      </vt:variant>
      <vt:variant>
        <vt:i4>5</vt:i4>
      </vt:variant>
      <vt:variant>
        <vt:lpwstr>http://www.legislation.gov.uk/ukpga/1980/58</vt:lpwstr>
      </vt:variant>
      <vt:variant>
        <vt:lpwstr/>
      </vt:variant>
      <vt:variant>
        <vt:i4>6357101</vt:i4>
      </vt:variant>
      <vt:variant>
        <vt:i4>18</vt:i4>
      </vt:variant>
      <vt:variant>
        <vt:i4>0</vt:i4>
      </vt:variant>
      <vt:variant>
        <vt:i4>5</vt:i4>
      </vt:variant>
      <vt:variant>
        <vt:lpwstr>http://www.legislation.gov.uk/ukpga/1980/58</vt:lpwstr>
      </vt:variant>
      <vt:variant>
        <vt:lpwstr/>
      </vt:variant>
      <vt:variant>
        <vt:i4>7798816</vt:i4>
      </vt:variant>
      <vt:variant>
        <vt:i4>15</vt:i4>
      </vt:variant>
      <vt:variant>
        <vt:i4>0</vt:i4>
      </vt:variant>
      <vt:variant>
        <vt:i4>5</vt:i4>
      </vt:variant>
      <vt:variant>
        <vt:lpwstr>http://gov.wales/docs/wefo/publications/150421projectclosureguidanceen.pdf</vt:lpwstr>
      </vt:variant>
      <vt:variant>
        <vt:lpwstr/>
      </vt:variant>
      <vt:variant>
        <vt:i4>6357101</vt:i4>
      </vt:variant>
      <vt:variant>
        <vt:i4>12</vt:i4>
      </vt:variant>
      <vt:variant>
        <vt:i4>0</vt:i4>
      </vt:variant>
      <vt:variant>
        <vt:i4>5</vt:i4>
      </vt:variant>
      <vt:variant>
        <vt:lpwstr>http://www.legislation.gov.uk/ukpga/1980/58</vt:lpwstr>
      </vt:variant>
      <vt:variant>
        <vt:lpwstr/>
      </vt:variant>
      <vt:variant>
        <vt:i4>917587</vt:i4>
      </vt:variant>
      <vt:variant>
        <vt:i4>9</vt:i4>
      </vt:variant>
      <vt:variant>
        <vt:i4>0</vt:i4>
      </vt:variant>
      <vt:variant>
        <vt:i4>5</vt:i4>
      </vt:variant>
      <vt:variant>
        <vt:lpwstr>https://intranet.cardiff.ac.uk/staff/research-support/data-management/managing-your-data-during-your-project</vt:lpwstr>
      </vt:variant>
      <vt:variant>
        <vt:lpwstr/>
      </vt:variant>
      <vt:variant>
        <vt:i4>4784153</vt:i4>
      </vt:variant>
      <vt:variant>
        <vt:i4>6</vt:i4>
      </vt:variant>
      <vt:variant>
        <vt:i4>0</vt:i4>
      </vt:variant>
      <vt:variant>
        <vt:i4>5</vt:i4>
      </vt:variant>
      <vt:variant>
        <vt:lpwstr>http://www.cardiff.ac.uk/racdv/resgov/forms/forms-procedures-sops-and-guidelines.html</vt:lpwstr>
      </vt:variant>
      <vt:variant>
        <vt:lpwstr/>
      </vt:variant>
      <vt:variant>
        <vt:i4>917587</vt:i4>
      </vt:variant>
      <vt:variant>
        <vt:i4>3</vt:i4>
      </vt:variant>
      <vt:variant>
        <vt:i4>0</vt:i4>
      </vt:variant>
      <vt:variant>
        <vt:i4>5</vt:i4>
      </vt:variant>
      <vt:variant>
        <vt:lpwstr>https://intranet.cardiff.ac.uk/staff/research-support/data-management/managing-your-data-during-your-project</vt:lpwstr>
      </vt:variant>
      <vt:variant>
        <vt:lpwstr/>
      </vt:variant>
      <vt:variant>
        <vt:i4>6357101</vt:i4>
      </vt:variant>
      <vt:variant>
        <vt:i4>0</vt:i4>
      </vt:variant>
      <vt:variant>
        <vt:i4>0</vt:i4>
      </vt:variant>
      <vt:variant>
        <vt:i4>5</vt:i4>
      </vt:variant>
      <vt:variant>
        <vt:lpwstr>http://www.legislation.gov.uk/ukpga/1980/58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INFOS</dc:creator>
  <cp:keywords/>
  <cp:lastModifiedBy>Anna Sharrard</cp:lastModifiedBy>
  <cp:revision>6</cp:revision>
  <dcterms:created xsi:type="dcterms:W3CDTF">2023-02-06T11:40:00Z</dcterms:created>
  <dcterms:modified xsi:type="dcterms:W3CDTF">2023-02-27T10:33:00Z</dcterms:modified>
</cp:coreProperties>
</file>