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DB93" w14:textId="369FB76F" w:rsidR="00CB0E43" w:rsidRPr="007C137D" w:rsidRDefault="002B4ED4" w:rsidP="007C137D">
      <w:pPr>
        <w:pStyle w:val="Heading1"/>
        <w:rPr>
          <w:rFonts w:ascii="Arial" w:hAnsi="Arial" w:cs="Arial"/>
          <w:b/>
          <w:bCs/>
          <w:color w:val="auto"/>
          <w:sz w:val="24"/>
          <w:szCs w:val="24"/>
        </w:rPr>
      </w:pPr>
      <w:r w:rsidRPr="007C3CF4">
        <w:rPr>
          <w:rFonts w:ascii="Arial" w:hAnsi="Arial" w:cs="Arial"/>
          <w:b/>
          <w:bCs/>
          <w:color w:val="auto"/>
          <w:sz w:val="24"/>
          <w:szCs w:val="24"/>
        </w:rPr>
        <w:t>Safeguarding Children and Adults at Risk - Reporting Procedure</w:t>
      </w:r>
    </w:p>
    <w:p w14:paraId="46C2E2EC" w14:textId="133DB21D" w:rsidR="00CB0E43" w:rsidRPr="007C3CF4" w:rsidRDefault="00362807" w:rsidP="00362807">
      <w:pPr>
        <w:pStyle w:val="Heading1"/>
        <w:rPr>
          <w:rFonts w:ascii="Arial" w:hAnsi="Arial" w:cs="Arial"/>
          <w:color w:val="auto"/>
          <w:sz w:val="24"/>
          <w:szCs w:val="24"/>
        </w:rPr>
      </w:pPr>
      <w:bookmarkStart w:id="0" w:name="Contents"/>
      <w:r w:rsidRPr="007C3CF4">
        <w:rPr>
          <w:rFonts w:ascii="Arial" w:hAnsi="Arial" w:cs="Arial"/>
          <w:color w:val="auto"/>
          <w:sz w:val="24"/>
          <w:szCs w:val="24"/>
        </w:rPr>
        <w:t>CONTENTS</w:t>
      </w:r>
    </w:p>
    <w:bookmarkEnd w:id="0"/>
    <w:p w14:paraId="6A87A23C" w14:textId="476A3AB5" w:rsidR="00CB0E43" w:rsidRPr="007C3CF4" w:rsidRDefault="00C831B2" w:rsidP="00812F52">
      <w:pPr>
        <w:pStyle w:val="ListParagraph"/>
        <w:numPr>
          <w:ilvl w:val="0"/>
          <w:numId w:val="19"/>
        </w:numPr>
        <w:spacing w:before="160"/>
        <w:ind w:right="567" w:hanging="357"/>
        <w:contextualSpacing w:val="0"/>
        <w:rPr>
          <w:rFonts w:ascii="Arial" w:hAnsi="Arial" w:cs="Arial"/>
          <w:sz w:val="24"/>
          <w:szCs w:val="24"/>
        </w:rPr>
      </w:pPr>
      <w:r w:rsidRPr="007C3CF4">
        <w:rPr>
          <w:rFonts w:ascii="Arial" w:hAnsi="Arial" w:cs="Arial"/>
          <w:sz w:val="24"/>
          <w:szCs w:val="24"/>
        </w:rPr>
        <w:fldChar w:fldCharType="begin"/>
      </w:r>
      <w:r w:rsidRPr="007C3CF4">
        <w:rPr>
          <w:rFonts w:ascii="Arial" w:hAnsi="Arial" w:cs="Arial"/>
          <w:sz w:val="24"/>
          <w:szCs w:val="24"/>
        </w:rPr>
        <w:instrText>HYPERLINK  \l "Purpose"</w:instrText>
      </w:r>
      <w:r w:rsidRPr="007C3CF4">
        <w:rPr>
          <w:rFonts w:ascii="Arial" w:hAnsi="Arial" w:cs="Arial"/>
          <w:sz w:val="24"/>
          <w:szCs w:val="24"/>
        </w:rPr>
      </w:r>
      <w:r w:rsidRPr="007C3CF4">
        <w:rPr>
          <w:rFonts w:ascii="Arial" w:hAnsi="Arial" w:cs="Arial"/>
          <w:sz w:val="24"/>
          <w:szCs w:val="24"/>
        </w:rPr>
        <w:fldChar w:fldCharType="separate"/>
      </w:r>
      <w:r w:rsidR="007C137D" w:rsidRPr="007C3CF4">
        <w:rPr>
          <w:rStyle w:val="Hyperlink"/>
          <w:rFonts w:ascii="Arial" w:hAnsi="Arial" w:cs="Arial"/>
          <w:sz w:val="24"/>
          <w:szCs w:val="24"/>
        </w:rPr>
        <w:t>PURPOSE AND SCOPE</w:t>
      </w:r>
      <w:r w:rsidRPr="007C3CF4">
        <w:rPr>
          <w:rFonts w:ascii="Arial" w:hAnsi="Arial" w:cs="Arial"/>
          <w:sz w:val="24"/>
          <w:szCs w:val="24"/>
        </w:rPr>
        <w:fldChar w:fldCharType="end"/>
      </w:r>
      <w:r w:rsidR="007C137D" w:rsidRPr="007C3CF4">
        <w:rPr>
          <w:rFonts w:ascii="Arial" w:hAnsi="Arial" w:cs="Arial"/>
          <w:sz w:val="24"/>
          <w:szCs w:val="24"/>
        </w:rPr>
        <w:t xml:space="preserve"> </w:t>
      </w:r>
    </w:p>
    <w:p w14:paraId="25B68D1E" w14:textId="2E65460C" w:rsidR="00CB0E43" w:rsidRPr="007C3CF4" w:rsidRDefault="007C137D" w:rsidP="00812F52">
      <w:pPr>
        <w:pStyle w:val="ListParagraph"/>
        <w:numPr>
          <w:ilvl w:val="0"/>
          <w:numId w:val="19"/>
        </w:numPr>
        <w:spacing w:before="160"/>
        <w:ind w:right="567" w:hanging="357"/>
        <w:contextualSpacing w:val="0"/>
        <w:rPr>
          <w:rFonts w:ascii="Arial" w:hAnsi="Arial" w:cs="Arial"/>
          <w:sz w:val="24"/>
          <w:szCs w:val="24"/>
        </w:rPr>
      </w:pPr>
      <w:hyperlink w:anchor="Recognisingabuse" w:history="1">
        <w:r w:rsidRPr="007C3CF4">
          <w:rPr>
            <w:rStyle w:val="Hyperlink"/>
            <w:rFonts w:ascii="Arial" w:hAnsi="Arial" w:cs="Arial"/>
            <w:sz w:val="24"/>
            <w:szCs w:val="24"/>
          </w:rPr>
          <w:t>RECOGNISING ABUSE</w:t>
        </w:r>
      </w:hyperlink>
    </w:p>
    <w:p w14:paraId="36C0C253" w14:textId="036E718E" w:rsidR="00CB0E43" w:rsidRPr="007C3CF4" w:rsidRDefault="007C137D" w:rsidP="00812F52">
      <w:pPr>
        <w:pStyle w:val="ListParagraph"/>
        <w:numPr>
          <w:ilvl w:val="0"/>
          <w:numId w:val="19"/>
        </w:numPr>
        <w:spacing w:before="160"/>
        <w:ind w:right="567" w:hanging="357"/>
        <w:contextualSpacing w:val="0"/>
        <w:rPr>
          <w:rFonts w:ascii="Arial" w:hAnsi="Arial" w:cs="Arial"/>
          <w:sz w:val="24"/>
          <w:szCs w:val="24"/>
        </w:rPr>
      </w:pPr>
      <w:hyperlink w:anchor="Three" w:history="1">
        <w:r w:rsidRPr="007C3CF4">
          <w:rPr>
            <w:rStyle w:val="Hyperlink"/>
            <w:rFonts w:ascii="Arial" w:hAnsi="Arial" w:cs="Arial"/>
            <w:sz w:val="24"/>
            <w:szCs w:val="24"/>
          </w:rPr>
          <w:t>WHAT TO DO IF ABUSE/NEGLECT IS SUSPECTED OR DISCLOSED</w:t>
        </w:r>
      </w:hyperlink>
    </w:p>
    <w:p w14:paraId="3008609C" w14:textId="4007E0AB" w:rsidR="00CB0E43" w:rsidRPr="007C3CF4" w:rsidRDefault="007C137D" w:rsidP="00812F52">
      <w:pPr>
        <w:pStyle w:val="ListParagraph"/>
        <w:numPr>
          <w:ilvl w:val="0"/>
          <w:numId w:val="19"/>
        </w:numPr>
        <w:spacing w:before="160"/>
        <w:ind w:right="567" w:hanging="357"/>
        <w:contextualSpacing w:val="0"/>
        <w:rPr>
          <w:rFonts w:ascii="Arial" w:hAnsi="Arial" w:cs="Arial"/>
          <w:sz w:val="24"/>
          <w:szCs w:val="24"/>
        </w:rPr>
      </w:pPr>
      <w:hyperlink w:anchor="Four" w:history="1">
        <w:r w:rsidRPr="007C3CF4">
          <w:rPr>
            <w:rStyle w:val="Hyperlink"/>
            <w:rFonts w:ascii="Arial" w:hAnsi="Arial" w:cs="Arial"/>
            <w:sz w:val="24"/>
            <w:szCs w:val="24"/>
          </w:rPr>
          <w:t>MAKING A DISCLOSURE</w:t>
        </w:r>
      </w:hyperlink>
      <w:r w:rsidRPr="007C3CF4">
        <w:rPr>
          <w:rFonts w:ascii="Arial" w:hAnsi="Arial" w:cs="Arial"/>
          <w:sz w:val="24"/>
          <w:szCs w:val="24"/>
        </w:rPr>
        <w:t xml:space="preserve"> </w:t>
      </w:r>
    </w:p>
    <w:p w14:paraId="60A6D8DA" w14:textId="1805F7F4" w:rsidR="00362807" w:rsidRPr="007C3CF4" w:rsidRDefault="007C137D" w:rsidP="00812F52">
      <w:pPr>
        <w:pStyle w:val="ListParagraph"/>
        <w:numPr>
          <w:ilvl w:val="0"/>
          <w:numId w:val="19"/>
        </w:numPr>
        <w:spacing w:before="160"/>
        <w:ind w:right="567" w:hanging="357"/>
        <w:contextualSpacing w:val="0"/>
        <w:rPr>
          <w:rFonts w:ascii="Arial" w:hAnsi="Arial" w:cs="Arial"/>
          <w:sz w:val="24"/>
          <w:szCs w:val="24"/>
        </w:rPr>
      </w:pPr>
      <w:hyperlink w:anchor="Five" w:history="1">
        <w:r w:rsidRPr="007C3CF4">
          <w:rPr>
            <w:rStyle w:val="Hyperlink"/>
            <w:rFonts w:ascii="Arial" w:hAnsi="Arial" w:cs="Arial"/>
            <w:sz w:val="24"/>
            <w:szCs w:val="24"/>
          </w:rPr>
          <w:t>CONSENT</w:t>
        </w:r>
      </w:hyperlink>
      <w:r w:rsidRPr="007C3CF4">
        <w:rPr>
          <w:rFonts w:ascii="Arial" w:hAnsi="Arial" w:cs="Arial"/>
          <w:sz w:val="24"/>
          <w:szCs w:val="24"/>
        </w:rPr>
        <w:t xml:space="preserve"> </w:t>
      </w:r>
    </w:p>
    <w:p w14:paraId="79B46B4C" w14:textId="5849FCE1" w:rsidR="00362807" w:rsidRPr="007C3CF4" w:rsidRDefault="007C137D" w:rsidP="00812F52">
      <w:pPr>
        <w:pStyle w:val="ListParagraph"/>
        <w:numPr>
          <w:ilvl w:val="1"/>
          <w:numId w:val="19"/>
        </w:numPr>
        <w:spacing w:before="160"/>
        <w:ind w:right="567" w:hanging="357"/>
        <w:contextualSpacing w:val="0"/>
        <w:rPr>
          <w:rFonts w:ascii="Arial" w:hAnsi="Arial" w:cs="Arial"/>
          <w:sz w:val="24"/>
          <w:szCs w:val="24"/>
        </w:rPr>
      </w:pPr>
      <w:hyperlink w:anchor="Fivea" w:history="1">
        <w:r w:rsidRPr="007C3CF4">
          <w:rPr>
            <w:rStyle w:val="Hyperlink"/>
            <w:rFonts w:ascii="Arial" w:hAnsi="Arial" w:cs="Arial"/>
            <w:sz w:val="24"/>
            <w:szCs w:val="24"/>
          </w:rPr>
          <w:t>CHILDREN</w:t>
        </w:r>
      </w:hyperlink>
    </w:p>
    <w:p w14:paraId="09B83765" w14:textId="5DDE1896" w:rsidR="00362807" w:rsidRPr="007C3CF4" w:rsidRDefault="007C137D" w:rsidP="00812F52">
      <w:pPr>
        <w:pStyle w:val="ListParagraph"/>
        <w:numPr>
          <w:ilvl w:val="1"/>
          <w:numId w:val="19"/>
        </w:numPr>
        <w:spacing w:before="160"/>
        <w:ind w:right="567" w:hanging="357"/>
        <w:contextualSpacing w:val="0"/>
        <w:rPr>
          <w:rFonts w:ascii="Arial" w:hAnsi="Arial" w:cs="Arial"/>
          <w:sz w:val="24"/>
          <w:szCs w:val="24"/>
        </w:rPr>
      </w:pPr>
      <w:hyperlink w:anchor="Fiveb" w:history="1">
        <w:r>
          <w:rPr>
            <w:rStyle w:val="Hyperlink"/>
            <w:rFonts w:ascii="Arial" w:hAnsi="Arial" w:cs="Arial"/>
            <w:sz w:val="24"/>
            <w:szCs w:val="24"/>
          </w:rPr>
          <w:t>ADULTS AT RISK</w:t>
        </w:r>
      </w:hyperlink>
    </w:p>
    <w:p w14:paraId="1B68D9FD" w14:textId="5365B058" w:rsidR="00362807" w:rsidRPr="007B2CD7" w:rsidRDefault="007B2CD7" w:rsidP="00812F52">
      <w:pPr>
        <w:pStyle w:val="ListParagraph"/>
        <w:numPr>
          <w:ilvl w:val="0"/>
          <w:numId w:val="19"/>
        </w:numPr>
        <w:spacing w:before="160"/>
        <w:ind w:right="567" w:hanging="357"/>
        <w:contextualSpacing w:val="0"/>
        <w:rPr>
          <w:rFonts w:ascii="Arial" w:hAnsi="Arial" w:cs="Arial"/>
          <w:sz w:val="24"/>
          <w:szCs w:val="24"/>
        </w:rPr>
      </w:pPr>
      <w:hyperlink w:anchor="_WHAT_IF_THE" w:history="1">
        <w:r w:rsidRPr="007B2CD7">
          <w:rPr>
            <w:rStyle w:val="Hyperlink"/>
            <w:rFonts w:ascii="Arial" w:hAnsi="Arial" w:cs="Arial"/>
            <w:sz w:val="24"/>
            <w:szCs w:val="24"/>
          </w:rPr>
          <w:t>WHAT IF THE ALLEGATIONS RELATES TO A STUDENT, MEMBER OF STAFF OR OTHER UNIVERSITY COMMUNITY MEMBER?</w:t>
        </w:r>
      </w:hyperlink>
    </w:p>
    <w:p w14:paraId="5820F962" w14:textId="62E12DEB" w:rsidR="00362807" w:rsidRPr="007C3CF4" w:rsidRDefault="007C137D" w:rsidP="00812F52">
      <w:pPr>
        <w:pStyle w:val="ListParagraph"/>
        <w:numPr>
          <w:ilvl w:val="0"/>
          <w:numId w:val="19"/>
        </w:numPr>
        <w:spacing w:before="160"/>
        <w:ind w:right="567" w:hanging="357"/>
        <w:contextualSpacing w:val="0"/>
        <w:rPr>
          <w:rFonts w:ascii="Arial" w:hAnsi="Arial" w:cs="Arial"/>
          <w:sz w:val="24"/>
          <w:szCs w:val="24"/>
        </w:rPr>
      </w:pPr>
      <w:hyperlink w:anchor="Seven" w:history="1">
        <w:r w:rsidRPr="007C3CF4">
          <w:rPr>
            <w:rStyle w:val="Hyperlink"/>
            <w:rFonts w:ascii="Arial" w:hAnsi="Arial" w:cs="Arial"/>
            <w:sz w:val="24"/>
            <w:szCs w:val="24"/>
          </w:rPr>
          <w:t>WHAT WILL HAPPEN NEXT?</w:t>
        </w:r>
      </w:hyperlink>
      <w:r w:rsidRPr="007C3CF4">
        <w:rPr>
          <w:rFonts w:ascii="Arial" w:hAnsi="Arial" w:cs="Arial"/>
          <w:sz w:val="24"/>
          <w:szCs w:val="24"/>
        </w:rPr>
        <w:t xml:space="preserve"> </w:t>
      </w:r>
    </w:p>
    <w:p w14:paraId="2B275AD2" w14:textId="2FBD518A" w:rsidR="00362807" w:rsidRPr="007C3CF4" w:rsidRDefault="007C137D" w:rsidP="00812F52">
      <w:pPr>
        <w:pStyle w:val="ListParagraph"/>
        <w:numPr>
          <w:ilvl w:val="0"/>
          <w:numId w:val="19"/>
        </w:numPr>
        <w:spacing w:before="160"/>
        <w:ind w:right="567" w:hanging="357"/>
        <w:contextualSpacing w:val="0"/>
        <w:rPr>
          <w:rFonts w:ascii="Arial" w:hAnsi="Arial" w:cs="Arial"/>
          <w:sz w:val="24"/>
          <w:szCs w:val="24"/>
        </w:rPr>
      </w:pPr>
      <w:hyperlink w:anchor="_REFERRAL_TO_STATUTORY" w:history="1">
        <w:r w:rsidRPr="005C5E14">
          <w:rPr>
            <w:rStyle w:val="Hyperlink"/>
            <w:rFonts w:ascii="Arial" w:hAnsi="Arial" w:cs="Arial"/>
            <w:sz w:val="24"/>
            <w:szCs w:val="24"/>
          </w:rPr>
          <w:t xml:space="preserve">REFERRAL TO </w:t>
        </w:r>
        <w:r w:rsidR="005C5E14" w:rsidRPr="005C5E14">
          <w:rPr>
            <w:rStyle w:val="Hyperlink"/>
            <w:rFonts w:ascii="Arial" w:hAnsi="Arial" w:cs="Arial"/>
            <w:sz w:val="24"/>
            <w:szCs w:val="24"/>
          </w:rPr>
          <w:t xml:space="preserve">STATUTORY SAFEGUARDING </w:t>
        </w:r>
        <w:r w:rsidRPr="005C5E14">
          <w:rPr>
            <w:rStyle w:val="Hyperlink"/>
            <w:rFonts w:ascii="Arial" w:hAnsi="Arial" w:cs="Arial"/>
            <w:sz w:val="24"/>
            <w:szCs w:val="24"/>
          </w:rPr>
          <w:t>SERVICES</w:t>
        </w:r>
      </w:hyperlink>
    </w:p>
    <w:p w14:paraId="15046FED" w14:textId="0625258E" w:rsidR="00362807" w:rsidRPr="007C3CF4" w:rsidRDefault="007C137D" w:rsidP="00812F52">
      <w:pPr>
        <w:pStyle w:val="ListParagraph"/>
        <w:numPr>
          <w:ilvl w:val="0"/>
          <w:numId w:val="19"/>
        </w:numPr>
        <w:spacing w:before="160"/>
        <w:ind w:right="567" w:hanging="357"/>
        <w:contextualSpacing w:val="0"/>
        <w:rPr>
          <w:rFonts w:ascii="Arial" w:hAnsi="Arial" w:cs="Arial"/>
          <w:sz w:val="24"/>
          <w:szCs w:val="24"/>
        </w:rPr>
      </w:pPr>
      <w:hyperlink w:anchor="Nine" w:history="1">
        <w:r w:rsidRPr="007C3CF4">
          <w:rPr>
            <w:rStyle w:val="Hyperlink"/>
            <w:rFonts w:ascii="Arial" w:hAnsi="Arial" w:cs="Arial"/>
            <w:sz w:val="24"/>
            <w:szCs w:val="24"/>
          </w:rPr>
          <w:t>KEEPING RECORDS</w:t>
        </w:r>
      </w:hyperlink>
    </w:p>
    <w:p w14:paraId="6F288FBD" w14:textId="75DB8538" w:rsidR="00CB0E43" w:rsidRPr="007C3CF4" w:rsidRDefault="007C137D" w:rsidP="00812F52">
      <w:pPr>
        <w:pStyle w:val="ListParagraph"/>
        <w:numPr>
          <w:ilvl w:val="0"/>
          <w:numId w:val="19"/>
        </w:numPr>
        <w:spacing w:before="160"/>
        <w:ind w:right="567" w:hanging="357"/>
        <w:contextualSpacing w:val="0"/>
        <w:rPr>
          <w:rFonts w:ascii="Arial" w:hAnsi="Arial" w:cs="Arial"/>
          <w:sz w:val="24"/>
          <w:szCs w:val="24"/>
        </w:rPr>
      </w:pPr>
      <w:hyperlink w:anchor="Ten" w:history="1">
        <w:r w:rsidRPr="007C3CF4">
          <w:rPr>
            <w:rStyle w:val="Hyperlink"/>
            <w:rFonts w:ascii="Arial" w:hAnsi="Arial" w:cs="Arial"/>
            <w:sz w:val="24"/>
            <w:szCs w:val="24"/>
          </w:rPr>
          <w:t>VERSION CONTROL INFORMATION</w:t>
        </w:r>
      </w:hyperlink>
      <w:r w:rsidRPr="007C3CF4">
        <w:rPr>
          <w:rFonts w:ascii="Arial" w:hAnsi="Arial" w:cs="Arial"/>
          <w:sz w:val="24"/>
          <w:szCs w:val="24"/>
        </w:rPr>
        <w:t xml:space="preserve"> </w:t>
      </w:r>
    </w:p>
    <w:p w14:paraId="45976F2C" w14:textId="5ABF915F" w:rsidR="00CB0E43" w:rsidRPr="007C3CF4" w:rsidRDefault="007C137D" w:rsidP="00812F52">
      <w:pPr>
        <w:pStyle w:val="ListParagraph"/>
        <w:spacing w:before="160"/>
        <w:ind w:right="567"/>
        <w:contextualSpacing w:val="0"/>
        <w:rPr>
          <w:rFonts w:ascii="Arial" w:hAnsi="Arial" w:cs="Arial"/>
          <w:sz w:val="24"/>
          <w:szCs w:val="24"/>
        </w:rPr>
      </w:pPr>
      <w:hyperlink w:anchor="A1" w:history="1">
        <w:r w:rsidRPr="007C3CF4">
          <w:rPr>
            <w:rStyle w:val="Hyperlink"/>
            <w:rFonts w:ascii="Arial" w:hAnsi="Arial" w:cs="Arial"/>
            <w:sz w:val="24"/>
            <w:szCs w:val="24"/>
          </w:rPr>
          <w:t>APPENDIX 1 – FREQUENTLY ASKED QUESTIONS</w:t>
        </w:r>
      </w:hyperlink>
      <w:r w:rsidRPr="007C3CF4">
        <w:rPr>
          <w:rFonts w:ascii="Arial" w:hAnsi="Arial" w:cs="Arial"/>
          <w:sz w:val="24"/>
          <w:szCs w:val="24"/>
        </w:rPr>
        <w:t xml:space="preserve"> </w:t>
      </w:r>
    </w:p>
    <w:p w14:paraId="51706D3A" w14:textId="2BBB1E55" w:rsidR="00CB0E43" w:rsidRPr="007C3CF4" w:rsidRDefault="007C137D" w:rsidP="00812F52">
      <w:pPr>
        <w:pStyle w:val="ListParagraph"/>
        <w:spacing w:before="160"/>
        <w:ind w:right="567"/>
        <w:contextualSpacing w:val="0"/>
        <w:rPr>
          <w:rFonts w:ascii="Arial" w:hAnsi="Arial" w:cs="Arial"/>
          <w:sz w:val="24"/>
          <w:szCs w:val="24"/>
        </w:rPr>
      </w:pPr>
      <w:hyperlink w:anchor="A2" w:history="1">
        <w:r w:rsidRPr="007C3CF4">
          <w:rPr>
            <w:rStyle w:val="Hyperlink"/>
            <w:rFonts w:ascii="Arial" w:hAnsi="Arial" w:cs="Arial"/>
            <w:sz w:val="24"/>
            <w:szCs w:val="24"/>
          </w:rPr>
          <w:t>APPENDIX 2 – REPORTING FLOWCHART</w:t>
        </w:r>
      </w:hyperlink>
      <w:r w:rsidRPr="007C3CF4">
        <w:rPr>
          <w:rFonts w:ascii="Arial" w:hAnsi="Arial" w:cs="Arial"/>
          <w:sz w:val="24"/>
          <w:szCs w:val="24"/>
        </w:rPr>
        <w:t xml:space="preserve"> </w:t>
      </w:r>
    </w:p>
    <w:p w14:paraId="7D6C2262" w14:textId="15E816D9" w:rsidR="00A31ADD" w:rsidRPr="007C3CF4" w:rsidRDefault="007C137D" w:rsidP="00A31ADD">
      <w:pPr>
        <w:pStyle w:val="ListParagraph"/>
        <w:spacing w:before="160"/>
        <w:ind w:right="567"/>
        <w:contextualSpacing w:val="0"/>
        <w:rPr>
          <w:rFonts w:ascii="Arial" w:hAnsi="Arial" w:cs="Arial"/>
          <w:sz w:val="24"/>
          <w:szCs w:val="24"/>
        </w:rPr>
      </w:pPr>
      <w:hyperlink w:anchor="A3" w:history="1">
        <w:r w:rsidRPr="007C3CF4">
          <w:rPr>
            <w:rStyle w:val="Hyperlink"/>
            <w:rFonts w:ascii="Arial" w:hAnsi="Arial" w:cs="Arial"/>
            <w:sz w:val="24"/>
            <w:szCs w:val="24"/>
          </w:rPr>
          <w:t>APPENDIX 3 – TEMPLATE FOR RECORDING DISCLOSURES</w:t>
        </w:r>
      </w:hyperlink>
      <w:r w:rsidRPr="007C3CF4">
        <w:rPr>
          <w:rFonts w:ascii="Arial" w:hAnsi="Arial" w:cs="Arial"/>
          <w:sz w:val="24"/>
          <w:szCs w:val="24"/>
        </w:rPr>
        <w:t xml:space="preserve"> </w:t>
      </w:r>
    </w:p>
    <w:p w14:paraId="4E34491F" w14:textId="131A2606" w:rsidR="00CB0E43" w:rsidRPr="007C3CF4" w:rsidRDefault="00A31ADD" w:rsidP="00A31ADD">
      <w:pPr>
        <w:spacing w:before="160"/>
        <w:ind w:right="567"/>
        <w:rPr>
          <w:rFonts w:ascii="Arial" w:hAnsi="Arial" w:cs="Arial"/>
          <w:sz w:val="24"/>
          <w:szCs w:val="24"/>
        </w:rPr>
      </w:pPr>
      <w:r w:rsidRPr="007C3CF4">
        <w:rPr>
          <w:rFonts w:ascii="Arial" w:hAnsi="Arial" w:cs="Arial"/>
          <w:sz w:val="24"/>
          <w:szCs w:val="24"/>
        </w:rPr>
        <w:br/>
      </w:r>
      <w:r w:rsidR="001A3904" w:rsidRPr="007C3CF4">
        <w:rPr>
          <w:rFonts w:ascii="Arial" w:hAnsi="Arial" w:cs="Arial"/>
          <w:sz w:val="24"/>
          <w:szCs w:val="24"/>
        </w:rPr>
        <w:t xml:space="preserve">Risk Assessment templates (for activities, allegations against an employee, and admitting young people (under 18) to the university) can be found on our </w:t>
      </w:r>
      <w:hyperlink r:id="rId10" w:history="1">
        <w:r w:rsidR="001A3904" w:rsidRPr="007C3CF4">
          <w:rPr>
            <w:rStyle w:val="Hyperlink"/>
            <w:rFonts w:ascii="Arial" w:hAnsi="Arial" w:cs="Arial"/>
            <w:sz w:val="24"/>
            <w:szCs w:val="24"/>
          </w:rPr>
          <w:t>Safeguarding children and adults at risk - Public information - Cardiff University</w:t>
        </w:r>
      </w:hyperlink>
      <w:r w:rsidR="001A3904" w:rsidRPr="007C3CF4">
        <w:rPr>
          <w:rFonts w:ascii="Arial" w:hAnsi="Arial" w:cs="Arial"/>
          <w:sz w:val="24"/>
          <w:szCs w:val="24"/>
        </w:rPr>
        <w:t xml:space="preserve"> webpage.</w:t>
      </w:r>
      <w:r w:rsidR="00F07C10" w:rsidRPr="007C3CF4">
        <w:rPr>
          <w:rFonts w:ascii="Arial" w:hAnsi="Arial" w:cs="Arial"/>
          <w:sz w:val="24"/>
          <w:szCs w:val="24"/>
        </w:rPr>
        <w:br/>
      </w:r>
      <w:r w:rsidR="00CB0E43" w:rsidRPr="007C3CF4">
        <w:rPr>
          <w:rFonts w:ascii="Arial" w:hAnsi="Arial" w:cs="Arial"/>
          <w:sz w:val="24"/>
          <w:szCs w:val="24"/>
        </w:rPr>
        <w:br/>
        <w:t xml:space="preserve"> </w:t>
      </w:r>
    </w:p>
    <w:p w14:paraId="41A8C970" w14:textId="77777777" w:rsidR="00CB0E43" w:rsidRPr="007C3CF4" w:rsidRDefault="00CB0E43" w:rsidP="00CD2D2B">
      <w:pPr>
        <w:rPr>
          <w:rFonts w:ascii="Arial" w:hAnsi="Arial" w:cs="Arial"/>
          <w:sz w:val="24"/>
          <w:szCs w:val="24"/>
        </w:rPr>
      </w:pPr>
      <w:r w:rsidRPr="007C3CF4">
        <w:rPr>
          <w:rFonts w:ascii="Arial" w:hAnsi="Arial" w:cs="Arial"/>
          <w:sz w:val="24"/>
          <w:szCs w:val="24"/>
        </w:rPr>
        <w:br w:type="page"/>
      </w:r>
    </w:p>
    <w:p w14:paraId="438BE46F" w14:textId="16A21375" w:rsidR="00A746B2" w:rsidRPr="007C3CF4" w:rsidRDefault="006B75DC" w:rsidP="00CD2D2B">
      <w:pPr>
        <w:pStyle w:val="Heading1"/>
        <w:widowControl w:val="0"/>
        <w:numPr>
          <w:ilvl w:val="0"/>
          <w:numId w:val="1"/>
        </w:numPr>
        <w:autoSpaceDE w:val="0"/>
        <w:autoSpaceDN w:val="0"/>
        <w:ind w:left="357" w:hanging="357"/>
        <w:rPr>
          <w:rFonts w:ascii="Arial" w:hAnsi="Arial" w:cs="Arial"/>
          <w:b/>
          <w:bCs/>
          <w:color w:val="auto"/>
          <w:sz w:val="24"/>
          <w:szCs w:val="24"/>
        </w:rPr>
      </w:pPr>
      <w:bookmarkStart w:id="1" w:name="One"/>
      <w:r w:rsidRPr="007C3CF4">
        <w:rPr>
          <w:rFonts w:ascii="Arial" w:hAnsi="Arial" w:cs="Arial"/>
          <w:b/>
          <w:bCs/>
          <w:color w:val="auto"/>
          <w:sz w:val="24"/>
          <w:szCs w:val="24"/>
        </w:rPr>
        <w:lastRenderedPageBreak/>
        <w:t xml:space="preserve">PURPOSE AND SCOPE </w:t>
      </w:r>
    </w:p>
    <w:bookmarkEnd w:id="1"/>
    <w:p w14:paraId="1142AE11" w14:textId="04C9C32F" w:rsidR="00CB0E43" w:rsidRPr="007C3CF4" w:rsidRDefault="00CB0E43"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These procedures set out the steps to be taken when a safeguarding concern </w:t>
      </w:r>
      <w:r w:rsidR="00C831B2" w:rsidRPr="007C3CF4">
        <w:rPr>
          <w:rFonts w:ascii="Arial" w:hAnsi="Arial" w:cs="Arial"/>
          <w:sz w:val="24"/>
          <w:szCs w:val="24"/>
        </w:rPr>
        <w:t xml:space="preserve">relating to children and adults at risk </w:t>
      </w:r>
      <w:r w:rsidRPr="007C3CF4">
        <w:rPr>
          <w:rFonts w:ascii="Arial" w:hAnsi="Arial" w:cs="Arial"/>
          <w:sz w:val="24"/>
          <w:szCs w:val="24"/>
        </w:rPr>
        <w:t xml:space="preserve">is disclosed or suspected. Further guidance and frequently asked questions can be found in the appendices. This guidance should be read in conjunction with the </w:t>
      </w:r>
      <w:hyperlink r:id="rId11" w:history="1">
        <w:r w:rsidR="005531C8" w:rsidRPr="007C3CF4">
          <w:rPr>
            <w:rStyle w:val="Hyperlink"/>
            <w:rFonts w:ascii="Arial" w:hAnsi="Arial" w:cs="Arial"/>
            <w:sz w:val="24"/>
            <w:szCs w:val="24"/>
          </w:rPr>
          <w:t>Cardiff University Safeguarding Children and Adults at Risk Policy</w:t>
        </w:r>
      </w:hyperlink>
      <w:r w:rsidRPr="007C3CF4">
        <w:rPr>
          <w:rFonts w:ascii="Arial" w:hAnsi="Arial" w:cs="Arial"/>
          <w:sz w:val="24"/>
          <w:szCs w:val="24"/>
        </w:rPr>
        <w:t>.</w:t>
      </w:r>
    </w:p>
    <w:p w14:paraId="6EA8E751" w14:textId="1C91EA65" w:rsidR="00CB0E43" w:rsidRPr="007C3CF4" w:rsidRDefault="00CB0E43"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It is the responsibility of all staff, students, volunteers and staff of contractors to familiarise themselves with the reporting procedures, complete any training identified as necessary for the role and ensure they are aware of a point of contact for raising safeguarding concerns.</w:t>
      </w:r>
    </w:p>
    <w:p w14:paraId="1CC1997C" w14:textId="515267C5" w:rsidR="00CB0E43" w:rsidRPr="007C3CF4" w:rsidRDefault="006B75DC" w:rsidP="00CD2D2B">
      <w:pPr>
        <w:pStyle w:val="Heading1"/>
        <w:widowControl w:val="0"/>
        <w:numPr>
          <w:ilvl w:val="0"/>
          <w:numId w:val="1"/>
        </w:numPr>
        <w:autoSpaceDE w:val="0"/>
        <w:autoSpaceDN w:val="0"/>
        <w:ind w:left="357" w:hanging="357"/>
        <w:rPr>
          <w:rFonts w:ascii="Arial" w:hAnsi="Arial" w:cs="Arial"/>
          <w:b/>
          <w:bCs/>
          <w:color w:val="auto"/>
          <w:sz w:val="24"/>
          <w:szCs w:val="24"/>
        </w:rPr>
      </w:pPr>
      <w:bookmarkStart w:id="2" w:name="Two"/>
      <w:r w:rsidRPr="007C3CF4">
        <w:rPr>
          <w:rFonts w:ascii="Arial" w:hAnsi="Arial" w:cs="Arial"/>
          <w:b/>
          <w:bCs/>
          <w:color w:val="auto"/>
          <w:sz w:val="24"/>
          <w:szCs w:val="24"/>
        </w:rPr>
        <w:t>RECOGNISING ABUSE</w:t>
      </w:r>
    </w:p>
    <w:bookmarkEnd w:id="2"/>
    <w:p w14:paraId="6BC65117" w14:textId="3EBF8CE8" w:rsidR="00CB0E43" w:rsidRPr="007C3CF4" w:rsidRDefault="00CB0E43"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The recognition of abuse is not always easy. The University acknowledges that its staff, students and volunteers may not be experienced in this area and may not easily know whether or not abuse is taking place. Indeed, it is not the place of University members to make such a judgement. However, the university recognises that it has a responsibility to act on any concerns in order to safeguard the welfare of children or adults at risk.</w:t>
      </w:r>
    </w:p>
    <w:p w14:paraId="5F74C10F" w14:textId="52A9EF7A" w:rsidR="00CB0E43" w:rsidRPr="007C3CF4" w:rsidRDefault="00CB0E43"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It is important to note that abuse or neglect isn’t confined to inflicting harm but also includes failing to prevent harm. In addition, the abuse of </w:t>
      </w:r>
      <w:r w:rsidR="00C831B2" w:rsidRPr="007C3CF4">
        <w:rPr>
          <w:rFonts w:ascii="Arial" w:hAnsi="Arial" w:cs="Arial"/>
          <w:sz w:val="24"/>
          <w:szCs w:val="24"/>
        </w:rPr>
        <w:t xml:space="preserve">children and </w:t>
      </w:r>
      <w:r w:rsidRPr="007C3CF4">
        <w:rPr>
          <w:rFonts w:ascii="Arial" w:hAnsi="Arial" w:cs="Arial"/>
          <w:sz w:val="24"/>
          <w:szCs w:val="24"/>
        </w:rPr>
        <w:t xml:space="preserve">adults </w:t>
      </w:r>
      <w:r w:rsidR="00C831B2" w:rsidRPr="007C3CF4">
        <w:rPr>
          <w:rFonts w:ascii="Arial" w:hAnsi="Arial" w:cs="Arial"/>
          <w:sz w:val="24"/>
          <w:szCs w:val="24"/>
        </w:rPr>
        <w:t xml:space="preserve">at risk </w:t>
      </w:r>
      <w:r w:rsidRPr="007C3CF4">
        <w:rPr>
          <w:rFonts w:ascii="Arial" w:hAnsi="Arial" w:cs="Arial"/>
          <w:sz w:val="24"/>
          <w:szCs w:val="24"/>
        </w:rPr>
        <w:t xml:space="preserve">can extend beyond personal contact to abuse via the internet, social media and networking sites such as ‘chatrooms’. It is important to note that </w:t>
      </w:r>
      <w:r w:rsidR="00C831B2" w:rsidRPr="007C3CF4">
        <w:rPr>
          <w:rFonts w:ascii="Arial" w:hAnsi="Arial" w:cs="Arial"/>
          <w:sz w:val="24"/>
          <w:szCs w:val="24"/>
        </w:rPr>
        <w:t xml:space="preserve">children and </w:t>
      </w:r>
      <w:r w:rsidRPr="007C3CF4">
        <w:rPr>
          <w:rFonts w:ascii="Arial" w:hAnsi="Arial" w:cs="Arial"/>
          <w:sz w:val="24"/>
          <w:szCs w:val="24"/>
        </w:rPr>
        <w:t>adults</w:t>
      </w:r>
      <w:r w:rsidR="00C831B2" w:rsidRPr="007C3CF4">
        <w:rPr>
          <w:rFonts w:ascii="Arial" w:hAnsi="Arial" w:cs="Arial"/>
          <w:sz w:val="24"/>
          <w:szCs w:val="24"/>
        </w:rPr>
        <w:t xml:space="preserve"> at risk</w:t>
      </w:r>
      <w:r w:rsidRPr="007C3CF4">
        <w:rPr>
          <w:rFonts w:ascii="Arial" w:hAnsi="Arial" w:cs="Arial"/>
          <w:sz w:val="24"/>
          <w:szCs w:val="24"/>
        </w:rPr>
        <w:t xml:space="preserve"> may be abused in a family or in an institutional or community setting; by those known to them or, more rarely, by a stranger. </w:t>
      </w:r>
    </w:p>
    <w:p w14:paraId="7F828026" w14:textId="045F88EA" w:rsidR="00CB0E43" w:rsidRPr="007C3CF4" w:rsidRDefault="00CB0E43"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Physical </w:t>
      </w:r>
      <w:r w:rsidR="00C831B2" w:rsidRPr="007C3CF4">
        <w:rPr>
          <w:rFonts w:ascii="Arial" w:hAnsi="Arial" w:cs="Arial"/>
          <w:sz w:val="24"/>
          <w:szCs w:val="24"/>
        </w:rPr>
        <w:t>A</w:t>
      </w:r>
      <w:r w:rsidRPr="007C3CF4">
        <w:rPr>
          <w:rFonts w:ascii="Arial" w:hAnsi="Arial" w:cs="Arial"/>
          <w:sz w:val="24"/>
          <w:szCs w:val="24"/>
        </w:rPr>
        <w:t>buse to a</w:t>
      </w:r>
      <w:r w:rsidR="00C831B2" w:rsidRPr="007C3CF4">
        <w:rPr>
          <w:rFonts w:ascii="Arial" w:hAnsi="Arial" w:cs="Arial"/>
          <w:sz w:val="24"/>
          <w:szCs w:val="24"/>
        </w:rPr>
        <w:t xml:space="preserve"> child or</w:t>
      </w:r>
      <w:r w:rsidRPr="007C3CF4">
        <w:rPr>
          <w:rFonts w:ascii="Arial" w:hAnsi="Arial" w:cs="Arial"/>
          <w:sz w:val="24"/>
          <w:szCs w:val="24"/>
        </w:rPr>
        <w:t xml:space="preserve"> adult at risk includes hitting, slapping, over or misuse of medication, undue restraint or inappropriate sanctions.</w:t>
      </w:r>
    </w:p>
    <w:p w14:paraId="05F106A1" w14:textId="60143D1E" w:rsidR="00CB0E43" w:rsidRPr="007C3CF4" w:rsidRDefault="00CB0E43"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Sexual Abuse to a</w:t>
      </w:r>
      <w:r w:rsidR="00C831B2" w:rsidRPr="007C3CF4">
        <w:rPr>
          <w:rFonts w:ascii="Arial" w:hAnsi="Arial" w:cs="Arial"/>
          <w:sz w:val="24"/>
          <w:szCs w:val="24"/>
        </w:rPr>
        <w:t xml:space="preserve"> child or</w:t>
      </w:r>
      <w:r w:rsidRPr="007C3CF4">
        <w:rPr>
          <w:rFonts w:ascii="Arial" w:hAnsi="Arial" w:cs="Arial"/>
          <w:sz w:val="24"/>
          <w:szCs w:val="24"/>
        </w:rPr>
        <w:t xml:space="preserve"> adult at risk includes rape and sexual assault or sexual acts to which the </w:t>
      </w:r>
      <w:r w:rsidR="00C831B2" w:rsidRPr="007C3CF4">
        <w:rPr>
          <w:rFonts w:ascii="Arial" w:hAnsi="Arial" w:cs="Arial"/>
          <w:sz w:val="24"/>
          <w:szCs w:val="24"/>
        </w:rPr>
        <w:t xml:space="preserve">child or </w:t>
      </w:r>
      <w:r w:rsidRPr="007C3CF4">
        <w:rPr>
          <w:rFonts w:ascii="Arial" w:hAnsi="Arial" w:cs="Arial"/>
          <w:sz w:val="24"/>
          <w:szCs w:val="24"/>
        </w:rPr>
        <w:t>adult</w:t>
      </w:r>
      <w:r w:rsidR="00C831B2" w:rsidRPr="007C3CF4">
        <w:rPr>
          <w:rFonts w:ascii="Arial" w:hAnsi="Arial" w:cs="Arial"/>
          <w:sz w:val="24"/>
          <w:szCs w:val="24"/>
        </w:rPr>
        <w:t xml:space="preserve"> at risk</w:t>
      </w:r>
      <w:r w:rsidRPr="007C3CF4">
        <w:rPr>
          <w:rFonts w:ascii="Arial" w:hAnsi="Arial" w:cs="Arial"/>
          <w:sz w:val="24"/>
          <w:szCs w:val="24"/>
        </w:rPr>
        <w:t xml:space="preserve"> has not or could not consent and / or was pressured into consenting.</w:t>
      </w:r>
    </w:p>
    <w:p w14:paraId="0A9803EA" w14:textId="03798603" w:rsidR="00CB0E43" w:rsidRPr="007C3CF4" w:rsidRDefault="00CB0E43"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Psychological Abuse of a</w:t>
      </w:r>
      <w:r w:rsidR="00C831B2" w:rsidRPr="007C3CF4">
        <w:rPr>
          <w:rFonts w:ascii="Arial" w:hAnsi="Arial" w:cs="Arial"/>
          <w:sz w:val="24"/>
          <w:szCs w:val="24"/>
        </w:rPr>
        <w:t xml:space="preserve"> child or</w:t>
      </w:r>
      <w:r w:rsidRPr="007C3CF4">
        <w:rPr>
          <w:rFonts w:ascii="Arial" w:hAnsi="Arial" w:cs="Arial"/>
          <w:sz w:val="24"/>
          <w:szCs w:val="24"/>
        </w:rPr>
        <w:t xml:space="preserve"> adult at risk includes threats of harm or abandonment, coercive control, humiliation, verbal or racial abuse, isolation or withdrawal from services or supportive networks; coercive control is an act or pattern of acts of assault, threats, humiliation, intimidation or other abuse that is used to harm, punish or frighten the victim.</w:t>
      </w:r>
    </w:p>
    <w:p w14:paraId="04DAEF0B" w14:textId="77777777" w:rsidR="00CB0E43" w:rsidRPr="007C3CF4" w:rsidRDefault="00CB0E43"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Financial abuse includes theft, fraud, pressure about money, misuse of money</w:t>
      </w:r>
    </w:p>
    <w:p w14:paraId="5E1133F7" w14:textId="77777777" w:rsidR="00CB0E43" w:rsidRPr="007C3CF4" w:rsidRDefault="00CB0E43"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Neglect means a failure to meet a person’s basic physical, emotional, social or psychological needs, which is likely to result in an impairment of the person’s well-being (for example, an impairment of the person’s health).</w:t>
      </w:r>
    </w:p>
    <w:p w14:paraId="550362B2" w14:textId="6816D9F5" w:rsidR="00CB0E43" w:rsidRPr="007C3CF4" w:rsidRDefault="00CB0E43"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County lines is a term used to describe gangs and organised criminal networks involved in exporting illegal drugs into one or more importing areas within the UK, using dedicated mobile phone lines or other form of “deal line”. </w:t>
      </w:r>
      <w:r w:rsidRPr="007C3CF4">
        <w:rPr>
          <w:rFonts w:ascii="Arial" w:hAnsi="Arial" w:cs="Arial"/>
          <w:sz w:val="24"/>
          <w:szCs w:val="24"/>
        </w:rPr>
        <w:lastRenderedPageBreak/>
        <w:t xml:space="preserve">They are likely to exploit children and adults at risk to move and store the drugs and money and they will often use coercion, intimidation, violence (including sexual violence) and weapons. </w:t>
      </w:r>
    </w:p>
    <w:p w14:paraId="7DEE29F1" w14:textId="0785D6B4" w:rsidR="00CB0E43" w:rsidRPr="007C3CF4" w:rsidRDefault="00CB0E43"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Where there are concerns about a</w:t>
      </w:r>
      <w:r w:rsidR="009F440B" w:rsidRPr="007C3CF4">
        <w:rPr>
          <w:rFonts w:ascii="Arial" w:hAnsi="Arial" w:cs="Arial"/>
          <w:sz w:val="24"/>
          <w:szCs w:val="24"/>
        </w:rPr>
        <w:t xml:space="preserve"> child or </w:t>
      </w:r>
      <w:r w:rsidRPr="007C3CF4">
        <w:rPr>
          <w:rFonts w:ascii="Arial" w:hAnsi="Arial" w:cs="Arial"/>
          <w:sz w:val="24"/>
          <w:szCs w:val="24"/>
        </w:rPr>
        <w:t>adult</w:t>
      </w:r>
      <w:r w:rsidR="009F440B" w:rsidRPr="007C3CF4">
        <w:rPr>
          <w:rFonts w:ascii="Arial" w:hAnsi="Arial" w:cs="Arial"/>
          <w:sz w:val="24"/>
          <w:szCs w:val="24"/>
        </w:rPr>
        <w:t xml:space="preserve"> at risk</w:t>
      </w:r>
      <w:r w:rsidRPr="007C3CF4">
        <w:rPr>
          <w:rFonts w:ascii="Arial" w:hAnsi="Arial" w:cs="Arial"/>
          <w:sz w:val="24"/>
          <w:szCs w:val="24"/>
        </w:rPr>
        <w:t xml:space="preserve">, but uncertainty as to whether there is a risk of abuse or actual abuse, advice and guidance from the DSO should always be sought. It is always better to err on the side of caution rather than take no action at all. If in doubt always first contact the DSO or their deputy; if unavailable advice can be sought from the </w:t>
      </w:r>
      <w:r w:rsidR="002F6B37">
        <w:rPr>
          <w:rFonts w:ascii="Arial" w:hAnsi="Arial" w:cs="Arial"/>
          <w:sz w:val="24"/>
          <w:szCs w:val="24"/>
        </w:rPr>
        <w:t xml:space="preserve">Principle Safeguarding Officer, Lead Safeguarding Officer or the Compliance and Risk Team. </w:t>
      </w:r>
      <w:r w:rsidRPr="007C3CF4">
        <w:rPr>
          <w:rFonts w:ascii="Arial" w:hAnsi="Arial" w:cs="Arial"/>
          <w:sz w:val="24"/>
          <w:szCs w:val="24"/>
        </w:rPr>
        <w:t xml:space="preserve"> </w:t>
      </w:r>
    </w:p>
    <w:p w14:paraId="6D13A91D" w14:textId="5E999765" w:rsidR="00BF2F91" w:rsidRPr="00BF2F91" w:rsidRDefault="00CB0E43" w:rsidP="00BF2F91">
      <w:pPr>
        <w:pStyle w:val="ListParagraph"/>
        <w:widowControl w:val="0"/>
        <w:numPr>
          <w:ilvl w:val="1"/>
          <w:numId w:val="1"/>
        </w:numPr>
        <w:autoSpaceDE w:val="0"/>
        <w:autoSpaceDN w:val="0"/>
        <w:spacing w:before="15"/>
        <w:ind w:left="680" w:hanging="680"/>
        <w:rPr>
          <w:rFonts w:ascii="Arial" w:hAnsi="Arial" w:cs="Arial"/>
          <w:sz w:val="24"/>
          <w:szCs w:val="24"/>
        </w:rPr>
      </w:pPr>
      <w:r w:rsidRPr="007C3CF4">
        <w:rPr>
          <w:rFonts w:ascii="Arial" w:hAnsi="Arial" w:cs="Arial"/>
          <w:sz w:val="24"/>
          <w:szCs w:val="24"/>
        </w:rPr>
        <w:t xml:space="preserve">Abuse can and does occur both within families and in institutional or community settings. The University acknowledges that some individuals seek to use voluntary and community organisations to gain access to children and adults at risk and that it is necessary to have an open mind when the possibility arises that a member of the University is suspected of abuse or inappropriate activity. </w:t>
      </w:r>
      <w:r w:rsidR="00BF2F91" w:rsidRPr="00BF2F91">
        <w:rPr>
          <w:rFonts w:ascii="Arial" w:hAnsi="Arial" w:cs="Arial"/>
          <w:sz w:val="24"/>
          <w:szCs w:val="24"/>
        </w:rPr>
        <w:t xml:space="preserve">Where this is the case, the University will act in accordance with this </w:t>
      </w:r>
      <w:r w:rsidR="0071638D">
        <w:rPr>
          <w:rFonts w:ascii="Arial" w:hAnsi="Arial" w:cs="Arial"/>
          <w:sz w:val="24"/>
          <w:szCs w:val="24"/>
        </w:rPr>
        <w:t>procedure</w:t>
      </w:r>
      <w:r w:rsidR="00BF2F91" w:rsidRPr="00BF2F91">
        <w:rPr>
          <w:rFonts w:ascii="Arial" w:hAnsi="Arial" w:cs="Arial"/>
          <w:sz w:val="24"/>
          <w:szCs w:val="24"/>
        </w:rPr>
        <w:t xml:space="preserve"> and follow the appropriate reporting, referral and risk assessment procedures.</w:t>
      </w:r>
    </w:p>
    <w:p w14:paraId="162D5C5D" w14:textId="4C7E27C5" w:rsidR="00DD7430" w:rsidRPr="007C3CF4" w:rsidRDefault="006B75DC" w:rsidP="00CD2D2B">
      <w:pPr>
        <w:pStyle w:val="Heading1"/>
        <w:widowControl w:val="0"/>
        <w:numPr>
          <w:ilvl w:val="0"/>
          <w:numId w:val="1"/>
        </w:numPr>
        <w:autoSpaceDE w:val="0"/>
        <w:autoSpaceDN w:val="0"/>
        <w:ind w:left="357" w:hanging="357"/>
        <w:rPr>
          <w:rFonts w:ascii="Arial" w:hAnsi="Arial" w:cs="Arial"/>
          <w:b/>
          <w:bCs/>
          <w:color w:val="auto"/>
          <w:sz w:val="24"/>
          <w:szCs w:val="24"/>
        </w:rPr>
      </w:pPr>
      <w:bookmarkStart w:id="3" w:name="Three"/>
      <w:r w:rsidRPr="007C3CF4">
        <w:rPr>
          <w:rFonts w:ascii="Arial" w:hAnsi="Arial" w:cs="Arial"/>
          <w:b/>
          <w:bCs/>
          <w:color w:val="auto"/>
          <w:sz w:val="24"/>
          <w:szCs w:val="24"/>
        </w:rPr>
        <w:t>WHAT TO DO IF ABUSE/NEGLECT IS SUSPECTED OR DISCLOSED</w:t>
      </w:r>
    </w:p>
    <w:bookmarkEnd w:id="3"/>
    <w:p w14:paraId="7E68552E" w14:textId="366E6FE9" w:rsidR="00DD7430" w:rsidRPr="007C3CF4" w:rsidRDefault="00DD7430"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The following section sets out how to handle a disclosure of abuse or neglect. If a child or adult at risk says something or acts in such a way that abuse is suspected, the person receiving the information should:</w:t>
      </w:r>
    </w:p>
    <w:p w14:paraId="7370C425" w14:textId="07846D78" w:rsidR="00DD7430" w:rsidRPr="007C3CF4" w:rsidRDefault="00DD7430" w:rsidP="00CD2D2B">
      <w:pPr>
        <w:pStyle w:val="ListParagraph"/>
        <w:widowControl w:val="0"/>
        <w:autoSpaceDE w:val="0"/>
        <w:autoSpaceDN w:val="0"/>
        <w:spacing w:before="15"/>
        <w:ind w:left="360"/>
        <w:contextualSpacing w:val="0"/>
        <w:rPr>
          <w:rFonts w:ascii="Arial" w:hAnsi="Arial" w:cs="Arial"/>
          <w:b/>
          <w:bCs/>
          <w:sz w:val="24"/>
          <w:szCs w:val="24"/>
        </w:rPr>
      </w:pPr>
      <w:r w:rsidRPr="007C3CF4">
        <w:rPr>
          <w:rFonts w:ascii="Arial" w:hAnsi="Arial" w:cs="Arial"/>
          <w:b/>
          <w:bCs/>
          <w:sz w:val="24"/>
          <w:szCs w:val="24"/>
        </w:rPr>
        <w:t>Assess the situation</w:t>
      </w:r>
    </w:p>
    <w:p w14:paraId="147ACFF3" w14:textId="5D09E03F" w:rsidR="00DD7430" w:rsidRPr="007C3CF4" w:rsidRDefault="00DD7430" w:rsidP="00CD2D2B">
      <w:pPr>
        <w:pStyle w:val="ListParagraph"/>
        <w:widowControl w:val="0"/>
        <w:numPr>
          <w:ilvl w:val="0"/>
          <w:numId w:val="3"/>
        </w:numPr>
        <w:autoSpaceDE w:val="0"/>
        <w:autoSpaceDN w:val="0"/>
        <w:spacing w:before="15"/>
        <w:contextualSpacing w:val="0"/>
        <w:rPr>
          <w:rFonts w:ascii="Arial" w:hAnsi="Arial" w:cs="Arial"/>
          <w:sz w:val="24"/>
          <w:szCs w:val="24"/>
        </w:rPr>
      </w:pPr>
      <w:r w:rsidRPr="007C3CF4">
        <w:rPr>
          <w:rFonts w:ascii="Arial" w:hAnsi="Arial" w:cs="Arial"/>
          <w:sz w:val="24"/>
          <w:szCs w:val="24"/>
        </w:rPr>
        <w:t>Assess whether there is an active threat to the child/adult at risk’s safety and the safety of others. If the situation is urgent or dangerous, you should call the police on 999.</w:t>
      </w:r>
    </w:p>
    <w:p w14:paraId="518E3104" w14:textId="0398B595" w:rsidR="00DD7430" w:rsidRPr="007C3CF4" w:rsidRDefault="00DD7430" w:rsidP="00CD2D2B">
      <w:pPr>
        <w:pStyle w:val="ListParagraph"/>
        <w:widowControl w:val="0"/>
        <w:autoSpaceDE w:val="0"/>
        <w:autoSpaceDN w:val="0"/>
        <w:spacing w:before="15"/>
        <w:ind w:left="360"/>
        <w:contextualSpacing w:val="0"/>
        <w:rPr>
          <w:rFonts w:ascii="Arial" w:hAnsi="Arial" w:cs="Arial"/>
          <w:b/>
          <w:bCs/>
          <w:sz w:val="24"/>
          <w:szCs w:val="24"/>
        </w:rPr>
      </w:pPr>
      <w:r w:rsidRPr="007C3CF4">
        <w:rPr>
          <w:rFonts w:ascii="Arial" w:hAnsi="Arial" w:cs="Arial"/>
          <w:b/>
          <w:bCs/>
          <w:sz w:val="24"/>
          <w:szCs w:val="24"/>
        </w:rPr>
        <w:t>React in a calm but concerned way</w:t>
      </w:r>
    </w:p>
    <w:p w14:paraId="56FB4443" w14:textId="77777777" w:rsidR="00DD7430" w:rsidRPr="007C3CF4" w:rsidRDefault="00DD7430" w:rsidP="00CD2D2B">
      <w:pPr>
        <w:pStyle w:val="ListParagraph"/>
        <w:widowControl w:val="0"/>
        <w:numPr>
          <w:ilvl w:val="0"/>
          <w:numId w:val="3"/>
        </w:numPr>
        <w:autoSpaceDE w:val="0"/>
        <w:autoSpaceDN w:val="0"/>
        <w:spacing w:before="15"/>
        <w:contextualSpacing w:val="0"/>
        <w:rPr>
          <w:rFonts w:ascii="Arial" w:hAnsi="Arial" w:cs="Arial"/>
          <w:sz w:val="24"/>
          <w:szCs w:val="24"/>
        </w:rPr>
      </w:pPr>
      <w:r w:rsidRPr="007C3CF4">
        <w:rPr>
          <w:rFonts w:ascii="Arial" w:hAnsi="Arial" w:cs="Arial"/>
          <w:sz w:val="24"/>
          <w:szCs w:val="24"/>
        </w:rPr>
        <w:t>Do not confront the alleged abuser.</w:t>
      </w:r>
    </w:p>
    <w:p w14:paraId="0076A811" w14:textId="0A1DA764" w:rsidR="00DD7430" w:rsidRPr="007C3CF4" w:rsidRDefault="00DD7430" w:rsidP="00CD2D2B">
      <w:pPr>
        <w:pStyle w:val="ListParagraph"/>
        <w:widowControl w:val="0"/>
        <w:numPr>
          <w:ilvl w:val="0"/>
          <w:numId w:val="3"/>
        </w:numPr>
        <w:autoSpaceDE w:val="0"/>
        <w:autoSpaceDN w:val="0"/>
        <w:spacing w:before="15"/>
        <w:contextualSpacing w:val="0"/>
        <w:rPr>
          <w:rFonts w:ascii="Arial" w:hAnsi="Arial" w:cs="Arial"/>
          <w:sz w:val="24"/>
          <w:szCs w:val="24"/>
        </w:rPr>
      </w:pPr>
      <w:r w:rsidRPr="007C3CF4">
        <w:rPr>
          <w:rFonts w:ascii="Arial" w:hAnsi="Arial" w:cs="Arial"/>
          <w:sz w:val="24"/>
          <w:szCs w:val="24"/>
        </w:rPr>
        <w:t>Tell the person that they are right to share what has happened; and that they are not responsible for what has happened.</w:t>
      </w:r>
    </w:p>
    <w:p w14:paraId="631A52F7" w14:textId="77777777" w:rsidR="00DD7430" w:rsidRPr="007C3CF4" w:rsidRDefault="00DD7430" w:rsidP="00CD2D2B">
      <w:pPr>
        <w:pStyle w:val="ListParagraph"/>
        <w:widowControl w:val="0"/>
        <w:numPr>
          <w:ilvl w:val="0"/>
          <w:numId w:val="3"/>
        </w:numPr>
        <w:autoSpaceDE w:val="0"/>
        <w:autoSpaceDN w:val="0"/>
        <w:spacing w:before="15"/>
        <w:contextualSpacing w:val="0"/>
        <w:rPr>
          <w:rFonts w:ascii="Arial" w:hAnsi="Arial" w:cs="Arial"/>
          <w:sz w:val="24"/>
          <w:szCs w:val="24"/>
        </w:rPr>
      </w:pPr>
      <w:r w:rsidRPr="007C3CF4">
        <w:rPr>
          <w:rFonts w:ascii="Arial" w:hAnsi="Arial" w:cs="Arial"/>
          <w:sz w:val="24"/>
          <w:szCs w:val="24"/>
        </w:rPr>
        <w:t>Take what the person says seriously.</w:t>
      </w:r>
    </w:p>
    <w:p w14:paraId="03EDAFD1" w14:textId="77777777" w:rsidR="00DD7430" w:rsidRPr="007C3CF4" w:rsidRDefault="00DD7430" w:rsidP="00CD2D2B">
      <w:pPr>
        <w:pStyle w:val="ListParagraph"/>
        <w:widowControl w:val="0"/>
        <w:numPr>
          <w:ilvl w:val="0"/>
          <w:numId w:val="3"/>
        </w:numPr>
        <w:autoSpaceDE w:val="0"/>
        <w:autoSpaceDN w:val="0"/>
        <w:spacing w:before="15"/>
        <w:contextualSpacing w:val="0"/>
        <w:rPr>
          <w:rFonts w:ascii="Arial" w:hAnsi="Arial" w:cs="Arial"/>
          <w:sz w:val="24"/>
          <w:szCs w:val="24"/>
        </w:rPr>
      </w:pPr>
      <w:r w:rsidRPr="007C3CF4">
        <w:rPr>
          <w:rFonts w:ascii="Arial" w:hAnsi="Arial" w:cs="Arial"/>
          <w:sz w:val="24"/>
          <w:szCs w:val="24"/>
        </w:rPr>
        <w:t>Keep questions to an absolute minimum only to clarify what the person is saying, not to interrogate.</w:t>
      </w:r>
    </w:p>
    <w:p w14:paraId="507E9AF3" w14:textId="77777777" w:rsidR="00DD7430" w:rsidRPr="007C3CF4" w:rsidRDefault="00DD7430" w:rsidP="00CD2D2B">
      <w:pPr>
        <w:pStyle w:val="ListParagraph"/>
        <w:widowControl w:val="0"/>
        <w:numPr>
          <w:ilvl w:val="0"/>
          <w:numId w:val="3"/>
        </w:numPr>
        <w:autoSpaceDE w:val="0"/>
        <w:autoSpaceDN w:val="0"/>
        <w:spacing w:before="15"/>
        <w:contextualSpacing w:val="0"/>
        <w:rPr>
          <w:rFonts w:ascii="Arial" w:hAnsi="Arial" w:cs="Arial"/>
          <w:sz w:val="24"/>
          <w:szCs w:val="24"/>
        </w:rPr>
      </w:pPr>
      <w:r w:rsidRPr="007C3CF4">
        <w:rPr>
          <w:rFonts w:ascii="Arial" w:hAnsi="Arial" w:cs="Arial"/>
          <w:sz w:val="24"/>
          <w:szCs w:val="24"/>
        </w:rPr>
        <w:t>Do not interrupt the person when they are recalling significant events.</w:t>
      </w:r>
    </w:p>
    <w:p w14:paraId="240B34B2" w14:textId="77777777" w:rsidR="00DD7430" w:rsidRPr="007C3CF4" w:rsidRDefault="00DD7430" w:rsidP="00CD2D2B">
      <w:pPr>
        <w:pStyle w:val="ListParagraph"/>
        <w:widowControl w:val="0"/>
        <w:numPr>
          <w:ilvl w:val="0"/>
          <w:numId w:val="3"/>
        </w:numPr>
        <w:autoSpaceDE w:val="0"/>
        <w:autoSpaceDN w:val="0"/>
        <w:spacing w:before="15"/>
        <w:contextualSpacing w:val="0"/>
        <w:rPr>
          <w:rFonts w:ascii="Arial" w:hAnsi="Arial" w:cs="Arial"/>
          <w:sz w:val="24"/>
          <w:szCs w:val="24"/>
        </w:rPr>
      </w:pPr>
      <w:r w:rsidRPr="007C3CF4">
        <w:rPr>
          <w:rFonts w:ascii="Arial" w:hAnsi="Arial" w:cs="Arial"/>
          <w:sz w:val="24"/>
          <w:szCs w:val="24"/>
        </w:rPr>
        <w:t>Reassure the person that the issue can be dealt with.</w:t>
      </w:r>
    </w:p>
    <w:p w14:paraId="34362DAC" w14:textId="3F36C8FB" w:rsidR="00550F6F" w:rsidRPr="007C3CF4" w:rsidRDefault="00DD7430" w:rsidP="00550F6F">
      <w:pPr>
        <w:pStyle w:val="ListParagraph"/>
        <w:widowControl w:val="0"/>
        <w:numPr>
          <w:ilvl w:val="0"/>
          <w:numId w:val="3"/>
        </w:numPr>
        <w:autoSpaceDE w:val="0"/>
        <w:autoSpaceDN w:val="0"/>
        <w:spacing w:before="15"/>
        <w:contextualSpacing w:val="0"/>
        <w:rPr>
          <w:rFonts w:ascii="Arial" w:hAnsi="Arial" w:cs="Arial"/>
          <w:sz w:val="24"/>
          <w:szCs w:val="24"/>
        </w:rPr>
      </w:pPr>
      <w:r w:rsidRPr="007C3CF4">
        <w:rPr>
          <w:rFonts w:ascii="Arial" w:hAnsi="Arial" w:cs="Arial"/>
          <w:sz w:val="24"/>
          <w:szCs w:val="24"/>
        </w:rPr>
        <w:t>Explain what actions you must take in a way that is appropriate to the age and understanding of the child/adult at risk.</w:t>
      </w:r>
    </w:p>
    <w:p w14:paraId="30BE5482" w14:textId="4688674E" w:rsidR="00DD7430" w:rsidRPr="007C3CF4" w:rsidRDefault="00DD7430" w:rsidP="00CD2D2B">
      <w:pPr>
        <w:pStyle w:val="ListParagraph"/>
        <w:widowControl w:val="0"/>
        <w:autoSpaceDE w:val="0"/>
        <w:autoSpaceDN w:val="0"/>
        <w:spacing w:before="15"/>
        <w:ind w:left="360"/>
        <w:contextualSpacing w:val="0"/>
        <w:rPr>
          <w:rFonts w:ascii="Arial" w:hAnsi="Arial" w:cs="Arial"/>
          <w:b/>
          <w:bCs/>
          <w:sz w:val="24"/>
          <w:szCs w:val="24"/>
        </w:rPr>
      </w:pPr>
      <w:r w:rsidRPr="007C3CF4">
        <w:rPr>
          <w:rFonts w:ascii="Arial" w:hAnsi="Arial" w:cs="Arial"/>
          <w:b/>
          <w:bCs/>
          <w:sz w:val="24"/>
          <w:szCs w:val="24"/>
        </w:rPr>
        <w:t>Confidentiality and consent</w:t>
      </w:r>
    </w:p>
    <w:p w14:paraId="10BCC656" w14:textId="77777777" w:rsidR="00DD7430" w:rsidRPr="007C3CF4" w:rsidRDefault="00DD7430" w:rsidP="00CD2D2B">
      <w:pPr>
        <w:pStyle w:val="ListParagraph"/>
        <w:widowControl w:val="0"/>
        <w:numPr>
          <w:ilvl w:val="0"/>
          <w:numId w:val="6"/>
        </w:numPr>
        <w:autoSpaceDE w:val="0"/>
        <w:autoSpaceDN w:val="0"/>
        <w:spacing w:before="15"/>
        <w:contextualSpacing w:val="0"/>
        <w:rPr>
          <w:rFonts w:ascii="Arial" w:hAnsi="Arial" w:cs="Arial"/>
          <w:sz w:val="24"/>
          <w:szCs w:val="24"/>
        </w:rPr>
      </w:pPr>
      <w:r w:rsidRPr="007C3CF4">
        <w:rPr>
          <w:rFonts w:ascii="Arial" w:hAnsi="Arial" w:cs="Arial"/>
          <w:sz w:val="24"/>
          <w:szCs w:val="24"/>
        </w:rPr>
        <w:lastRenderedPageBreak/>
        <w:t>You should seek consent (from the adult at risk and in cases of children their parent or guardian) for information to be passed on, unless the situation is one where it would not be safe to do so or if in doing so it would increase the risk of harm.</w:t>
      </w:r>
    </w:p>
    <w:p w14:paraId="69DEDD12" w14:textId="77777777" w:rsidR="00DD7430" w:rsidRPr="007C3CF4" w:rsidRDefault="00DD7430" w:rsidP="00CD2D2B">
      <w:pPr>
        <w:pStyle w:val="ListParagraph"/>
        <w:widowControl w:val="0"/>
        <w:numPr>
          <w:ilvl w:val="0"/>
          <w:numId w:val="6"/>
        </w:numPr>
        <w:autoSpaceDE w:val="0"/>
        <w:autoSpaceDN w:val="0"/>
        <w:spacing w:before="15"/>
        <w:contextualSpacing w:val="0"/>
        <w:rPr>
          <w:rFonts w:ascii="Arial" w:hAnsi="Arial" w:cs="Arial"/>
          <w:sz w:val="24"/>
          <w:szCs w:val="24"/>
        </w:rPr>
      </w:pPr>
      <w:r w:rsidRPr="007C3CF4">
        <w:rPr>
          <w:rFonts w:ascii="Arial" w:hAnsi="Arial" w:cs="Arial"/>
          <w:sz w:val="24"/>
          <w:szCs w:val="24"/>
        </w:rPr>
        <w:t>Explain the limits of confidentiality to anyone under the age of 18 years, as you have a responsibility to disclose information to those who need to know.</w:t>
      </w:r>
    </w:p>
    <w:p w14:paraId="3511932E" w14:textId="31BAE48E" w:rsidR="00DD7430" w:rsidRPr="007C3CF4" w:rsidRDefault="00DD7430" w:rsidP="00CD2D2B">
      <w:pPr>
        <w:pStyle w:val="ListParagraph"/>
        <w:widowControl w:val="0"/>
        <w:numPr>
          <w:ilvl w:val="0"/>
          <w:numId w:val="6"/>
        </w:numPr>
        <w:autoSpaceDE w:val="0"/>
        <w:autoSpaceDN w:val="0"/>
        <w:spacing w:before="15"/>
        <w:contextualSpacing w:val="0"/>
        <w:rPr>
          <w:rFonts w:ascii="Arial" w:hAnsi="Arial" w:cs="Arial"/>
          <w:sz w:val="24"/>
          <w:szCs w:val="24"/>
        </w:rPr>
      </w:pPr>
      <w:r w:rsidRPr="007C3CF4">
        <w:rPr>
          <w:rFonts w:ascii="Arial" w:hAnsi="Arial" w:cs="Arial"/>
          <w:sz w:val="24"/>
          <w:szCs w:val="24"/>
        </w:rPr>
        <w:t>Reporting concerns is not a betrayal of trust.</w:t>
      </w:r>
    </w:p>
    <w:p w14:paraId="7E481F8D" w14:textId="25D3F24D" w:rsidR="00DD7430" w:rsidRPr="007C3CF4" w:rsidRDefault="00DD7430" w:rsidP="00CD2D2B">
      <w:pPr>
        <w:pStyle w:val="ListParagraph"/>
        <w:widowControl w:val="0"/>
        <w:numPr>
          <w:ilvl w:val="0"/>
          <w:numId w:val="6"/>
        </w:numPr>
        <w:autoSpaceDE w:val="0"/>
        <w:autoSpaceDN w:val="0"/>
        <w:spacing w:before="15"/>
        <w:contextualSpacing w:val="0"/>
        <w:rPr>
          <w:rFonts w:ascii="Arial" w:hAnsi="Arial" w:cs="Arial"/>
          <w:sz w:val="24"/>
          <w:szCs w:val="24"/>
        </w:rPr>
      </w:pPr>
      <w:r w:rsidRPr="007C3CF4">
        <w:rPr>
          <w:rFonts w:ascii="Arial" w:hAnsi="Arial" w:cs="Arial"/>
          <w:sz w:val="24"/>
          <w:szCs w:val="24"/>
        </w:rPr>
        <w:t>Where they are hesitant or unwilling to provide consent, this needs to be escalated to the relevant safeguarding lead(s) for guidance.</w:t>
      </w:r>
    </w:p>
    <w:p w14:paraId="2FEF6E3E" w14:textId="77777777" w:rsidR="00DD7430" w:rsidRPr="007C3CF4" w:rsidRDefault="00DD7430" w:rsidP="00CD2D2B">
      <w:pPr>
        <w:pStyle w:val="ListParagraph"/>
        <w:widowControl w:val="0"/>
        <w:numPr>
          <w:ilvl w:val="0"/>
          <w:numId w:val="6"/>
        </w:numPr>
        <w:autoSpaceDE w:val="0"/>
        <w:autoSpaceDN w:val="0"/>
        <w:spacing w:before="15"/>
        <w:contextualSpacing w:val="0"/>
        <w:rPr>
          <w:rFonts w:ascii="Arial" w:hAnsi="Arial" w:cs="Arial"/>
          <w:sz w:val="24"/>
          <w:szCs w:val="24"/>
        </w:rPr>
      </w:pPr>
      <w:r w:rsidRPr="007C3CF4">
        <w:rPr>
          <w:rFonts w:ascii="Arial" w:hAnsi="Arial" w:cs="Arial"/>
          <w:sz w:val="24"/>
          <w:szCs w:val="24"/>
        </w:rPr>
        <w:t>Do not give assurances of confidentiality that cannot be kept but reassure the person that the information will only be passed on to those people who need to know.</w:t>
      </w:r>
    </w:p>
    <w:p w14:paraId="4C3A5CD4" w14:textId="6F0539C9" w:rsidR="00DD7430" w:rsidRPr="007C3CF4" w:rsidRDefault="00DD7430" w:rsidP="00CD2D2B">
      <w:pPr>
        <w:pStyle w:val="ListParagraph"/>
        <w:widowControl w:val="0"/>
        <w:numPr>
          <w:ilvl w:val="0"/>
          <w:numId w:val="6"/>
        </w:numPr>
        <w:autoSpaceDE w:val="0"/>
        <w:autoSpaceDN w:val="0"/>
        <w:spacing w:before="15"/>
        <w:contextualSpacing w:val="0"/>
        <w:rPr>
          <w:rFonts w:ascii="Arial" w:hAnsi="Arial" w:cs="Arial"/>
          <w:sz w:val="24"/>
          <w:szCs w:val="24"/>
        </w:rPr>
      </w:pPr>
      <w:r w:rsidRPr="007C3CF4">
        <w:rPr>
          <w:rFonts w:ascii="Arial" w:hAnsi="Arial" w:cs="Arial"/>
          <w:sz w:val="24"/>
          <w:szCs w:val="24"/>
        </w:rPr>
        <w:t>Every effort should be made to maintain confidentiality. Suspicions or details of a disclosure must not be discussed with anyone else other than the responsible individuals outlined in section 4.</w:t>
      </w:r>
    </w:p>
    <w:p w14:paraId="324FCEE0" w14:textId="4F0349FD" w:rsidR="00DD7430" w:rsidRPr="007C3CF4" w:rsidRDefault="00DD7430" w:rsidP="00CD2D2B">
      <w:pPr>
        <w:pStyle w:val="ListParagraph"/>
        <w:widowControl w:val="0"/>
        <w:autoSpaceDE w:val="0"/>
        <w:autoSpaceDN w:val="0"/>
        <w:spacing w:before="15"/>
        <w:ind w:left="360"/>
        <w:contextualSpacing w:val="0"/>
        <w:rPr>
          <w:rFonts w:ascii="Arial" w:hAnsi="Arial" w:cs="Arial"/>
          <w:b/>
          <w:bCs/>
          <w:sz w:val="24"/>
          <w:szCs w:val="24"/>
        </w:rPr>
      </w:pPr>
      <w:r w:rsidRPr="007C3CF4">
        <w:rPr>
          <w:rFonts w:ascii="Arial" w:hAnsi="Arial" w:cs="Arial"/>
          <w:b/>
          <w:bCs/>
          <w:sz w:val="24"/>
          <w:szCs w:val="24"/>
        </w:rPr>
        <w:t>Record the following information as soon as possible:</w:t>
      </w:r>
    </w:p>
    <w:p w14:paraId="3AC03813" w14:textId="77777777" w:rsidR="00DD7430" w:rsidRPr="007C3CF4" w:rsidRDefault="00DD7430" w:rsidP="00CD2D2B">
      <w:pPr>
        <w:pStyle w:val="ListParagraph"/>
        <w:widowControl w:val="0"/>
        <w:numPr>
          <w:ilvl w:val="0"/>
          <w:numId w:val="7"/>
        </w:numPr>
        <w:autoSpaceDE w:val="0"/>
        <w:autoSpaceDN w:val="0"/>
        <w:spacing w:before="15"/>
        <w:contextualSpacing w:val="0"/>
        <w:rPr>
          <w:rFonts w:ascii="Arial" w:hAnsi="Arial" w:cs="Arial"/>
          <w:sz w:val="24"/>
          <w:szCs w:val="24"/>
        </w:rPr>
      </w:pPr>
      <w:r w:rsidRPr="007C3CF4">
        <w:rPr>
          <w:rFonts w:ascii="Arial" w:hAnsi="Arial" w:cs="Arial"/>
          <w:sz w:val="24"/>
          <w:szCs w:val="24"/>
        </w:rPr>
        <w:t>What is said and done when the disclosure is made, or the concern becomes apparent. This may be used later in a criminal trial and it is vital that what is disclosed is recorded as accurately as possible. Do not ask leading questions. The record must be drafted in the person’s words and should not include the assumptions or opinions of others.</w:t>
      </w:r>
    </w:p>
    <w:p w14:paraId="7B33FC6D" w14:textId="77777777" w:rsidR="00DD7430" w:rsidRPr="007C3CF4" w:rsidRDefault="00DD7430" w:rsidP="00CD2D2B">
      <w:pPr>
        <w:pStyle w:val="ListParagraph"/>
        <w:widowControl w:val="0"/>
        <w:numPr>
          <w:ilvl w:val="0"/>
          <w:numId w:val="7"/>
        </w:numPr>
        <w:autoSpaceDE w:val="0"/>
        <w:autoSpaceDN w:val="0"/>
        <w:spacing w:before="15"/>
        <w:contextualSpacing w:val="0"/>
        <w:rPr>
          <w:rFonts w:ascii="Arial" w:hAnsi="Arial" w:cs="Arial"/>
          <w:sz w:val="24"/>
          <w:szCs w:val="24"/>
        </w:rPr>
      </w:pPr>
      <w:r w:rsidRPr="007C3CF4">
        <w:rPr>
          <w:rFonts w:ascii="Arial" w:hAnsi="Arial" w:cs="Arial"/>
          <w:sz w:val="24"/>
          <w:szCs w:val="24"/>
        </w:rPr>
        <w:t>The person’s account of what has occurred and the nature of the allegation or concern.</w:t>
      </w:r>
    </w:p>
    <w:p w14:paraId="1467E566" w14:textId="77777777" w:rsidR="00DD7430" w:rsidRPr="007C3CF4" w:rsidRDefault="00DD7430" w:rsidP="00CD2D2B">
      <w:pPr>
        <w:pStyle w:val="ListParagraph"/>
        <w:widowControl w:val="0"/>
        <w:numPr>
          <w:ilvl w:val="0"/>
          <w:numId w:val="7"/>
        </w:numPr>
        <w:autoSpaceDE w:val="0"/>
        <w:autoSpaceDN w:val="0"/>
        <w:spacing w:before="15"/>
        <w:contextualSpacing w:val="0"/>
        <w:rPr>
          <w:rFonts w:ascii="Arial" w:hAnsi="Arial" w:cs="Arial"/>
          <w:sz w:val="24"/>
          <w:szCs w:val="24"/>
        </w:rPr>
      </w:pPr>
      <w:r w:rsidRPr="007C3CF4">
        <w:rPr>
          <w:rFonts w:ascii="Arial" w:hAnsi="Arial" w:cs="Arial"/>
          <w:sz w:val="24"/>
          <w:szCs w:val="24"/>
        </w:rPr>
        <w:t>Descriptions of any physical injuries (do not remove clothing to inspect injuries)</w:t>
      </w:r>
    </w:p>
    <w:p w14:paraId="70D84102" w14:textId="77777777" w:rsidR="00DD7430" w:rsidRPr="007C3CF4" w:rsidRDefault="00DD7430" w:rsidP="00CD2D2B">
      <w:pPr>
        <w:pStyle w:val="ListParagraph"/>
        <w:widowControl w:val="0"/>
        <w:numPr>
          <w:ilvl w:val="0"/>
          <w:numId w:val="7"/>
        </w:numPr>
        <w:autoSpaceDE w:val="0"/>
        <w:autoSpaceDN w:val="0"/>
        <w:spacing w:before="15"/>
        <w:contextualSpacing w:val="0"/>
        <w:rPr>
          <w:rFonts w:ascii="Arial" w:hAnsi="Arial" w:cs="Arial"/>
          <w:sz w:val="24"/>
          <w:szCs w:val="24"/>
        </w:rPr>
      </w:pPr>
      <w:r w:rsidRPr="007C3CF4">
        <w:rPr>
          <w:rFonts w:ascii="Arial" w:hAnsi="Arial" w:cs="Arial"/>
          <w:sz w:val="24"/>
          <w:szCs w:val="24"/>
        </w:rPr>
        <w:t>The date, time, place and individuals who were present at the discussion.</w:t>
      </w:r>
    </w:p>
    <w:p w14:paraId="3342EA74" w14:textId="77777777" w:rsidR="00DD7430" w:rsidRPr="007C3CF4" w:rsidRDefault="00DD7430" w:rsidP="00CD2D2B">
      <w:pPr>
        <w:pStyle w:val="ListParagraph"/>
        <w:widowControl w:val="0"/>
        <w:numPr>
          <w:ilvl w:val="0"/>
          <w:numId w:val="7"/>
        </w:numPr>
        <w:autoSpaceDE w:val="0"/>
        <w:autoSpaceDN w:val="0"/>
        <w:spacing w:before="15"/>
        <w:contextualSpacing w:val="0"/>
        <w:rPr>
          <w:rFonts w:ascii="Arial" w:hAnsi="Arial" w:cs="Arial"/>
          <w:sz w:val="24"/>
          <w:szCs w:val="24"/>
        </w:rPr>
      </w:pPr>
      <w:r w:rsidRPr="007C3CF4">
        <w:rPr>
          <w:rFonts w:ascii="Arial" w:hAnsi="Arial" w:cs="Arial"/>
          <w:sz w:val="24"/>
          <w:szCs w:val="24"/>
        </w:rPr>
        <w:t>Any other dates, times, places or names, or any other potentially significant information.</w:t>
      </w:r>
    </w:p>
    <w:p w14:paraId="30444653" w14:textId="5CF2F707" w:rsidR="00DD7430" w:rsidRPr="007C3CF4" w:rsidRDefault="00DD7430" w:rsidP="00CD2D2B">
      <w:pPr>
        <w:pStyle w:val="ListParagraph"/>
        <w:widowControl w:val="0"/>
        <w:numPr>
          <w:ilvl w:val="0"/>
          <w:numId w:val="7"/>
        </w:numPr>
        <w:autoSpaceDE w:val="0"/>
        <w:autoSpaceDN w:val="0"/>
        <w:spacing w:before="15"/>
        <w:contextualSpacing w:val="0"/>
        <w:rPr>
          <w:rFonts w:ascii="Arial" w:hAnsi="Arial" w:cs="Arial"/>
          <w:sz w:val="24"/>
          <w:szCs w:val="24"/>
        </w:rPr>
      </w:pPr>
      <w:r w:rsidRPr="007C3CF4">
        <w:rPr>
          <w:rFonts w:ascii="Arial" w:hAnsi="Arial" w:cs="Arial"/>
          <w:sz w:val="24"/>
          <w:szCs w:val="24"/>
        </w:rPr>
        <w:t>Record who you have sought and obtained consent from - the adult at risk or the parent/guardian of a child at risk. If you judge it not safe to do so or that the risk of harm may increase if you were to seek consent, then it’s important this is noted as it will be required in any onward referral of the concern.</w:t>
      </w:r>
    </w:p>
    <w:p w14:paraId="2E9793B8" w14:textId="76081CC2" w:rsidR="00DD7430" w:rsidRPr="007C3CF4" w:rsidRDefault="00DD7430" w:rsidP="00CD2D2B">
      <w:pPr>
        <w:pStyle w:val="ListParagraph"/>
        <w:widowControl w:val="0"/>
        <w:autoSpaceDE w:val="0"/>
        <w:autoSpaceDN w:val="0"/>
        <w:spacing w:before="15"/>
        <w:ind w:left="360"/>
        <w:contextualSpacing w:val="0"/>
        <w:rPr>
          <w:rFonts w:ascii="Arial" w:hAnsi="Arial" w:cs="Arial"/>
          <w:b/>
          <w:bCs/>
          <w:sz w:val="24"/>
          <w:szCs w:val="24"/>
        </w:rPr>
      </w:pPr>
      <w:r w:rsidRPr="007C3CF4">
        <w:rPr>
          <w:rFonts w:ascii="Arial" w:hAnsi="Arial" w:cs="Arial"/>
          <w:b/>
          <w:bCs/>
          <w:sz w:val="24"/>
          <w:szCs w:val="24"/>
        </w:rPr>
        <w:t>In an emergency</w:t>
      </w:r>
    </w:p>
    <w:p w14:paraId="080AC274" w14:textId="23E698B7" w:rsidR="00DD7430" w:rsidRPr="007C3CF4" w:rsidRDefault="00DD7430" w:rsidP="00CD2D2B">
      <w:pPr>
        <w:pStyle w:val="ListParagraph"/>
        <w:widowControl w:val="0"/>
        <w:numPr>
          <w:ilvl w:val="0"/>
          <w:numId w:val="8"/>
        </w:numPr>
        <w:autoSpaceDE w:val="0"/>
        <w:autoSpaceDN w:val="0"/>
        <w:spacing w:before="15"/>
        <w:contextualSpacing w:val="0"/>
        <w:rPr>
          <w:rFonts w:ascii="Arial" w:hAnsi="Arial" w:cs="Arial"/>
          <w:sz w:val="24"/>
          <w:szCs w:val="24"/>
        </w:rPr>
      </w:pPr>
      <w:r w:rsidRPr="007C3CF4">
        <w:rPr>
          <w:rFonts w:ascii="Arial" w:hAnsi="Arial" w:cs="Arial"/>
          <w:sz w:val="24"/>
          <w:szCs w:val="24"/>
        </w:rPr>
        <w:t>In urgent cases where you have an immediate concern you must make direct contact with the police by calling 999, reporting later to your department’s Designated Safeguarding Officer.</w:t>
      </w:r>
    </w:p>
    <w:p w14:paraId="1FD28FFE" w14:textId="77777777" w:rsidR="00DD7430" w:rsidRPr="007C3CF4" w:rsidRDefault="00DD7430" w:rsidP="00CD2D2B">
      <w:pPr>
        <w:pStyle w:val="ListParagraph"/>
        <w:widowControl w:val="0"/>
        <w:numPr>
          <w:ilvl w:val="0"/>
          <w:numId w:val="8"/>
        </w:numPr>
        <w:autoSpaceDE w:val="0"/>
        <w:autoSpaceDN w:val="0"/>
        <w:spacing w:before="15"/>
        <w:contextualSpacing w:val="0"/>
        <w:rPr>
          <w:rFonts w:ascii="Arial" w:hAnsi="Arial" w:cs="Arial"/>
          <w:sz w:val="24"/>
          <w:szCs w:val="24"/>
        </w:rPr>
      </w:pPr>
      <w:r w:rsidRPr="007C3CF4">
        <w:rPr>
          <w:rFonts w:ascii="Arial" w:hAnsi="Arial" w:cs="Arial"/>
          <w:sz w:val="24"/>
          <w:szCs w:val="24"/>
        </w:rPr>
        <w:t xml:space="preserve">You have no right to detain a child or adult at risk, but you should provide a ‘place of safety’, if possible, until the police or local authority assumes </w:t>
      </w:r>
      <w:r w:rsidRPr="007C3CF4">
        <w:rPr>
          <w:rFonts w:ascii="Arial" w:hAnsi="Arial" w:cs="Arial"/>
          <w:sz w:val="24"/>
          <w:szCs w:val="24"/>
        </w:rPr>
        <w:lastRenderedPageBreak/>
        <w:t>responsibility.</w:t>
      </w:r>
    </w:p>
    <w:p w14:paraId="6BEAD16C" w14:textId="77777777" w:rsidR="00DD7430" w:rsidRPr="007C3CF4" w:rsidRDefault="00DD7430" w:rsidP="00CD2D2B">
      <w:pPr>
        <w:pStyle w:val="ListParagraph"/>
        <w:widowControl w:val="0"/>
        <w:numPr>
          <w:ilvl w:val="0"/>
          <w:numId w:val="8"/>
        </w:numPr>
        <w:autoSpaceDE w:val="0"/>
        <w:autoSpaceDN w:val="0"/>
        <w:spacing w:before="15"/>
        <w:contextualSpacing w:val="0"/>
        <w:rPr>
          <w:rFonts w:ascii="Arial" w:hAnsi="Arial" w:cs="Arial"/>
          <w:sz w:val="24"/>
          <w:szCs w:val="24"/>
        </w:rPr>
      </w:pPr>
      <w:r w:rsidRPr="007C3CF4">
        <w:rPr>
          <w:rFonts w:ascii="Arial" w:hAnsi="Arial" w:cs="Arial"/>
          <w:sz w:val="24"/>
          <w:szCs w:val="24"/>
        </w:rPr>
        <w:t>You should not, under any circumstances, confront or contact the accused, or talk to friends and/or family of the abused.</w:t>
      </w:r>
    </w:p>
    <w:p w14:paraId="37934A36" w14:textId="0D50F461" w:rsidR="00DD7430" w:rsidRPr="007C3CF4" w:rsidRDefault="00DD7430" w:rsidP="00CD2D2B">
      <w:pPr>
        <w:pStyle w:val="ListParagraph"/>
        <w:widowControl w:val="0"/>
        <w:numPr>
          <w:ilvl w:val="0"/>
          <w:numId w:val="8"/>
        </w:numPr>
        <w:autoSpaceDE w:val="0"/>
        <w:autoSpaceDN w:val="0"/>
        <w:spacing w:before="15"/>
        <w:contextualSpacing w:val="0"/>
        <w:rPr>
          <w:rFonts w:ascii="Arial" w:hAnsi="Arial" w:cs="Arial"/>
          <w:sz w:val="24"/>
          <w:szCs w:val="24"/>
        </w:rPr>
      </w:pPr>
      <w:r w:rsidRPr="007C3CF4">
        <w:rPr>
          <w:rFonts w:ascii="Arial" w:hAnsi="Arial" w:cs="Arial"/>
          <w:sz w:val="24"/>
          <w:szCs w:val="24"/>
        </w:rPr>
        <w:t>The person taking the disclosure must recognise their individual responsibility to their own safety and that of others with whom they work and take appropriate action to minimise risk of harm.</w:t>
      </w:r>
    </w:p>
    <w:p w14:paraId="4D350AD9" w14:textId="464A9DC4" w:rsidR="00DD7430" w:rsidRPr="007C3CF4" w:rsidRDefault="00DD7430" w:rsidP="00CD2D2B">
      <w:pPr>
        <w:pStyle w:val="ListParagraph"/>
        <w:widowControl w:val="0"/>
        <w:autoSpaceDE w:val="0"/>
        <w:autoSpaceDN w:val="0"/>
        <w:spacing w:before="15"/>
        <w:ind w:left="360"/>
        <w:contextualSpacing w:val="0"/>
        <w:rPr>
          <w:rFonts w:ascii="Arial" w:hAnsi="Arial" w:cs="Arial"/>
          <w:b/>
          <w:bCs/>
          <w:sz w:val="24"/>
          <w:szCs w:val="24"/>
        </w:rPr>
      </w:pPr>
      <w:r w:rsidRPr="007C3CF4">
        <w:rPr>
          <w:rFonts w:ascii="Arial" w:hAnsi="Arial" w:cs="Arial"/>
          <w:b/>
          <w:bCs/>
          <w:sz w:val="24"/>
          <w:szCs w:val="24"/>
        </w:rPr>
        <w:t>If you need further support</w:t>
      </w:r>
    </w:p>
    <w:p w14:paraId="06EE1548" w14:textId="505CAF19" w:rsidR="00DD7430" w:rsidRPr="007C3CF4" w:rsidRDefault="00DD7430" w:rsidP="00CD2D2B">
      <w:pPr>
        <w:pStyle w:val="ListParagraph"/>
        <w:widowControl w:val="0"/>
        <w:numPr>
          <w:ilvl w:val="0"/>
          <w:numId w:val="9"/>
        </w:numPr>
        <w:autoSpaceDE w:val="0"/>
        <w:autoSpaceDN w:val="0"/>
        <w:spacing w:before="15"/>
        <w:contextualSpacing w:val="0"/>
        <w:rPr>
          <w:rFonts w:ascii="Arial" w:hAnsi="Arial" w:cs="Arial"/>
          <w:sz w:val="24"/>
          <w:szCs w:val="24"/>
        </w:rPr>
      </w:pPr>
      <w:r w:rsidRPr="007C3CF4">
        <w:rPr>
          <w:rFonts w:ascii="Arial" w:hAnsi="Arial" w:cs="Arial"/>
          <w:sz w:val="24"/>
          <w:szCs w:val="24"/>
        </w:rPr>
        <w:t>The need to seek advice, should not delay any emergency action needed to protect a child</w:t>
      </w:r>
      <w:r w:rsidR="009B6081">
        <w:rPr>
          <w:rFonts w:ascii="Arial" w:hAnsi="Arial" w:cs="Arial"/>
          <w:sz w:val="24"/>
          <w:szCs w:val="24"/>
        </w:rPr>
        <w:t xml:space="preserve"> or adult at risk</w:t>
      </w:r>
      <w:r w:rsidRPr="007C3CF4">
        <w:rPr>
          <w:rFonts w:ascii="Arial" w:hAnsi="Arial" w:cs="Arial"/>
          <w:sz w:val="24"/>
          <w:szCs w:val="24"/>
        </w:rPr>
        <w:t xml:space="preserve">. If you are unable to contact </w:t>
      </w:r>
      <w:r w:rsidR="00620A4A">
        <w:rPr>
          <w:rFonts w:ascii="Arial" w:hAnsi="Arial" w:cs="Arial"/>
          <w:sz w:val="24"/>
          <w:szCs w:val="24"/>
        </w:rPr>
        <w:t xml:space="preserve">the </w:t>
      </w:r>
      <w:r w:rsidR="00620A4A" w:rsidRPr="00620A4A">
        <w:rPr>
          <w:rFonts w:ascii="Arial" w:hAnsi="Arial" w:cs="Arial"/>
          <w:sz w:val="24"/>
          <w:szCs w:val="24"/>
        </w:rPr>
        <w:t>relevant statutory safeguarding services (e.g. local authority social services, Multi</w:t>
      </w:r>
      <w:r w:rsidR="00620A4A" w:rsidRPr="00620A4A">
        <w:rPr>
          <w:rFonts w:ascii="Arial" w:hAnsi="Arial" w:cs="Arial"/>
          <w:sz w:val="24"/>
          <w:szCs w:val="24"/>
        </w:rPr>
        <w:noBreakHyphen/>
        <w:t>Agency Safeguarding Hubs (MASH), health services</w:t>
      </w:r>
      <w:r w:rsidR="00620A4A">
        <w:rPr>
          <w:rFonts w:ascii="Arial" w:hAnsi="Arial" w:cs="Arial"/>
          <w:sz w:val="24"/>
          <w:szCs w:val="24"/>
        </w:rPr>
        <w:t>)</w:t>
      </w:r>
      <w:r w:rsidR="00620A4A" w:rsidRPr="00620A4A">
        <w:rPr>
          <w:rFonts w:ascii="Arial" w:hAnsi="Arial" w:cs="Arial"/>
          <w:sz w:val="24"/>
          <w:szCs w:val="24"/>
        </w:rPr>
        <w:t xml:space="preserve"> </w:t>
      </w:r>
      <w:r w:rsidRPr="007C3CF4">
        <w:rPr>
          <w:rFonts w:ascii="Arial" w:hAnsi="Arial" w:cs="Arial"/>
          <w:sz w:val="24"/>
          <w:szCs w:val="24"/>
        </w:rPr>
        <w:t>or your PI/line manager for advice, you should report your concerns to the police.</w:t>
      </w:r>
      <w:r w:rsidR="006B75DC" w:rsidRPr="007C3CF4">
        <w:rPr>
          <w:rFonts w:ascii="Arial" w:hAnsi="Arial" w:cs="Arial"/>
          <w:sz w:val="24"/>
          <w:szCs w:val="24"/>
        </w:rPr>
        <w:t xml:space="preserve"> If you require additional advice or support, contact the local duty team or NSPCC helpline</w:t>
      </w:r>
      <w:r w:rsidR="008402A5" w:rsidRPr="007C3CF4">
        <w:rPr>
          <w:rFonts w:ascii="Arial" w:hAnsi="Arial" w:cs="Arial"/>
          <w:sz w:val="24"/>
          <w:szCs w:val="24"/>
        </w:rPr>
        <w:t xml:space="preserve">. </w:t>
      </w:r>
    </w:p>
    <w:p w14:paraId="76B31497" w14:textId="1C54039B" w:rsidR="00DD7430" w:rsidRPr="007C3CF4" w:rsidRDefault="00DD7430" w:rsidP="00CD2D2B">
      <w:pPr>
        <w:pStyle w:val="ListParagraph"/>
        <w:widowControl w:val="0"/>
        <w:numPr>
          <w:ilvl w:val="0"/>
          <w:numId w:val="9"/>
        </w:numPr>
        <w:autoSpaceDE w:val="0"/>
        <w:autoSpaceDN w:val="0"/>
        <w:spacing w:before="15"/>
        <w:contextualSpacing w:val="0"/>
        <w:rPr>
          <w:rFonts w:ascii="Arial" w:hAnsi="Arial" w:cs="Arial"/>
          <w:sz w:val="24"/>
          <w:szCs w:val="24"/>
        </w:rPr>
      </w:pPr>
      <w:r w:rsidRPr="007C3CF4">
        <w:rPr>
          <w:rFonts w:ascii="Arial" w:hAnsi="Arial" w:cs="Arial"/>
          <w:sz w:val="24"/>
          <w:szCs w:val="24"/>
        </w:rPr>
        <w:t xml:space="preserve">All concerns reported to </w:t>
      </w:r>
      <w:r w:rsidR="00575F80">
        <w:rPr>
          <w:rFonts w:ascii="Arial" w:hAnsi="Arial" w:cs="Arial"/>
          <w:sz w:val="24"/>
          <w:szCs w:val="24"/>
        </w:rPr>
        <w:t>the relevant statutory safeguarding services</w:t>
      </w:r>
      <w:r w:rsidRPr="007C3CF4">
        <w:rPr>
          <w:rFonts w:ascii="Arial" w:hAnsi="Arial" w:cs="Arial"/>
          <w:sz w:val="24"/>
          <w:szCs w:val="24"/>
        </w:rPr>
        <w:t xml:space="preserve"> are taken seriously. It is better to have discussed it with an expert who has experience and responsibility to make an assessment.</w:t>
      </w:r>
    </w:p>
    <w:p w14:paraId="4F29CFDA" w14:textId="77777777" w:rsidR="00DD7430" w:rsidRPr="007C3CF4" w:rsidRDefault="00DD7430" w:rsidP="00CD2D2B">
      <w:pPr>
        <w:pStyle w:val="ListParagraph"/>
        <w:widowControl w:val="0"/>
        <w:numPr>
          <w:ilvl w:val="0"/>
          <w:numId w:val="9"/>
        </w:numPr>
        <w:autoSpaceDE w:val="0"/>
        <w:autoSpaceDN w:val="0"/>
        <w:spacing w:before="15"/>
        <w:contextualSpacing w:val="0"/>
        <w:rPr>
          <w:rFonts w:ascii="Arial" w:hAnsi="Arial" w:cs="Arial"/>
          <w:sz w:val="24"/>
          <w:szCs w:val="24"/>
        </w:rPr>
      </w:pPr>
      <w:r w:rsidRPr="007C3CF4">
        <w:rPr>
          <w:rFonts w:ascii="Arial" w:hAnsi="Arial" w:cs="Arial"/>
          <w:sz w:val="24"/>
          <w:szCs w:val="24"/>
        </w:rPr>
        <w:t>It is recognised that staff may need support after receiving a disclosure and will be offered appropriate support by line management.</w:t>
      </w:r>
    </w:p>
    <w:p w14:paraId="21659C98" w14:textId="1B303601" w:rsidR="00DD7430" w:rsidRPr="007C3CF4" w:rsidRDefault="00DD7430" w:rsidP="00CD2D2B">
      <w:pPr>
        <w:pStyle w:val="ListParagraph"/>
        <w:widowControl w:val="0"/>
        <w:numPr>
          <w:ilvl w:val="0"/>
          <w:numId w:val="9"/>
        </w:numPr>
        <w:autoSpaceDE w:val="0"/>
        <w:autoSpaceDN w:val="0"/>
        <w:spacing w:before="15"/>
        <w:contextualSpacing w:val="0"/>
        <w:rPr>
          <w:rFonts w:ascii="Arial" w:hAnsi="Arial" w:cs="Arial"/>
          <w:sz w:val="24"/>
          <w:szCs w:val="24"/>
        </w:rPr>
      </w:pPr>
      <w:r w:rsidRPr="007C3CF4">
        <w:rPr>
          <w:rFonts w:ascii="Arial" w:hAnsi="Arial" w:cs="Arial"/>
          <w:sz w:val="24"/>
          <w:szCs w:val="24"/>
        </w:rPr>
        <w:t>Where staff, students, volunteers or staff of contractors are unsure and need guidance about safeguarding issues, they must seek support from the Designated Safeguarding Officer, Deputy Designated Safeguarding Officer or Principal Safeguarding Officer.</w:t>
      </w:r>
    </w:p>
    <w:p w14:paraId="352F6998" w14:textId="2892C393" w:rsidR="00DD7430" w:rsidRPr="007C3CF4" w:rsidRDefault="00DD7430" w:rsidP="00CD2D2B">
      <w:pPr>
        <w:pStyle w:val="ListParagraph"/>
        <w:widowControl w:val="0"/>
        <w:autoSpaceDE w:val="0"/>
        <w:autoSpaceDN w:val="0"/>
        <w:spacing w:before="15"/>
        <w:ind w:left="360"/>
        <w:contextualSpacing w:val="0"/>
        <w:rPr>
          <w:rFonts w:ascii="Arial" w:hAnsi="Arial" w:cs="Arial"/>
          <w:b/>
          <w:bCs/>
          <w:sz w:val="24"/>
          <w:szCs w:val="24"/>
        </w:rPr>
      </w:pPr>
      <w:r w:rsidRPr="007C3CF4">
        <w:rPr>
          <w:rFonts w:ascii="Arial" w:hAnsi="Arial" w:cs="Arial"/>
          <w:b/>
          <w:bCs/>
          <w:sz w:val="24"/>
          <w:szCs w:val="24"/>
        </w:rPr>
        <w:t>Remember</w:t>
      </w:r>
    </w:p>
    <w:p w14:paraId="76F2C382" w14:textId="77777777" w:rsidR="00DD7430" w:rsidRPr="007C3CF4" w:rsidRDefault="00DD7430" w:rsidP="00CD2D2B">
      <w:pPr>
        <w:pStyle w:val="ListParagraph"/>
        <w:widowControl w:val="0"/>
        <w:numPr>
          <w:ilvl w:val="0"/>
          <w:numId w:val="10"/>
        </w:numPr>
        <w:autoSpaceDE w:val="0"/>
        <w:autoSpaceDN w:val="0"/>
        <w:spacing w:before="15"/>
        <w:contextualSpacing w:val="0"/>
        <w:rPr>
          <w:rFonts w:ascii="Arial" w:hAnsi="Arial" w:cs="Arial"/>
          <w:sz w:val="24"/>
          <w:szCs w:val="24"/>
        </w:rPr>
      </w:pPr>
      <w:r w:rsidRPr="007C3CF4">
        <w:rPr>
          <w:rFonts w:ascii="Arial" w:hAnsi="Arial" w:cs="Arial"/>
          <w:sz w:val="24"/>
          <w:szCs w:val="24"/>
        </w:rPr>
        <w:t>never do nothing</w:t>
      </w:r>
    </w:p>
    <w:p w14:paraId="5A434384" w14:textId="77777777" w:rsidR="00DD7430" w:rsidRPr="007C3CF4" w:rsidRDefault="00DD7430" w:rsidP="00CD2D2B">
      <w:pPr>
        <w:pStyle w:val="ListParagraph"/>
        <w:widowControl w:val="0"/>
        <w:numPr>
          <w:ilvl w:val="0"/>
          <w:numId w:val="10"/>
        </w:numPr>
        <w:autoSpaceDE w:val="0"/>
        <w:autoSpaceDN w:val="0"/>
        <w:spacing w:before="15"/>
        <w:contextualSpacing w:val="0"/>
        <w:rPr>
          <w:rFonts w:ascii="Arial" w:hAnsi="Arial" w:cs="Arial"/>
          <w:sz w:val="24"/>
          <w:szCs w:val="24"/>
        </w:rPr>
      </w:pPr>
      <w:r w:rsidRPr="007C3CF4">
        <w:rPr>
          <w:rFonts w:ascii="Arial" w:hAnsi="Arial" w:cs="Arial"/>
          <w:sz w:val="24"/>
          <w:szCs w:val="24"/>
        </w:rPr>
        <w:t>don’t assume someone else will do something</w:t>
      </w:r>
    </w:p>
    <w:p w14:paraId="6182115E" w14:textId="77777777" w:rsidR="00DD7430" w:rsidRPr="007C3CF4" w:rsidRDefault="00DD7430" w:rsidP="00CD2D2B">
      <w:pPr>
        <w:pStyle w:val="ListParagraph"/>
        <w:widowControl w:val="0"/>
        <w:numPr>
          <w:ilvl w:val="0"/>
          <w:numId w:val="10"/>
        </w:numPr>
        <w:autoSpaceDE w:val="0"/>
        <w:autoSpaceDN w:val="0"/>
        <w:spacing w:before="15"/>
        <w:contextualSpacing w:val="0"/>
        <w:rPr>
          <w:rFonts w:ascii="Arial" w:hAnsi="Arial" w:cs="Arial"/>
          <w:sz w:val="24"/>
          <w:szCs w:val="24"/>
        </w:rPr>
      </w:pPr>
      <w:r w:rsidRPr="007C3CF4">
        <w:rPr>
          <w:rFonts w:ascii="Arial" w:hAnsi="Arial" w:cs="Arial"/>
          <w:sz w:val="24"/>
          <w:szCs w:val="24"/>
        </w:rPr>
        <w:t>never push for more information</w:t>
      </w:r>
    </w:p>
    <w:p w14:paraId="3A6A3C28" w14:textId="6A1BEBEB" w:rsidR="00DD7430" w:rsidRPr="007C3CF4" w:rsidRDefault="00DD7430" w:rsidP="00CD2D2B">
      <w:pPr>
        <w:pStyle w:val="ListParagraph"/>
        <w:widowControl w:val="0"/>
        <w:numPr>
          <w:ilvl w:val="0"/>
          <w:numId w:val="10"/>
        </w:numPr>
        <w:autoSpaceDE w:val="0"/>
        <w:autoSpaceDN w:val="0"/>
        <w:spacing w:before="15"/>
        <w:contextualSpacing w:val="0"/>
        <w:rPr>
          <w:rFonts w:ascii="Arial" w:hAnsi="Arial" w:cs="Arial"/>
          <w:sz w:val="24"/>
          <w:szCs w:val="24"/>
        </w:rPr>
      </w:pPr>
      <w:r w:rsidRPr="007C3CF4">
        <w:rPr>
          <w:rFonts w:ascii="Arial" w:hAnsi="Arial" w:cs="Arial"/>
          <w:sz w:val="24"/>
          <w:szCs w:val="24"/>
        </w:rPr>
        <w:t>never discuss your worries with the suspected abuser</w:t>
      </w:r>
    </w:p>
    <w:p w14:paraId="4DC3D48F" w14:textId="5098D2EC" w:rsidR="006B75DC" w:rsidRPr="007C3CF4" w:rsidRDefault="006B75DC" w:rsidP="00CD2D2B">
      <w:pPr>
        <w:pStyle w:val="Heading1"/>
        <w:numPr>
          <w:ilvl w:val="0"/>
          <w:numId w:val="1"/>
        </w:numPr>
        <w:rPr>
          <w:rFonts w:ascii="Arial" w:hAnsi="Arial" w:cs="Arial"/>
          <w:b/>
          <w:bCs/>
          <w:color w:val="auto"/>
          <w:sz w:val="24"/>
          <w:szCs w:val="24"/>
        </w:rPr>
      </w:pPr>
      <w:bookmarkStart w:id="4" w:name="Four"/>
      <w:r w:rsidRPr="007C3CF4">
        <w:rPr>
          <w:rFonts w:ascii="Arial" w:hAnsi="Arial" w:cs="Arial"/>
          <w:b/>
          <w:bCs/>
          <w:color w:val="auto"/>
          <w:sz w:val="24"/>
          <w:szCs w:val="24"/>
        </w:rPr>
        <w:t>MAKING A DISCLOSURE</w:t>
      </w:r>
    </w:p>
    <w:bookmarkEnd w:id="4"/>
    <w:p w14:paraId="6CBE40FF" w14:textId="7146F92B" w:rsidR="006B75DC" w:rsidRPr="007C3CF4" w:rsidRDefault="006B75DC"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Cardiff University events </w:t>
      </w:r>
    </w:p>
    <w:p w14:paraId="59D068AD" w14:textId="77777777" w:rsidR="006B75DC" w:rsidRPr="007C3CF4" w:rsidRDefault="006B75DC" w:rsidP="00CD2D2B">
      <w:pPr>
        <w:pStyle w:val="ListParagraph"/>
        <w:widowControl w:val="0"/>
        <w:numPr>
          <w:ilvl w:val="0"/>
          <w:numId w:val="12"/>
        </w:numPr>
        <w:autoSpaceDE w:val="0"/>
        <w:autoSpaceDN w:val="0"/>
        <w:spacing w:before="15"/>
        <w:ind w:left="714" w:hanging="357"/>
        <w:contextualSpacing w:val="0"/>
        <w:rPr>
          <w:rFonts w:ascii="Arial" w:hAnsi="Arial" w:cs="Arial"/>
          <w:sz w:val="24"/>
          <w:szCs w:val="24"/>
        </w:rPr>
      </w:pPr>
      <w:r w:rsidRPr="007C3CF4">
        <w:rPr>
          <w:rFonts w:ascii="Arial" w:hAnsi="Arial" w:cs="Arial"/>
          <w:sz w:val="24"/>
          <w:szCs w:val="24"/>
        </w:rPr>
        <w:t>Staff, students and volunteers working in direct contact with children or adults at risk may come across possible signs of harm and/or abuse. In each circumstance the individual needs to ensure that any concerns for the wellbeing of a child or adult at risk are reported to the appropriate person as quickly as possible and, at most, within 24 hours.</w:t>
      </w:r>
    </w:p>
    <w:p w14:paraId="2B4CA05F" w14:textId="64CBE540" w:rsidR="006B75DC" w:rsidRPr="007C3CF4" w:rsidRDefault="006B75DC" w:rsidP="00CD2D2B">
      <w:pPr>
        <w:pStyle w:val="ListParagraph"/>
        <w:widowControl w:val="0"/>
        <w:numPr>
          <w:ilvl w:val="0"/>
          <w:numId w:val="12"/>
        </w:numPr>
        <w:autoSpaceDE w:val="0"/>
        <w:autoSpaceDN w:val="0"/>
        <w:spacing w:before="15"/>
        <w:contextualSpacing w:val="0"/>
        <w:rPr>
          <w:rFonts w:ascii="Arial" w:hAnsi="Arial" w:cs="Arial"/>
          <w:sz w:val="24"/>
          <w:szCs w:val="24"/>
        </w:rPr>
      </w:pPr>
      <w:r w:rsidRPr="007C3CF4">
        <w:rPr>
          <w:rFonts w:ascii="Arial" w:hAnsi="Arial" w:cs="Arial"/>
          <w:sz w:val="24"/>
          <w:szCs w:val="24"/>
        </w:rPr>
        <w:t xml:space="preserve">Staff, students and volunteers should discuss and/or take advice promptly from a Designated Safeguarding Officer (DSO) or a Deputy Designated </w:t>
      </w:r>
      <w:r w:rsidRPr="007C3CF4">
        <w:rPr>
          <w:rFonts w:ascii="Arial" w:hAnsi="Arial" w:cs="Arial"/>
          <w:sz w:val="24"/>
          <w:szCs w:val="24"/>
        </w:rPr>
        <w:lastRenderedPageBreak/>
        <w:t>Safeguarding Officer (DDSO)</w:t>
      </w:r>
      <w:r w:rsidR="00AC3759" w:rsidRPr="007C3CF4">
        <w:rPr>
          <w:rStyle w:val="FootnoteReference"/>
          <w:rFonts w:ascii="Arial" w:hAnsi="Arial" w:cs="Arial"/>
          <w:sz w:val="24"/>
          <w:szCs w:val="24"/>
        </w:rPr>
        <w:footnoteReference w:id="1"/>
      </w:r>
      <w:r w:rsidRPr="007C3CF4">
        <w:rPr>
          <w:rFonts w:ascii="Arial" w:hAnsi="Arial" w:cs="Arial"/>
          <w:sz w:val="24"/>
          <w:szCs w:val="24"/>
        </w:rPr>
        <w:t>. Your line manager may be able to assist you in contacting the DSO.</w:t>
      </w:r>
    </w:p>
    <w:p w14:paraId="70B47D53" w14:textId="787B5721" w:rsidR="006B75DC" w:rsidRPr="007C3CF4" w:rsidRDefault="006B75DC" w:rsidP="00650842">
      <w:pPr>
        <w:pStyle w:val="ListParagraph"/>
        <w:widowControl w:val="0"/>
        <w:numPr>
          <w:ilvl w:val="0"/>
          <w:numId w:val="12"/>
        </w:numPr>
        <w:autoSpaceDE w:val="0"/>
        <w:autoSpaceDN w:val="0"/>
        <w:spacing w:before="15"/>
        <w:contextualSpacing w:val="0"/>
        <w:rPr>
          <w:rFonts w:ascii="Arial" w:hAnsi="Arial" w:cs="Arial"/>
          <w:sz w:val="24"/>
          <w:szCs w:val="24"/>
        </w:rPr>
      </w:pPr>
      <w:r w:rsidRPr="007C3CF4">
        <w:rPr>
          <w:rFonts w:ascii="Arial" w:hAnsi="Arial" w:cs="Arial"/>
          <w:sz w:val="24"/>
          <w:szCs w:val="24"/>
        </w:rPr>
        <w:t>All staff should be made aware of whom the DSO or DDSO is in their relevant setting, before working with children or adults at risk. A full list is updated annually</w:t>
      </w:r>
      <w:r w:rsidR="00CD2D2B" w:rsidRPr="007C3CF4">
        <w:rPr>
          <w:rFonts w:ascii="Arial" w:hAnsi="Arial" w:cs="Arial"/>
          <w:sz w:val="24"/>
          <w:szCs w:val="24"/>
        </w:rPr>
        <w:t xml:space="preserve"> and available to view on the </w:t>
      </w:r>
      <w:hyperlink r:id="rId12" w:history="1">
        <w:r w:rsidR="00CD2D2B" w:rsidRPr="007C3CF4">
          <w:rPr>
            <w:rStyle w:val="Hyperlink"/>
            <w:rFonts w:ascii="Arial" w:hAnsi="Arial" w:cs="Arial"/>
            <w:sz w:val="24"/>
            <w:szCs w:val="24"/>
          </w:rPr>
          <w:t>Safeguarding children and adults at risk webpage.</w:t>
        </w:r>
      </w:hyperlink>
    </w:p>
    <w:p w14:paraId="37ED0DD6" w14:textId="77777777" w:rsidR="006B75DC" w:rsidRPr="007C3CF4" w:rsidRDefault="006B75DC"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Research </w:t>
      </w:r>
    </w:p>
    <w:p w14:paraId="638F74E3" w14:textId="1A9A9905" w:rsidR="006B75DC" w:rsidRPr="007C3CF4" w:rsidRDefault="006B75DC" w:rsidP="00CD2D2B">
      <w:pPr>
        <w:pStyle w:val="ListParagraph"/>
        <w:widowControl w:val="0"/>
        <w:numPr>
          <w:ilvl w:val="0"/>
          <w:numId w:val="13"/>
        </w:numPr>
        <w:autoSpaceDE w:val="0"/>
        <w:autoSpaceDN w:val="0"/>
        <w:spacing w:before="15"/>
        <w:contextualSpacing w:val="0"/>
        <w:rPr>
          <w:rFonts w:ascii="Arial" w:hAnsi="Arial" w:cs="Arial"/>
          <w:sz w:val="24"/>
          <w:szCs w:val="24"/>
        </w:rPr>
      </w:pPr>
      <w:r w:rsidRPr="007C3CF4">
        <w:rPr>
          <w:rFonts w:ascii="Arial" w:hAnsi="Arial" w:cs="Arial"/>
          <w:sz w:val="24"/>
          <w:szCs w:val="24"/>
        </w:rPr>
        <w:t>It will be the responsibility of the Line Manager or Student Supervisor with the Lead DBS Counter Signatory to consider whether anyone working with children or adults at risk as part of a research project (whether staff or student within the University) requires a DBS disclosure.</w:t>
      </w:r>
    </w:p>
    <w:p w14:paraId="11842779" w14:textId="6019DDDD" w:rsidR="006B75DC" w:rsidRPr="007C3CF4" w:rsidRDefault="006B75DC" w:rsidP="00CD2D2B">
      <w:pPr>
        <w:pStyle w:val="ListParagraph"/>
        <w:widowControl w:val="0"/>
        <w:numPr>
          <w:ilvl w:val="0"/>
          <w:numId w:val="13"/>
        </w:numPr>
        <w:autoSpaceDE w:val="0"/>
        <w:autoSpaceDN w:val="0"/>
        <w:spacing w:before="15"/>
        <w:contextualSpacing w:val="0"/>
        <w:rPr>
          <w:rFonts w:ascii="Arial" w:hAnsi="Arial" w:cs="Arial"/>
          <w:i/>
          <w:iCs/>
          <w:sz w:val="24"/>
          <w:szCs w:val="24"/>
        </w:rPr>
      </w:pPr>
      <w:r w:rsidRPr="007C3CF4">
        <w:rPr>
          <w:rFonts w:ascii="Arial" w:hAnsi="Arial" w:cs="Arial"/>
          <w:sz w:val="24"/>
          <w:szCs w:val="24"/>
        </w:rPr>
        <w:t xml:space="preserve">All research involving children and adults at risk must obtain favourable ethical review from an appropriate ethical review process (please consult with your local SREC or ORIEC to confirm the appropriate ethical review process). </w:t>
      </w:r>
      <w:r w:rsidR="00CD2D2B" w:rsidRPr="007C3CF4">
        <w:rPr>
          <w:rFonts w:ascii="Arial" w:hAnsi="Arial" w:cs="Arial"/>
          <w:sz w:val="24"/>
          <w:szCs w:val="24"/>
        </w:rPr>
        <w:br/>
      </w:r>
      <w:r w:rsidR="00CD2D2B" w:rsidRPr="007C3CF4">
        <w:rPr>
          <w:rFonts w:ascii="Arial" w:hAnsi="Arial" w:cs="Arial"/>
          <w:sz w:val="24"/>
          <w:szCs w:val="24"/>
        </w:rPr>
        <w:br/>
      </w:r>
      <w:r w:rsidRPr="007C3CF4">
        <w:rPr>
          <w:rFonts w:ascii="Arial" w:hAnsi="Arial" w:cs="Arial"/>
          <w:i/>
          <w:iCs/>
          <w:sz w:val="24"/>
          <w:szCs w:val="24"/>
        </w:rPr>
        <w:t xml:space="preserve">Note, all researchers must act in accordance with the University's </w:t>
      </w:r>
      <w:hyperlink r:id="rId13" w:history="1">
        <w:r w:rsidR="00CD2D2B" w:rsidRPr="007C3CF4">
          <w:rPr>
            <w:rStyle w:val="Hyperlink"/>
            <w:rFonts w:ascii="Arial" w:hAnsi="Arial" w:cs="Arial"/>
            <w:i/>
            <w:iCs/>
            <w:sz w:val="24"/>
            <w:szCs w:val="24"/>
            <w:lang w:val="en-US"/>
          </w:rPr>
          <w:t>University's Research Integrity and Governance Code of Practice</w:t>
        </w:r>
      </w:hyperlink>
      <w:r w:rsidRPr="007C3CF4">
        <w:rPr>
          <w:rFonts w:ascii="Arial" w:hAnsi="Arial" w:cs="Arial"/>
          <w:i/>
          <w:iCs/>
          <w:sz w:val="24"/>
          <w:szCs w:val="24"/>
        </w:rPr>
        <w:t>. Projects that involve multiple institutions/ organisations must have an agreed safeguarding process/protocol that adheres to the expectations set out in this policy.</w:t>
      </w:r>
      <w:r w:rsidR="00CD2D2B" w:rsidRPr="007C3CF4">
        <w:rPr>
          <w:rFonts w:ascii="Arial" w:hAnsi="Arial" w:cs="Arial"/>
          <w:i/>
          <w:iCs/>
          <w:sz w:val="24"/>
          <w:szCs w:val="24"/>
        </w:rPr>
        <w:br/>
      </w:r>
    </w:p>
    <w:p w14:paraId="01E81812" w14:textId="15EC174E" w:rsidR="00CD2D2B" w:rsidRPr="007C3CF4" w:rsidRDefault="00CD2D2B" w:rsidP="00CD2D2B">
      <w:pPr>
        <w:pStyle w:val="ListParagraph"/>
        <w:widowControl w:val="0"/>
        <w:numPr>
          <w:ilvl w:val="0"/>
          <w:numId w:val="13"/>
        </w:numPr>
        <w:autoSpaceDE w:val="0"/>
        <w:autoSpaceDN w:val="0"/>
        <w:spacing w:before="15"/>
        <w:contextualSpacing w:val="0"/>
        <w:rPr>
          <w:rFonts w:ascii="Arial" w:hAnsi="Arial" w:cs="Arial"/>
          <w:sz w:val="24"/>
          <w:szCs w:val="24"/>
        </w:rPr>
      </w:pPr>
      <w:r w:rsidRPr="007C3CF4">
        <w:rPr>
          <w:rFonts w:ascii="Arial" w:hAnsi="Arial" w:cs="Arial"/>
          <w:sz w:val="24"/>
          <w:szCs w:val="24"/>
        </w:rPr>
        <w:t xml:space="preserve">For Research involving children (i.e. those under the age of 18), informed consent must always be obtained from the appropriate person. It is usual practice to obtain informed consent from a parent/legal guardian, alongside the consent or assent of the child. Whether the child is competent to give ‘consent’ will depend on a number of factors, including age, experience and the subject matter of the Research. It may not always be appropriate to obtain parental consent and this will depend on the particular circumstances. Ethics Committees will expect Researchers to justify any departure from usual practice., </w:t>
      </w:r>
    </w:p>
    <w:p w14:paraId="72CD1BE2" w14:textId="2598FF7E" w:rsidR="006B75DC" w:rsidRPr="007C3CF4" w:rsidRDefault="006B75DC" w:rsidP="00CD2D2B">
      <w:pPr>
        <w:pStyle w:val="ListParagraph"/>
        <w:widowControl w:val="0"/>
        <w:numPr>
          <w:ilvl w:val="0"/>
          <w:numId w:val="13"/>
        </w:numPr>
        <w:autoSpaceDE w:val="0"/>
        <w:autoSpaceDN w:val="0"/>
        <w:spacing w:before="15"/>
        <w:contextualSpacing w:val="0"/>
        <w:rPr>
          <w:rFonts w:ascii="Arial" w:hAnsi="Arial" w:cs="Arial"/>
          <w:sz w:val="24"/>
          <w:szCs w:val="24"/>
        </w:rPr>
      </w:pPr>
      <w:r w:rsidRPr="007C3CF4">
        <w:rPr>
          <w:rFonts w:ascii="Arial" w:hAnsi="Arial" w:cs="Arial"/>
          <w:sz w:val="24"/>
          <w:szCs w:val="24"/>
        </w:rPr>
        <w:t xml:space="preserve">Any research activity </w:t>
      </w:r>
      <w:r w:rsidR="00CD2D2B" w:rsidRPr="007C3CF4">
        <w:rPr>
          <w:rFonts w:ascii="Arial" w:hAnsi="Arial" w:cs="Arial"/>
          <w:sz w:val="24"/>
          <w:szCs w:val="24"/>
        </w:rPr>
        <w:t xml:space="preserve">involving children or adults at risk </w:t>
      </w:r>
      <w:r w:rsidRPr="007C3CF4">
        <w:rPr>
          <w:rFonts w:ascii="Arial" w:hAnsi="Arial" w:cs="Arial"/>
          <w:sz w:val="24"/>
          <w:szCs w:val="24"/>
        </w:rPr>
        <w:t>will respect the person’s right to confidentiality and comply with any relevant code of ethics applicable to the type of research being conducted.</w:t>
      </w:r>
    </w:p>
    <w:p w14:paraId="41B39BB2" w14:textId="77777777" w:rsidR="006B75DC" w:rsidRPr="007C3CF4" w:rsidRDefault="006B75DC" w:rsidP="00CD2D2B">
      <w:pPr>
        <w:pStyle w:val="ListParagraph"/>
        <w:widowControl w:val="0"/>
        <w:numPr>
          <w:ilvl w:val="0"/>
          <w:numId w:val="13"/>
        </w:numPr>
        <w:autoSpaceDE w:val="0"/>
        <w:autoSpaceDN w:val="0"/>
        <w:spacing w:before="15"/>
        <w:ind w:left="714" w:hanging="357"/>
        <w:contextualSpacing w:val="0"/>
        <w:rPr>
          <w:rFonts w:ascii="Arial" w:hAnsi="Arial" w:cs="Arial"/>
          <w:sz w:val="24"/>
          <w:szCs w:val="24"/>
        </w:rPr>
      </w:pPr>
      <w:r w:rsidRPr="007C3CF4">
        <w:rPr>
          <w:rFonts w:ascii="Arial" w:hAnsi="Arial" w:cs="Arial"/>
          <w:sz w:val="24"/>
          <w:szCs w:val="24"/>
        </w:rPr>
        <w:t>The researcher should monitor the effect of the research on the person to ensure that they feel comfortable with continuing with the research.</w:t>
      </w:r>
    </w:p>
    <w:p w14:paraId="2268D967" w14:textId="77777777" w:rsidR="006B75DC" w:rsidRPr="007C3CF4" w:rsidRDefault="006B75DC" w:rsidP="00CD2D2B">
      <w:pPr>
        <w:pStyle w:val="ListParagraph"/>
        <w:widowControl w:val="0"/>
        <w:numPr>
          <w:ilvl w:val="0"/>
          <w:numId w:val="13"/>
        </w:numPr>
        <w:autoSpaceDE w:val="0"/>
        <w:autoSpaceDN w:val="0"/>
        <w:spacing w:before="15"/>
        <w:contextualSpacing w:val="0"/>
        <w:rPr>
          <w:rFonts w:ascii="Arial" w:hAnsi="Arial" w:cs="Arial"/>
          <w:sz w:val="24"/>
          <w:szCs w:val="24"/>
        </w:rPr>
      </w:pPr>
      <w:r w:rsidRPr="007C3CF4">
        <w:rPr>
          <w:rFonts w:ascii="Arial" w:hAnsi="Arial" w:cs="Arial"/>
          <w:sz w:val="24"/>
          <w:szCs w:val="24"/>
        </w:rPr>
        <w:t>A risk assessment must be performed to determine for each project the best environment in which the research should take place (for example research location or whether a chaperone is required).  The researchers should also take in to account the participant’s preferences when making decisions on the best environment in which the research should take place.</w:t>
      </w:r>
    </w:p>
    <w:p w14:paraId="7650EE78" w14:textId="54D46560" w:rsidR="006B75DC" w:rsidRPr="007C3CF4" w:rsidRDefault="006B75DC" w:rsidP="00CD2D2B">
      <w:pPr>
        <w:pStyle w:val="ListParagraph"/>
        <w:widowControl w:val="0"/>
        <w:numPr>
          <w:ilvl w:val="0"/>
          <w:numId w:val="13"/>
        </w:numPr>
        <w:autoSpaceDE w:val="0"/>
        <w:autoSpaceDN w:val="0"/>
        <w:spacing w:before="15"/>
        <w:contextualSpacing w:val="0"/>
        <w:rPr>
          <w:rFonts w:ascii="Arial" w:hAnsi="Arial" w:cs="Arial"/>
          <w:sz w:val="24"/>
          <w:szCs w:val="24"/>
        </w:rPr>
      </w:pPr>
      <w:r w:rsidRPr="007C3CF4">
        <w:rPr>
          <w:rFonts w:ascii="Arial" w:hAnsi="Arial" w:cs="Arial"/>
          <w:sz w:val="24"/>
          <w:szCs w:val="24"/>
        </w:rPr>
        <w:lastRenderedPageBreak/>
        <w:t xml:space="preserve">It is recognised that the focus of some research projects may result in a high number of safeguarding disclosures that will need to be recorded on the University Safeguarding Register and referred to relevant agencies (e.g. </w:t>
      </w:r>
      <w:r w:rsidR="00E340E1" w:rsidRPr="00E340E1">
        <w:rPr>
          <w:rFonts w:ascii="Arial" w:hAnsi="Arial" w:cs="Arial"/>
          <w:sz w:val="24"/>
          <w:szCs w:val="24"/>
        </w:rPr>
        <w:t>e.g. local authority social services, Multi</w:t>
      </w:r>
      <w:r w:rsidR="00E340E1" w:rsidRPr="00E340E1">
        <w:rPr>
          <w:rFonts w:ascii="Arial" w:hAnsi="Arial" w:cs="Arial"/>
          <w:sz w:val="24"/>
          <w:szCs w:val="24"/>
        </w:rPr>
        <w:noBreakHyphen/>
        <w:t>Agency Safeguarding Hubs (MASH), health services</w:t>
      </w:r>
      <w:r w:rsidRPr="007C3CF4">
        <w:rPr>
          <w:rFonts w:ascii="Arial" w:hAnsi="Arial" w:cs="Arial"/>
          <w:sz w:val="24"/>
          <w:szCs w:val="24"/>
        </w:rPr>
        <w:t xml:space="preserve">).  </w:t>
      </w:r>
    </w:p>
    <w:p w14:paraId="19D979AB" w14:textId="5EFA8B0D" w:rsidR="006B75DC" w:rsidRPr="007C3CF4" w:rsidRDefault="006B75DC" w:rsidP="00CD2D2B">
      <w:pPr>
        <w:pStyle w:val="ListParagraph"/>
        <w:widowControl w:val="0"/>
        <w:numPr>
          <w:ilvl w:val="0"/>
          <w:numId w:val="13"/>
        </w:numPr>
        <w:autoSpaceDE w:val="0"/>
        <w:autoSpaceDN w:val="0"/>
        <w:spacing w:before="15"/>
        <w:contextualSpacing w:val="0"/>
        <w:rPr>
          <w:rFonts w:ascii="Arial" w:hAnsi="Arial" w:cs="Arial"/>
          <w:sz w:val="24"/>
          <w:szCs w:val="24"/>
        </w:rPr>
      </w:pPr>
      <w:r w:rsidRPr="007C3CF4">
        <w:rPr>
          <w:rFonts w:ascii="Arial" w:hAnsi="Arial" w:cs="Arial"/>
          <w:sz w:val="24"/>
          <w:szCs w:val="24"/>
        </w:rPr>
        <w:t>When research of this nature is carried out, a specific and supported process will be provided for the Research Team’s Designated Safeguarding Lead to enable them to make external referrals (local authority/police) and to record cases on the University Safeguarding Register (that is stored in the University’s limited access Teams safeguarding folder, administered by the University’s Compliance &amp; Risk Team).</w:t>
      </w:r>
      <w:r w:rsidR="007B5332">
        <w:rPr>
          <w:rFonts w:ascii="Arial" w:hAnsi="Arial" w:cs="Arial"/>
          <w:sz w:val="24"/>
          <w:szCs w:val="24"/>
        </w:rPr>
        <w:t xml:space="preserve"> A meeting should be arranged by the </w:t>
      </w:r>
      <w:r w:rsidR="00A607EE">
        <w:rPr>
          <w:rFonts w:ascii="Arial" w:hAnsi="Arial" w:cs="Arial"/>
          <w:sz w:val="24"/>
          <w:szCs w:val="24"/>
        </w:rPr>
        <w:t xml:space="preserve">Research Team’s DSO with the LSO/PSO to discuss these arrangements. </w:t>
      </w:r>
    </w:p>
    <w:p w14:paraId="471D4334" w14:textId="77777777" w:rsidR="006B75DC" w:rsidRPr="007C3CF4" w:rsidRDefault="006B75DC" w:rsidP="00CD2D2B">
      <w:pPr>
        <w:pStyle w:val="ListParagraph"/>
        <w:widowControl w:val="0"/>
        <w:numPr>
          <w:ilvl w:val="0"/>
          <w:numId w:val="13"/>
        </w:numPr>
        <w:autoSpaceDE w:val="0"/>
        <w:autoSpaceDN w:val="0"/>
        <w:spacing w:before="15"/>
        <w:contextualSpacing w:val="0"/>
        <w:rPr>
          <w:rFonts w:ascii="Arial" w:hAnsi="Arial" w:cs="Arial"/>
          <w:sz w:val="24"/>
          <w:szCs w:val="24"/>
        </w:rPr>
      </w:pPr>
      <w:r w:rsidRPr="007C3CF4">
        <w:rPr>
          <w:rFonts w:ascii="Arial" w:hAnsi="Arial" w:cs="Arial"/>
          <w:sz w:val="24"/>
          <w:szCs w:val="24"/>
        </w:rPr>
        <w:t>Advice and escalation will remain available from the Lead Safeguarding Officer (Academic Registrar) and Safeguarding policy lead (Head of Compliance and Risk).</w:t>
      </w:r>
    </w:p>
    <w:p w14:paraId="6DC4B9DF" w14:textId="344BFA37" w:rsidR="006B75DC" w:rsidRPr="007C3CF4" w:rsidRDefault="006B75DC" w:rsidP="00650842">
      <w:pPr>
        <w:pStyle w:val="ListParagraph"/>
        <w:widowControl w:val="0"/>
        <w:numPr>
          <w:ilvl w:val="0"/>
          <w:numId w:val="13"/>
        </w:numPr>
        <w:autoSpaceDE w:val="0"/>
        <w:autoSpaceDN w:val="0"/>
        <w:spacing w:before="15"/>
        <w:contextualSpacing w:val="0"/>
        <w:rPr>
          <w:rFonts w:ascii="Arial" w:hAnsi="Arial" w:cs="Arial"/>
          <w:sz w:val="24"/>
          <w:szCs w:val="24"/>
        </w:rPr>
      </w:pPr>
      <w:r w:rsidRPr="007C3CF4">
        <w:rPr>
          <w:rFonts w:ascii="Arial" w:hAnsi="Arial" w:cs="Arial"/>
          <w:sz w:val="24"/>
          <w:szCs w:val="24"/>
        </w:rPr>
        <w:t>The Research Team Designated Safeguarding Officer should contact complianceandrisk@cardiff.ac.uk at the start of the project to ensure that access is provided to the University Safeguarding Register.</w:t>
      </w:r>
    </w:p>
    <w:p w14:paraId="2F1B9FFE" w14:textId="71D84484" w:rsidR="006B75DC" w:rsidRPr="007C3CF4" w:rsidRDefault="006B75DC"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Outreach events</w:t>
      </w:r>
    </w:p>
    <w:p w14:paraId="0903B564" w14:textId="59148E57" w:rsidR="006B75DC" w:rsidRPr="007C3CF4" w:rsidRDefault="006B75DC"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Where there are outreach activities, e.g. in a school or hospital, reported or suspected abuse should be referred to the Designated Safeguarding Officer of the school or hospital. The expectation of the University is that any such referral would be brought to the attention of the University Lead Safeguarding Officer by the school or hospital DSO.</w:t>
      </w:r>
    </w:p>
    <w:p w14:paraId="7EF20930" w14:textId="2EF830EA" w:rsidR="006B75DC" w:rsidRPr="007C3CF4" w:rsidRDefault="006B75DC"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Staff in areas that do not have a DSO or DDSO should report any concerns or seek advice from the Lead Safeguarding Officer or Principal Safeguarding Officers</w:t>
      </w:r>
      <w:r w:rsidR="00AC3759" w:rsidRPr="007C3CF4">
        <w:rPr>
          <w:rStyle w:val="FootnoteReference"/>
          <w:rFonts w:ascii="Arial" w:hAnsi="Arial" w:cs="Arial"/>
          <w:sz w:val="24"/>
          <w:szCs w:val="24"/>
        </w:rPr>
        <w:footnoteReference w:id="2"/>
      </w:r>
    </w:p>
    <w:p w14:paraId="78309501" w14:textId="77777777" w:rsidR="006B75DC" w:rsidRPr="007C3CF4" w:rsidRDefault="006B75DC" w:rsidP="00CD2D2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Out of hours</w:t>
      </w:r>
    </w:p>
    <w:p w14:paraId="467236B6" w14:textId="330AE32D" w:rsidR="006B75DC" w:rsidRPr="007C3CF4" w:rsidRDefault="006B75DC"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If the concern is of a very serious nature and arises out of normal office hours (evenings and weekends), contact should be made directly with the relevant Social Services Emergency Duty Team. In urgent cases, where you have an immediate concern you must make direct contact with the police by calling 999, reporting later to the University’s Designated Safeguarding Officer.</w:t>
      </w:r>
    </w:p>
    <w:p w14:paraId="24D911F8" w14:textId="4B4DE3AF" w:rsidR="00650842" w:rsidRPr="007C3CF4" w:rsidRDefault="00650842" w:rsidP="00650842">
      <w:pPr>
        <w:pStyle w:val="Heading1"/>
        <w:numPr>
          <w:ilvl w:val="0"/>
          <w:numId w:val="1"/>
        </w:numPr>
        <w:rPr>
          <w:rFonts w:ascii="Arial" w:hAnsi="Arial" w:cs="Arial"/>
          <w:b/>
          <w:bCs/>
          <w:color w:val="auto"/>
          <w:sz w:val="24"/>
          <w:szCs w:val="24"/>
        </w:rPr>
      </w:pPr>
      <w:bookmarkStart w:id="5" w:name="Five"/>
      <w:r w:rsidRPr="007C3CF4">
        <w:rPr>
          <w:rFonts w:ascii="Arial" w:hAnsi="Arial" w:cs="Arial"/>
          <w:b/>
          <w:bCs/>
          <w:color w:val="auto"/>
          <w:sz w:val="24"/>
          <w:szCs w:val="24"/>
        </w:rPr>
        <w:t>CONSENT</w:t>
      </w:r>
    </w:p>
    <w:bookmarkEnd w:id="5"/>
    <w:p w14:paraId="0D5162EB" w14:textId="43B9FE67" w:rsidR="00650842" w:rsidRPr="007C3CF4" w:rsidRDefault="00F07C10" w:rsidP="00650842">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I</w:t>
      </w:r>
      <w:r w:rsidR="00650842" w:rsidRPr="007C3CF4">
        <w:rPr>
          <w:rFonts w:ascii="Arial" w:hAnsi="Arial" w:cs="Arial"/>
          <w:sz w:val="24"/>
          <w:szCs w:val="24"/>
        </w:rPr>
        <w:t>t is preferable to gain the child or adult at risk’s consent before proceeding with a disclosure. However, where this is not possible, the guidelines below should be followed, unless the situation is one where it would not be safe to do so or if in doing so it would increase the risk of harm.</w:t>
      </w:r>
    </w:p>
    <w:p w14:paraId="33267ECC" w14:textId="77777777" w:rsidR="00650842" w:rsidRPr="007C3CF4" w:rsidRDefault="00650842" w:rsidP="00650842">
      <w:pPr>
        <w:pStyle w:val="Heading2"/>
        <w:numPr>
          <w:ilvl w:val="1"/>
          <w:numId w:val="1"/>
        </w:numPr>
        <w:ind w:left="0" w:firstLine="0"/>
        <w:rPr>
          <w:rFonts w:ascii="Arial" w:hAnsi="Arial" w:cs="Arial"/>
          <w:color w:val="auto"/>
          <w:sz w:val="24"/>
          <w:szCs w:val="24"/>
        </w:rPr>
      </w:pPr>
      <w:bookmarkStart w:id="6" w:name="Fivea"/>
      <w:r w:rsidRPr="007C3CF4">
        <w:rPr>
          <w:rFonts w:ascii="Arial" w:hAnsi="Arial" w:cs="Arial"/>
          <w:color w:val="auto"/>
          <w:sz w:val="24"/>
          <w:szCs w:val="24"/>
        </w:rPr>
        <w:lastRenderedPageBreak/>
        <w:t>Children</w:t>
      </w:r>
    </w:p>
    <w:bookmarkEnd w:id="6"/>
    <w:p w14:paraId="53271DA0" w14:textId="45DFBB70" w:rsidR="00650842" w:rsidRPr="007C3CF4" w:rsidRDefault="00650842" w:rsidP="00F07C10">
      <w:pPr>
        <w:pStyle w:val="ListParagraph"/>
        <w:widowControl w:val="0"/>
        <w:autoSpaceDE w:val="0"/>
        <w:autoSpaceDN w:val="0"/>
        <w:spacing w:before="15"/>
        <w:contextualSpacing w:val="0"/>
        <w:rPr>
          <w:rFonts w:ascii="Arial" w:hAnsi="Arial" w:cs="Arial"/>
          <w:sz w:val="24"/>
          <w:szCs w:val="24"/>
        </w:rPr>
      </w:pPr>
      <w:r w:rsidRPr="007C3CF4">
        <w:rPr>
          <w:rFonts w:ascii="Arial" w:hAnsi="Arial" w:cs="Arial"/>
          <w:sz w:val="24"/>
          <w:szCs w:val="24"/>
        </w:rPr>
        <w:t>Where possible consent should be gained from the parents. The reasons for this are that involving families and carers are more likely to:</w:t>
      </w:r>
    </w:p>
    <w:p w14:paraId="1EA86429"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lead to engagement in the safeguarding process and to child-centred outcomes;</w:t>
      </w:r>
    </w:p>
    <w:p w14:paraId="3D1734FD"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promote an effective working partnership with the family.</w:t>
      </w:r>
    </w:p>
    <w:p w14:paraId="4054ED38" w14:textId="6583BEA2" w:rsidR="00650842" w:rsidRPr="007C3CF4" w:rsidRDefault="00650842" w:rsidP="00F07C10">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Children, if competent, should also be consulted and their consent obtained. It is important to engage children in the process as early as possible to ensure their wishes and feelings are taken into consideration where possible and to avoid them becoming mere ‘objects of concern’.</w:t>
      </w:r>
    </w:p>
    <w:p w14:paraId="684B17E3" w14:textId="397E9CB4" w:rsidR="00650842" w:rsidRPr="007C3CF4" w:rsidRDefault="00650842" w:rsidP="00AC3759">
      <w:pPr>
        <w:pStyle w:val="ListParagraph"/>
        <w:widowControl w:val="0"/>
        <w:autoSpaceDE w:val="0"/>
        <w:autoSpaceDN w:val="0"/>
        <w:spacing w:before="15"/>
        <w:rPr>
          <w:rFonts w:ascii="Arial" w:hAnsi="Arial" w:cs="Arial"/>
          <w:sz w:val="24"/>
          <w:szCs w:val="24"/>
        </w:rPr>
      </w:pPr>
      <w:r w:rsidRPr="007C3CF4">
        <w:rPr>
          <w:rFonts w:ascii="Arial" w:hAnsi="Arial" w:cs="Arial"/>
          <w:sz w:val="24"/>
          <w:szCs w:val="24"/>
        </w:rPr>
        <w:t>However, the safety and welfare of the child is the paramount consideration in terms of seeking consent</w:t>
      </w:r>
      <w:r w:rsidR="00F07C10" w:rsidRPr="007C3CF4">
        <w:rPr>
          <w:rFonts w:ascii="Arial" w:hAnsi="Arial" w:cs="Arial"/>
          <w:sz w:val="24"/>
          <w:szCs w:val="24"/>
        </w:rPr>
        <w:t>.</w:t>
      </w:r>
      <w:r w:rsidRPr="007C3CF4">
        <w:rPr>
          <w:rFonts w:ascii="Arial" w:hAnsi="Arial" w:cs="Arial"/>
          <w:sz w:val="24"/>
          <w:szCs w:val="24"/>
        </w:rPr>
        <w:t xml:space="preserve"> </w:t>
      </w:r>
      <w:r w:rsidR="00F07C10" w:rsidRPr="007C3CF4">
        <w:rPr>
          <w:rFonts w:ascii="Arial" w:hAnsi="Arial" w:cs="Arial"/>
          <w:sz w:val="24"/>
          <w:szCs w:val="24"/>
        </w:rPr>
        <w:t>T</w:t>
      </w:r>
      <w:r w:rsidRPr="007C3CF4">
        <w:rPr>
          <w:rFonts w:ascii="Arial" w:hAnsi="Arial" w:cs="Arial"/>
          <w:sz w:val="24"/>
          <w:szCs w:val="24"/>
        </w:rPr>
        <w:t>he interests of the child at risk of harm must be the overriding consideration when making decisions as to whether to seek child and/or parental consent.</w:t>
      </w:r>
    </w:p>
    <w:p w14:paraId="23E058C7" w14:textId="726653E9" w:rsidR="00650842" w:rsidRPr="007C3CF4" w:rsidRDefault="00650842" w:rsidP="00AC3759">
      <w:pPr>
        <w:pStyle w:val="ListParagraph"/>
        <w:widowControl w:val="0"/>
        <w:autoSpaceDE w:val="0"/>
        <w:autoSpaceDN w:val="0"/>
        <w:spacing w:before="15"/>
        <w:rPr>
          <w:rFonts w:ascii="Arial" w:hAnsi="Arial" w:cs="Arial"/>
          <w:sz w:val="24"/>
          <w:szCs w:val="24"/>
        </w:rPr>
      </w:pPr>
      <w:r w:rsidRPr="007C3CF4">
        <w:rPr>
          <w:rFonts w:ascii="Arial" w:hAnsi="Arial" w:cs="Arial"/>
          <w:sz w:val="24"/>
          <w:szCs w:val="24"/>
        </w:rPr>
        <w:br/>
        <w:t>Where a decision is made not to seek parental consent, the relevant circumstances for this decision must be recorded e.g.</w:t>
      </w:r>
      <w:r w:rsidRPr="007C3CF4">
        <w:rPr>
          <w:rFonts w:ascii="Arial" w:hAnsi="Arial" w:cs="Arial"/>
          <w:sz w:val="24"/>
          <w:szCs w:val="24"/>
        </w:rPr>
        <w:br/>
      </w:r>
    </w:p>
    <w:p w14:paraId="70BA80B0" w14:textId="644CD3CD"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the possibility that the child would be put at further risk.</w:t>
      </w:r>
    </w:p>
    <w:p w14:paraId="3DE7DB32"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the possibility that a child would be threatened or otherwise coerced into silence.</w:t>
      </w:r>
    </w:p>
    <w:p w14:paraId="02D0DF5D"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a strong likelihood that important evidence would be destroyed/lost.</w:t>
      </w:r>
    </w:p>
    <w:p w14:paraId="2215B03A"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the parent identified as the alleged abuser.</w:t>
      </w:r>
    </w:p>
    <w:p w14:paraId="351678D1"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the child in question not wishing the parent to be involved at that stage and is competent to take that decision.</w:t>
      </w:r>
    </w:p>
    <w:p w14:paraId="3A25A8F1"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it is in the public interest.</w:t>
      </w:r>
    </w:p>
    <w:p w14:paraId="3564B70B" w14:textId="77777777" w:rsidR="00650842" w:rsidRPr="007C3CF4" w:rsidRDefault="00650842" w:rsidP="00650842">
      <w:pPr>
        <w:pStyle w:val="ListParagraph"/>
        <w:widowControl w:val="0"/>
        <w:autoSpaceDE w:val="0"/>
        <w:autoSpaceDN w:val="0"/>
        <w:spacing w:before="15"/>
        <w:ind w:left="360"/>
        <w:rPr>
          <w:rFonts w:ascii="Arial" w:hAnsi="Arial" w:cs="Arial"/>
          <w:sz w:val="24"/>
          <w:szCs w:val="24"/>
        </w:rPr>
      </w:pPr>
    </w:p>
    <w:p w14:paraId="51CEF62C" w14:textId="35E94540" w:rsidR="00650842" w:rsidRPr="007C3CF4" w:rsidRDefault="00650842" w:rsidP="00650842">
      <w:pPr>
        <w:pStyle w:val="ListParagraph"/>
        <w:widowControl w:val="0"/>
        <w:autoSpaceDE w:val="0"/>
        <w:autoSpaceDN w:val="0"/>
        <w:spacing w:before="15"/>
        <w:ind w:left="360"/>
        <w:rPr>
          <w:rFonts w:ascii="Arial" w:hAnsi="Arial" w:cs="Arial"/>
          <w:sz w:val="24"/>
          <w:szCs w:val="24"/>
        </w:rPr>
      </w:pPr>
      <w:r w:rsidRPr="007C3CF4">
        <w:rPr>
          <w:rFonts w:ascii="Arial" w:hAnsi="Arial" w:cs="Arial"/>
          <w:sz w:val="24"/>
          <w:szCs w:val="24"/>
        </w:rPr>
        <w:t>If in doubt seek advice from the Lead Safeguarding Officer or Principal Safeguarding Officers</w:t>
      </w:r>
      <w:r w:rsidR="00AC3759" w:rsidRPr="007C3CF4">
        <w:rPr>
          <w:rStyle w:val="FootnoteReference"/>
          <w:rFonts w:ascii="Arial" w:hAnsi="Arial" w:cs="Arial"/>
          <w:sz w:val="24"/>
          <w:szCs w:val="24"/>
        </w:rPr>
        <w:footnoteReference w:id="3"/>
      </w:r>
      <w:r w:rsidRPr="007C3CF4">
        <w:rPr>
          <w:rFonts w:ascii="Arial" w:hAnsi="Arial" w:cs="Arial"/>
          <w:sz w:val="24"/>
          <w:szCs w:val="24"/>
        </w:rPr>
        <w:t>.</w:t>
      </w:r>
      <w:r w:rsidRPr="007C3CF4">
        <w:rPr>
          <w:rFonts w:ascii="Arial" w:hAnsi="Arial" w:cs="Arial"/>
          <w:sz w:val="24"/>
          <w:szCs w:val="24"/>
        </w:rPr>
        <w:br/>
      </w:r>
    </w:p>
    <w:p w14:paraId="0BC6E0E9" w14:textId="77777777" w:rsidR="00650842" w:rsidRPr="007C3CF4" w:rsidRDefault="00650842" w:rsidP="00650842">
      <w:pPr>
        <w:pStyle w:val="ListParagraph"/>
        <w:widowControl w:val="0"/>
        <w:autoSpaceDE w:val="0"/>
        <w:autoSpaceDN w:val="0"/>
        <w:spacing w:before="15"/>
        <w:ind w:left="360"/>
        <w:rPr>
          <w:rFonts w:ascii="Arial" w:hAnsi="Arial" w:cs="Arial"/>
          <w:sz w:val="24"/>
          <w:szCs w:val="24"/>
        </w:rPr>
      </w:pPr>
      <w:r w:rsidRPr="007C3CF4">
        <w:rPr>
          <w:rFonts w:ascii="Arial" w:hAnsi="Arial" w:cs="Arial"/>
          <w:sz w:val="24"/>
          <w:szCs w:val="24"/>
        </w:rPr>
        <w:t>The child and parent/s wish not to report may be over-ridden if it is considered that there is still a need for a report.</w:t>
      </w:r>
    </w:p>
    <w:p w14:paraId="67AF05D6" w14:textId="36B64C8B" w:rsidR="00650842" w:rsidRPr="007C3CF4" w:rsidRDefault="00650842" w:rsidP="00650842">
      <w:pPr>
        <w:pStyle w:val="ListParagraph"/>
        <w:widowControl w:val="0"/>
        <w:autoSpaceDE w:val="0"/>
        <w:autoSpaceDN w:val="0"/>
        <w:spacing w:before="15"/>
        <w:ind w:left="360"/>
        <w:rPr>
          <w:rFonts w:ascii="Arial" w:hAnsi="Arial" w:cs="Arial"/>
          <w:sz w:val="24"/>
          <w:szCs w:val="24"/>
        </w:rPr>
      </w:pPr>
      <w:r w:rsidRPr="007C3CF4">
        <w:rPr>
          <w:rFonts w:ascii="Arial" w:hAnsi="Arial" w:cs="Arial"/>
          <w:sz w:val="24"/>
          <w:szCs w:val="24"/>
        </w:rPr>
        <w:br/>
        <w:t>In this situation:</w:t>
      </w:r>
    </w:p>
    <w:p w14:paraId="407FCF9D"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the reason for proceeding without parental agreement must be recorded.</w:t>
      </w:r>
    </w:p>
    <w:p w14:paraId="024C90F5" w14:textId="20F937D0" w:rsidR="00650842" w:rsidRPr="007C3CF4" w:rsidRDefault="00E340E1"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Pr>
          <w:rFonts w:ascii="Arial" w:hAnsi="Arial" w:cs="Arial"/>
          <w:sz w:val="24"/>
          <w:szCs w:val="24"/>
        </w:rPr>
        <w:t>the relevant</w:t>
      </w:r>
      <w:r w:rsidR="00650842" w:rsidRPr="007C3CF4">
        <w:rPr>
          <w:rFonts w:ascii="Arial" w:hAnsi="Arial" w:cs="Arial"/>
          <w:sz w:val="24"/>
          <w:szCs w:val="24"/>
        </w:rPr>
        <w:t xml:space="preserve"> services</w:t>
      </w:r>
      <w:r>
        <w:rPr>
          <w:rFonts w:ascii="Arial" w:hAnsi="Arial" w:cs="Arial"/>
          <w:sz w:val="24"/>
          <w:szCs w:val="24"/>
        </w:rPr>
        <w:t xml:space="preserve"> (</w:t>
      </w:r>
      <w:r w:rsidRPr="00E340E1">
        <w:rPr>
          <w:rFonts w:ascii="Arial" w:hAnsi="Arial" w:cs="Arial"/>
          <w:sz w:val="24"/>
          <w:szCs w:val="24"/>
        </w:rPr>
        <w:t>e.g. local authority social services, Multi</w:t>
      </w:r>
      <w:r w:rsidRPr="00E340E1">
        <w:rPr>
          <w:rFonts w:ascii="Arial" w:hAnsi="Arial" w:cs="Arial"/>
          <w:sz w:val="24"/>
          <w:szCs w:val="24"/>
        </w:rPr>
        <w:noBreakHyphen/>
        <w:t>Agency Safeguarding Hubs (MASH), health services</w:t>
      </w:r>
      <w:r>
        <w:rPr>
          <w:rFonts w:ascii="Arial" w:hAnsi="Arial" w:cs="Arial"/>
          <w:sz w:val="24"/>
          <w:szCs w:val="24"/>
        </w:rPr>
        <w:t>)</w:t>
      </w:r>
      <w:r w:rsidR="00650842" w:rsidRPr="007C3CF4">
        <w:rPr>
          <w:rFonts w:ascii="Arial" w:hAnsi="Arial" w:cs="Arial"/>
          <w:sz w:val="24"/>
          <w:szCs w:val="24"/>
        </w:rPr>
        <w:t xml:space="preserve"> must be informed that the </w:t>
      </w:r>
      <w:r w:rsidR="00650842" w:rsidRPr="007C3CF4">
        <w:rPr>
          <w:rFonts w:ascii="Arial" w:hAnsi="Arial" w:cs="Arial"/>
          <w:sz w:val="24"/>
          <w:szCs w:val="24"/>
        </w:rPr>
        <w:lastRenderedPageBreak/>
        <w:t>parent has not given their permission.</w:t>
      </w:r>
    </w:p>
    <w:p w14:paraId="4E61AF17"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the parent/s should be informed by the report-maker that a report has been made despite their wishes, unless to inform them would place the child at risk of harm or further harm.</w:t>
      </w:r>
    </w:p>
    <w:p w14:paraId="67654A1D" w14:textId="77777777" w:rsidR="00650842" w:rsidRPr="007C3CF4" w:rsidRDefault="00650842" w:rsidP="00650842">
      <w:pPr>
        <w:pStyle w:val="ListParagraph"/>
        <w:widowControl w:val="0"/>
        <w:autoSpaceDE w:val="0"/>
        <w:autoSpaceDN w:val="0"/>
        <w:spacing w:before="15"/>
        <w:ind w:left="360"/>
        <w:rPr>
          <w:rFonts w:ascii="Arial" w:hAnsi="Arial" w:cs="Arial"/>
          <w:sz w:val="24"/>
          <w:szCs w:val="24"/>
        </w:rPr>
      </w:pPr>
    </w:p>
    <w:p w14:paraId="1486E605" w14:textId="4A55E87A" w:rsidR="00650842" w:rsidRPr="007C3CF4" w:rsidRDefault="00E340E1" w:rsidP="00650842">
      <w:pPr>
        <w:pStyle w:val="ListParagraph"/>
        <w:widowControl w:val="0"/>
        <w:autoSpaceDE w:val="0"/>
        <w:autoSpaceDN w:val="0"/>
        <w:spacing w:before="15"/>
        <w:ind w:left="360"/>
        <w:rPr>
          <w:rFonts w:ascii="Arial" w:hAnsi="Arial" w:cs="Arial"/>
          <w:sz w:val="24"/>
          <w:szCs w:val="24"/>
        </w:rPr>
      </w:pPr>
      <w:r>
        <w:rPr>
          <w:rFonts w:ascii="Arial" w:hAnsi="Arial" w:cs="Arial"/>
          <w:sz w:val="24"/>
          <w:szCs w:val="24"/>
        </w:rPr>
        <w:t>The relevant</w:t>
      </w:r>
      <w:r w:rsidR="00650842" w:rsidRPr="007C3CF4">
        <w:rPr>
          <w:rFonts w:ascii="Arial" w:hAnsi="Arial" w:cs="Arial"/>
          <w:sz w:val="24"/>
          <w:szCs w:val="24"/>
        </w:rPr>
        <w:t xml:space="preserve"> services </w:t>
      </w:r>
      <w:r>
        <w:rPr>
          <w:rFonts w:ascii="Arial" w:hAnsi="Arial" w:cs="Arial"/>
          <w:sz w:val="24"/>
          <w:szCs w:val="24"/>
        </w:rPr>
        <w:t>(</w:t>
      </w:r>
      <w:r w:rsidRPr="00E340E1">
        <w:rPr>
          <w:rFonts w:ascii="Arial" w:hAnsi="Arial" w:cs="Arial"/>
          <w:sz w:val="24"/>
          <w:szCs w:val="24"/>
        </w:rPr>
        <w:t>e.g. local authority social services, Multi</w:t>
      </w:r>
      <w:r w:rsidRPr="00E340E1">
        <w:rPr>
          <w:rFonts w:ascii="Arial" w:hAnsi="Arial" w:cs="Arial"/>
          <w:sz w:val="24"/>
          <w:szCs w:val="24"/>
        </w:rPr>
        <w:noBreakHyphen/>
        <w:t>Agency Safeguarding Hubs (MASH), health services</w:t>
      </w:r>
      <w:r>
        <w:rPr>
          <w:rFonts w:ascii="Arial" w:hAnsi="Arial" w:cs="Arial"/>
          <w:sz w:val="24"/>
          <w:szCs w:val="24"/>
        </w:rPr>
        <w:t xml:space="preserve">) </w:t>
      </w:r>
      <w:r w:rsidR="00650842" w:rsidRPr="007C3CF4">
        <w:rPr>
          <w:rFonts w:ascii="Arial" w:hAnsi="Arial" w:cs="Arial"/>
          <w:sz w:val="24"/>
          <w:szCs w:val="24"/>
        </w:rPr>
        <w:t>must be informed at the point of report:</w:t>
      </w:r>
    </w:p>
    <w:p w14:paraId="1632FE13"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whether consent has been given or withheld.</w:t>
      </w:r>
    </w:p>
    <w:p w14:paraId="3D49D17B"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who was contacted to obtain consent, their response, wishes and desired outcomes.</w:t>
      </w:r>
    </w:p>
    <w:p w14:paraId="53F62676"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if the child is aware of the report and has given consent.</w:t>
      </w:r>
    </w:p>
    <w:p w14:paraId="252E6159" w14:textId="77777777" w:rsidR="00650842" w:rsidRPr="007C3CF4" w:rsidRDefault="00650842" w:rsidP="00650842">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when consent has been refused that the child and parent/s have still been informed of the report.</w:t>
      </w:r>
    </w:p>
    <w:p w14:paraId="2AD56E34" w14:textId="28B2B1FB" w:rsidR="00650842" w:rsidRPr="007C3CF4" w:rsidRDefault="00650842" w:rsidP="00362807">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 xml:space="preserve">why there have been no attempts made to seek consent </w:t>
      </w:r>
      <w:r w:rsidR="00AC3759" w:rsidRPr="007C3CF4">
        <w:rPr>
          <w:rFonts w:ascii="Arial" w:hAnsi="Arial" w:cs="Arial"/>
          <w:sz w:val="24"/>
          <w:szCs w:val="24"/>
        </w:rPr>
        <w:t>pa</w:t>
      </w:r>
      <w:r w:rsidRPr="007C3CF4">
        <w:rPr>
          <w:rFonts w:ascii="Arial" w:hAnsi="Arial" w:cs="Arial"/>
          <w:sz w:val="24"/>
          <w:szCs w:val="24"/>
        </w:rPr>
        <w:t>rental consent, prior to making a report.</w:t>
      </w:r>
    </w:p>
    <w:p w14:paraId="2253FE77" w14:textId="5F7DC151" w:rsidR="00650842" w:rsidRPr="007C3CF4" w:rsidRDefault="00650842" w:rsidP="00650842">
      <w:pPr>
        <w:pStyle w:val="Heading2"/>
        <w:numPr>
          <w:ilvl w:val="1"/>
          <w:numId w:val="1"/>
        </w:numPr>
        <w:ind w:left="0" w:firstLine="0"/>
        <w:rPr>
          <w:rFonts w:ascii="Arial" w:hAnsi="Arial" w:cs="Arial"/>
          <w:color w:val="auto"/>
          <w:sz w:val="24"/>
          <w:szCs w:val="24"/>
        </w:rPr>
      </w:pPr>
      <w:bookmarkStart w:id="7" w:name="Fiveb"/>
      <w:r w:rsidRPr="007C3CF4">
        <w:rPr>
          <w:rFonts w:ascii="Arial" w:hAnsi="Arial" w:cs="Arial"/>
          <w:color w:val="auto"/>
          <w:sz w:val="24"/>
          <w:szCs w:val="24"/>
        </w:rPr>
        <w:t>Adults</w:t>
      </w:r>
      <w:r w:rsidR="00E62AE2">
        <w:rPr>
          <w:rFonts w:ascii="Arial" w:hAnsi="Arial" w:cs="Arial"/>
          <w:color w:val="auto"/>
          <w:sz w:val="24"/>
          <w:szCs w:val="24"/>
        </w:rPr>
        <w:t xml:space="preserve"> at risk</w:t>
      </w:r>
    </w:p>
    <w:bookmarkEnd w:id="7"/>
    <w:p w14:paraId="0B55D202" w14:textId="046F936F" w:rsidR="00650842" w:rsidRPr="007C3CF4" w:rsidRDefault="00650842" w:rsidP="00362807">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Wherever possible, consent should be obtained from an adult</w:t>
      </w:r>
      <w:r w:rsidR="00E62AE2">
        <w:rPr>
          <w:rFonts w:ascii="Arial" w:hAnsi="Arial" w:cs="Arial"/>
          <w:sz w:val="24"/>
          <w:szCs w:val="24"/>
        </w:rPr>
        <w:t xml:space="preserve"> at risk</w:t>
      </w:r>
      <w:r w:rsidRPr="007C3CF4">
        <w:rPr>
          <w:rFonts w:ascii="Arial" w:hAnsi="Arial" w:cs="Arial"/>
          <w:sz w:val="24"/>
          <w:szCs w:val="24"/>
        </w:rPr>
        <w:t xml:space="preserve"> with capacity, but the requirement for safeguarding children and adults at risk where there are reasonable grounds for concern always overrides the responsibility to maintain confidentiality or obtain consent.</w:t>
      </w:r>
    </w:p>
    <w:p w14:paraId="766641BB" w14:textId="777F403A" w:rsidR="00650842" w:rsidRPr="007C3CF4" w:rsidRDefault="00650842" w:rsidP="00362807">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In law, an adult</w:t>
      </w:r>
      <w:r w:rsidR="00E62AE2">
        <w:rPr>
          <w:rFonts w:ascii="Arial" w:hAnsi="Arial" w:cs="Arial"/>
          <w:sz w:val="24"/>
          <w:szCs w:val="24"/>
        </w:rPr>
        <w:t xml:space="preserve"> at risk</w:t>
      </w:r>
      <w:r w:rsidRPr="007C3CF4">
        <w:rPr>
          <w:rFonts w:ascii="Arial" w:hAnsi="Arial" w:cs="Arial"/>
          <w:sz w:val="24"/>
          <w:szCs w:val="24"/>
        </w:rPr>
        <w:t xml:space="preserve"> is deemed to have capacity to give or withhold consent to </w:t>
      </w:r>
      <w:r w:rsidR="001E7DDC" w:rsidRPr="001E7DDC">
        <w:rPr>
          <w:rFonts w:ascii="Arial" w:hAnsi="Arial" w:cs="Arial"/>
          <w:sz w:val="24"/>
          <w:szCs w:val="24"/>
        </w:rPr>
        <w:t>safeguarding services</w:t>
      </w:r>
      <w:r w:rsidRPr="007C3CF4">
        <w:rPr>
          <w:rFonts w:ascii="Arial" w:hAnsi="Arial" w:cs="Arial"/>
          <w:sz w:val="24"/>
          <w:szCs w:val="24"/>
        </w:rPr>
        <w:t xml:space="preserve"> referrals, medical examinations, etc. </w:t>
      </w:r>
      <w:r w:rsidR="009704E3" w:rsidRPr="007C3CF4">
        <w:rPr>
          <w:rFonts w:ascii="Arial" w:hAnsi="Arial" w:cs="Arial"/>
          <w:sz w:val="24"/>
          <w:szCs w:val="24"/>
        </w:rPr>
        <w:t>I</w:t>
      </w:r>
      <w:r w:rsidRPr="007C3CF4">
        <w:rPr>
          <w:rFonts w:ascii="Arial" w:hAnsi="Arial" w:cs="Arial"/>
          <w:sz w:val="24"/>
          <w:szCs w:val="24"/>
        </w:rPr>
        <w:t>f it is believed that an adult is at risk and may need protection, a responsible person must consider if the individual is capable of giving consent.</w:t>
      </w:r>
    </w:p>
    <w:p w14:paraId="4BF4AD2D" w14:textId="03437686" w:rsidR="00650842" w:rsidRPr="007C3CF4" w:rsidRDefault="00650842" w:rsidP="00362807">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 xml:space="preserve">If the adult </w:t>
      </w:r>
      <w:r w:rsidR="00E62AE2">
        <w:rPr>
          <w:rFonts w:ascii="Arial" w:hAnsi="Arial" w:cs="Arial"/>
          <w:sz w:val="24"/>
          <w:szCs w:val="24"/>
        </w:rPr>
        <w:t xml:space="preserve">at risk </w:t>
      </w:r>
      <w:r w:rsidRPr="007C3CF4">
        <w:rPr>
          <w:rFonts w:ascii="Arial" w:hAnsi="Arial" w:cs="Arial"/>
          <w:sz w:val="24"/>
          <w:szCs w:val="24"/>
        </w:rPr>
        <w:t>is deemed to have capacity to consent, a professional acting on behalf of the organisation must</w:t>
      </w:r>
      <w:r w:rsidR="000F67EA" w:rsidRPr="007C3CF4">
        <w:rPr>
          <w:rFonts w:ascii="Arial" w:hAnsi="Arial" w:cs="Arial"/>
          <w:sz w:val="24"/>
          <w:szCs w:val="24"/>
        </w:rPr>
        <w:t>, wherever possible,</w:t>
      </w:r>
      <w:r w:rsidRPr="007C3CF4">
        <w:rPr>
          <w:rFonts w:ascii="Arial" w:hAnsi="Arial" w:cs="Arial"/>
          <w:sz w:val="24"/>
          <w:szCs w:val="24"/>
        </w:rPr>
        <w:t xml:space="preserve"> seek the individual’s consent before taking any action, such as a referral to </w:t>
      </w:r>
      <w:r w:rsidR="00E340E1">
        <w:rPr>
          <w:rFonts w:ascii="Arial" w:hAnsi="Arial" w:cs="Arial"/>
          <w:sz w:val="24"/>
          <w:szCs w:val="24"/>
        </w:rPr>
        <w:t>the relevant</w:t>
      </w:r>
      <w:r w:rsidRPr="007C3CF4">
        <w:rPr>
          <w:rFonts w:ascii="Arial" w:hAnsi="Arial" w:cs="Arial"/>
          <w:sz w:val="24"/>
          <w:szCs w:val="24"/>
        </w:rPr>
        <w:t xml:space="preserve"> services or the police.</w:t>
      </w:r>
    </w:p>
    <w:p w14:paraId="00A07842" w14:textId="1C7F04F1" w:rsidR="0032461D" w:rsidRPr="007C3CF4" w:rsidRDefault="0032461D" w:rsidP="0032461D">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If, having taken account of the adult</w:t>
      </w:r>
      <w:r w:rsidR="00E62AE2">
        <w:rPr>
          <w:rFonts w:ascii="Arial" w:hAnsi="Arial" w:cs="Arial"/>
          <w:sz w:val="24"/>
          <w:szCs w:val="24"/>
        </w:rPr>
        <w:t xml:space="preserve"> at risk</w:t>
      </w:r>
      <w:r w:rsidRPr="007C3CF4">
        <w:rPr>
          <w:rFonts w:ascii="Arial" w:hAnsi="Arial" w:cs="Arial"/>
          <w:sz w:val="24"/>
          <w:szCs w:val="24"/>
        </w:rPr>
        <w:t>’s wishes, it is still considered that there is a need for a report</w:t>
      </w:r>
      <w:r w:rsidR="00664E91" w:rsidRPr="007C3CF4">
        <w:rPr>
          <w:rFonts w:ascii="Arial" w:hAnsi="Arial" w:cs="Arial"/>
          <w:sz w:val="24"/>
          <w:szCs w:val="24"/>
        </w:rPr>
        <w:t>,</w:t>
      </w:r>
      <w:r w:rsidRPr="007C3CF4">
        <w:rPr>
          <w:rFonts w:ascii="Arial" w:hAnsi="Arial" w:cs="Arial"/>
          <w:sz w:val="24"/>
          <w:szCs w:val="24"/>
        </w:rPr>
        <w:t xml:space="preserve"> their wishes may be over-ridden. In this situation:</w:t>
      </w:r>
    </w:p>
    <w:p w14:paraId="5F938886" w14:textId="77777777" w:rsidR="0032461D" w:rsidRPr="007C3CF4" w:rsidRDefault="0032461D" w:rsidP="0032461D">
      <w:pPr>
        <w:pStyle w:val="ListParagraph"/>
        <w:widowControl w:val="0"/>
        <w:numPr>
          <w:ilvl w:val="0"/>
          <w:numId w:val="14"/>
        </w:numPr>
        <w:autoSpaceDE w:val="0"/>
        <w:autoSpaceDN w:val="0"/>
        <w:spacing w:before="15"/>
        <w:contextualSpacing w:val="0"/>
        <w:rPr>
          <w:rFonts w:ascii="Arial" w:hAnsi="Arial" w:cs="Arial"/>
          <w:sz w:val="24"/>
          <w:szCs w:val="24"/>
        </w:rPr>
      </w:pPr>
      <w:r w:rsidRPr="007C3CF4">
        <w:rPr>
          <w:rFonts w:ascii="Arial" w:hAnsi="Arial" w:cs="Arial"/>
          <w:sz w:val="24"/>
          <w:szCs w:val="24"/>
        </w:rPr>
        <w:t>the reason for proceeding without consent must be recorded;</w:t>
      </w:r>
    </w:p>
    <w:p w14:paraId="2ED35133" w14:textId="588359D0" w:rsidR="0032461D" w:rsidRPr="007C3CF4" w:rsidRDefault="00792F76" w:rsidP="0032461D">
      <w:pPr>
        <w:pStyle w:val="ListParagraph"/>
        <w:widowControl w:val="0"/>
        <w:numPr>
          <w:ilvl w:val="0"/>
          <w:numId w:val="14"/>
        </w:numPr>
        <w:autoSpaceDE w:val="0"/>
        <w:autoSpaceDN w:val="0"/>
        <w:spacing w:before="15"/>
        <w:contextualSpacing w:val="0"/>
        <w:rPr>
          <w:rFonts w:ascii="Arial" w:hAnsi="Arial" w:cs="Arial"/>
          <w:sz w:val="24"/>
          <w:szCs w:val="24"/>
        </w:rPr>
      </w:pPr>
      <w:r>
        <w:rPr>
          <w:rFonts w:ascii="Arial" w:hAnsi="Arial" w:cs="Arial"/>
          <w:sz w:val="24"/>
          <w:szCs w:val="24"/>
        </w:rPr>
        <w:t xml:space="preserve">the </w:t>
      </w:r>
      <w:r w:rsidRPr="00792F76">
        <w:rPr>
          <w:rFonts w:ascii="Arial" w:hAnsi="Arial" w:cs="Arial"/>
          <w:sz w:val="24"/>
          <w:szCs w:val="24"/>
        </w:rPr>
        <w:t xml:space="preserve">relevant statutory safeguarding services </w:t>
      </w:r>
      <w:r w:rsidR="0032461D" w:rsidRPr="007C3CF4">
        <w:rPr>
          <w:rFonts w:ascii="Arial" w:hAnsi="Arial" w:cs="Arial"/>
          <w:sz w:val="24"/>
          <w:szCs w:val="24"/>
        </w:rPr>
        <w:t xml:space="preserve">should be informed that the adult </w:t>
      </w:r>
      <w:r w:rsidR="00E62AE2">
        <w:rPr>
          <w:rFonts w:ascii="Arial" w:hAnsi="Arial" w:cs="Arial"/>
          <w:sz w:val="24"/>
          <w:szCs w:val="24"/>
        </w:rPr>
        <w:t xml:space="preserve">at risk </w:t>
      </w:r>
      <w:r w:rsidR="0032461D" w:rsidRPr="007C3CF4">
        <w:rPr>
          <w:rFonts w:ascii="Arial" w:hAnsi="Arial" w:cs="Arial"/>
          <w:sz w:val="24"/>
          <w:szCs w:val="24"/>
        </w:rPr>
        <w:t>has not given their permission;</w:t>
      </w:r>
    </w:p>
    <w:p w14:paraId="14FF931C" w14:textId="6038DF66" w:rsidR="0032461D" w:rsidRPr="007C3CF4" w:rsidRDefault="0032461D" w:rsidP="0032461D">
      <w:pPr>
        <w:pStyle w:val="ListParagraph"/>
        <w:widowControl w:val="0"/>
        <w:numPr>
          <w:ilvl w:val="0"/>
          <w:numId w:val="14"/>
        </w:numPr>
        <w:autoSpaceDE w:val="0"/>
        <w:autoSpaceDN w:val="0"/>
        <w:spacing w:before="15"/>
        <w:contextualSpacing w:val="0"/>
        <w:rPr>
          <w:rFonts w:ascii="Arial" w:hAnsi="Arial" w:cs="Arial"/>
          <w:sz w:val="24"/>
          <w:szCs w:val="24"/>
        </w:rPr>
      </w:pPr>
      <w:r w:rsidRPr="007C3CF4">
        <w:rPr>
          <w:rFonts w:ascii="Arial" w:hAnsi="Arial" w:cs="Arial"/>
          <w:sz w:val="24"/>
          <w:szCs w:val="24"/>
        </w:rPr>
        <w:t xml:space="preserve">the adult </w:t>
      </w:r>
      <w:r w:rsidR="00E62AE2">
        <w:rPr>
          <w:rFonts w:ascii="Arial" w:hAnsi="Arial" w:cs="Arial"/>
          <w:sz w:val="24"/>
          <w:szCs w:val="24"/>
        </w:rPr>
        <w:t xml:space="preserve">at risk </w:t>
      </w:r>
      <w:r w:rsidRPr="007C3CF4">
        <w:rPr>
          <w:rFonts w:ascii="Arial" w:hAnsi="Arial" w:cs="Arial"/>
          <w:sz w:val="24"/>
          <w:szCs w:val="24"/>
        </w:rPr>
        <w:t>should be informed by the referrer that a report has been made despite their wishes.</w:t>
      </w:r>
    </w:p>
    <w:p w14:paraId="036920DF" w14:textId="77777777" w:rsidR="007C137D" w:rsidRDefault="00E45987" w:rsidP="00362807">
      <w:pPr>
        <w:pStyle w:val="ListParagraph"/>
        <w:widowControl w:val="0"/>
        <w:numPr>
          <w:ilvl w:val="0"/>
          <w:numId w:val="14"/>
        </w:numPr>
        <w:autoSpaceDE w:val="0"/>
        <w:autoSpaceDN w:val="0"/>
        <w:spacing w:before="15"/>
        <w:rPr>
          <w:rFonts w:ascii="Arial" w:hAnsi="Arial" w:cs="Arial"/>
          <w:sz w:val="24"/>
          <w:szCs w:val="24"/>
        </w:rPr>
      </w:pPr>
      <w:r w:rsidRPr="007C3CF4">
        <w:rPr>
          <w:rFonts w:ascii="Arial" w:hAnsi="Arial" w:cs="Arial"/>
          <w:sz w:val="24"/>
          <w:szCs w:val="24"/>
        </w:rPr>
        <w:t>Where a decision is made not to seek consent</w:t>
      </w:r>
      <w:r w:rsidR="00B11259" w:rsidRPr="007C3CF4">
        <w:rPr>
          <w:rFonts w:ascii="Arial" w:hAnsi="Arial" w:cs="Arial"/>
          <w:color w:val="37394C"/>
          <w:sz w:val="24"/>
          <w:szCs w:val="24"/>
        </w:rPr>
        <w:t xml:space="preserve"> </w:t>
      </w:r>
      <w:r w:rsidR="00AF79F5" w:rsidRPr="007C3CF4">
        <w:rPr>
          <w:rFonts w:ascii="Arial" w:hAnsi="Arial" w:cs="Arial"/>
          <w:sz w:val="24"/>
          <w:szCs w:val="24"/>
        </w:rPr>
        <w:t>relevant circumstances for this decision must be recorded and could include:</w:t>
      </w:r>
      <w:r w:rsidRPr="007C3CF4">
        <w:rPr>
          <w:rFonts w:ascii="Arial" w:hAnsi="Arial" w:cs="Arial"/>
          <w:sz w:val="24"/>
          <w:szCs w:val="24"/>
        </w:rPr>
        <w:t xml:space="preserve">  </w:t>
      </w:r>
      <w:r w:rsidR="00650842" w:rsidRPr="007C3CF4">
        <w:rPr>
          <w:rFonts w:ascii="Arial" w:hAnsi="Arial" w:cs="Arial"/>
          <w:sz w:val="24"/>
          <w:szCs w:val="24"/>
        </w:rPr>
        <w:t xml:space="preserve">Where there is a duty to </w:t>
      </w:r>
      <w:r w:rsidR="00650842" w:rsidRPr="007C3CF4">
        <w:rPr>
          <w:rFonts w:ascii="Arial" w:hAnsi="Arial" w:cs="Arial"/>
          <w:sz w:val="24"/>
          <w:szCs w:val="24"/>
        </w:rPr>
        <w:lastRenderedPageBreak/>
        <w:t>act (e.g. a crime may have taken place); or</w:t>
      </w:r>
    </w:p>
    <w:p w14:paraId="4A0D9EEC" w14:textId="6B53A836" w:rsidR="00650842" w:rsidRPr="007C3CF4" w:rsidRDefault="00650842" w:rsidP="00362807">
      <w:pPr>
        <w:pStyle w:val="ListParagraph"/>
        <w:widowControl w:val="0"/>
        <w:numPr>
          <w:ilvl w:val="0"/>
          <w:numId w:val="14"/>
        </w:numPr>
        <w:autoSpaceDE w:val="0"/>
        <w:autoSpaceDN w:val="0"/>
        <w:spacing w:before="15"/>
        <w:rPr>
          <w:rFonts w:ascii="Arial" w:hAnsi="Arial" w:cs="Arial"/>
          <w:sz w:val="24"/>
          <w:szCs w:val="24"/>
        </w:rPr>
      </w:pPr>
      <w:r w:rsidRPr="007C3CF4">
        <w:rPr>
          <w:rFonts w:ascii="Arial" w:hAnsi="Arial" w:cs="Arial"/>
          <w:sz w:val="24"/>
          <w:szCs w:val="24"/>
        </w:rPr>
        <w:t>When it is in the public interest to act (e.g. another person or people, child or adult</w:t>
      </w:r>
      <w:r w:rsidR="008A3739">
        <w:rPr>
          <w:rFonts w:ascii="Arial" w:hAnsi="Arial" w:cs="Arial"/>
          <w:sz w:val="24"/>
          <w:szCs w:val="24"/>
        </w:rPr>
        <w:t xml:space="preserve"> at risk</w:t>
      </w:r>
      <w:r w:rsidRPr="007C3CF4">
        <w:rPr>
          <w:rFonts w:ascii="Arial" w:hAnsi="Arial" w:cs="Arial"/>
          <w:sz w:val="24"/>
          <w:szCs w:val="24"/>
        </w:rPr>
        <w:t>, is/are put at risk); or</w:t>
      </w:r>
    </w:p>
    <w:p w14:paraId="53D271CE" w14:textId="77777777" w:rsidR="00C50DF8" w:rsidRPr="007C3CF4" w:rsidRDefault="00650842" w:rsidP="00C50DF8">
      <w:pPr>
        <w:pStyle w:val="ListParagraph"/>
        <w:widowControl w:val="0"/>
        <w:numPr>
          <w:ilvl w:val="0"/>
          <w:numId w:val="14"/>
        </w:numPr>
        <w:autoSpaceDE w:val="0"/>
        <w:autoSpaceDN w:val="0"/>
        <w:spacing w:before="15"/>
        <w:rPr>
          <w:rFonts w:ascii="Arial" w:hAnsi="Arial" w:cs="Arial"/>
          <w:sz w:val="24"/>
          <w:szCs w:val="24"/>
        </w:rPr>
      </w:pPr>
      <w:r w:rsidRPr="007C3CF4">
        <w:rPr>
          <w:rFonts w:ascii="Arial" w:hAnsi="Arial" w:cs="Arial"/>
          <w:sz w:val="24"/>
          <w:szCs w:val="24"/>
        </w:rPr>
        <w:t>When it is suspected that the individual may be under the undue influence of someone else.</w:t>
      </w:r>
    </w:p>
    <w:p w14:paraId="0522A022" w14:textId="77777777" w:rsidR="00650842" w:rsidRPr="007C3CF4" w:rsidRDefault="00650842" w:rsidP="00650842">
      <w:pPr>
        <w:pStyle w:val="ListParagraph"/>
        <w:widowControl w:val="0"/>
        <w:autoSpaceDE w:val="0"/>
        <w:autoSpaceDN w:val="0"/>
        <w:spacing w:before="15"/>
        <w:ind w:left="360"/>
        <w:rPr>
          <w:rFonts w:ascii="Arial" w:hAnsi="Arial" w:cs="Arial"/>
          <w:sz w:val="24"/>
          <w:szCs w:val="24"/>
        </w:rPr>
      </w:pPr>
    </w:p>
    <w:p w14:paraId="1C65DB45" w14:textId="77777777" w:rsidR="00650842" w:rsidRPr="007C3CF4" w:rsidRDefault="00650842" w:rsidP="00362807">
      <w:pPr>
        <w:pStyle w:val="ListParagraph"/>
        <w:widowControl w:val="0"/>
        <w:numPr>
          <w:ilvl w:val="0"/>
          <w:numId w:val="14"/>
        </w:numPr>
        <w:autoSpaceDE w:val="0"/>
        <w:autoSpaceDN w:val="0"/>
        <w:spacing w:before="15"/>
        <w:ind w:left="720"/>
        <w:contextualSpacing w:val="0"/>
        <w:rPr>
          <w:rFonts w:ascii="Arial" w:hAnsi="Arial" w:cs="Arial"/>
          <w:sz w:val="24"/>
          <w:szCs w:val="24"/>
        </w:rPr>
      </w:pPr>
      <w:r w:rsidRPr="007C3CF4">
        <w:rPr>
          <w:rFonts w:ascii="Arial" w:hAnsi="Arial" w:cs="Arial"/>
          <w:sz w:val="24"/>
          <w:szCs w:val="24"/>
        </w:rPr>
        <w:t>Notes of the circumstances can be maintained should the individual change their mind at a later stage. Information sharing protocols will evidence that consideration of capacity to consent has taken place, that consent has been given or withheld or the decision-making process to judge that this is not required.</w:t>
      </w:r>
    </w:p>
    <w:p w14:paraId="4E054F57" w14:textId="312AEA7C" w:rsidR="00F50C26" w:rsidRPr="007C3CF4" w:rsidRDefault="00F50C26" w:rsidP="00F50C26">
      <w:pPr>
        <w:pStyle w:val="Heading1"/>
        <w:numPr>
          <w:ilvl w:val="0"/>
          <w:numId w:val="1"/>
        </w:numPr>
        <w:rPr>
          <w:rFonts w:ascii="Arial" w:hAnsi="Arial" w:cs="Arial"/>
          <w:sz w:val="24"/>
          <w:szCs w:val="24"/>
        </w:rPr>
      </w:pPr>
      <w:bookmarkStart w:id="8" w:name="_WHAT_IF_THE"/>
      <w:bookmarkStart w:id="9" w:name="Six"/>
      <w:bookmarkEnd w:id="8"/>
      <w:r w:rsidRPr="007C3CF4">
        <w:rPr>
          <w:rFonts w:ascii="Arial" w:hAnsi="Arial" w:cs="Arial"/>
          <w:b/>
          <w:bCs/>
          <w:color w:val="auto"/>
          <w:sz w:val="24"/>
          <w:szCs w:val="24"/>
        </w:rPr>
        <w:t>WHAT IF THE ALLEGATIONS RELATES TO A STUDENT</w:t>
      </w:r>
      <w:r w:rsidR="006871C1">
        <w:rPr>
          <w:rFonts w:ascii="Arial" w:hAnsi="Arial" w:cs="Arial"/>
          <w:b/>
          <w:bCs/>
          <w:color w:val="auto"/>
          <w:sz w:val="24"/>
          <w:szCs w:val="24"/>
        </w:rPr>
        <w:t xml:space="preserve">, </w:t>
      </w:r>
      <w:r w:rsidRPr="007C3CF4">
        <w:rPr>
          <w:rFonts w:ascii="Arial" w:hAnsi="Arial" w:cs="Arial"/>
          <w:b/>
          <w:bCs/>
          <w:color w:val="auto"/>
          <w:sz w:val="24"/>
          <w:szCs w:val="24"/>
        </w:rPr>
        <w:t>MEMBER OF STAFF</w:t>
      </w:r>
      <w:r w:rsidR="006871C1">
        <w:rPr>
          <w:rFonts w:ascii="Arial" w:hAnsi="Arial" w:cs="Arial"/>
          <w:b/>
          <w:bCs/>
          <w:color w:val="auto"/>
          <w:sz w:val="24"/>
          <w:szCs w:val="24"/>
        </w:rPr>
        <w:t xml:space="preserve"> OR OTHER UNIVERSITY COMMUNITY MEMBER</w:t>
      </w:r>
      <w:r w:rsidRPr="007C3CF4">
        <w:rPr>
          <w:rFonts w:ascii="Arial" w:hAnsi="Arial" w:cs="Arial"/>
          <w:b/>
          <w:bCs/>
          <w:color w:val="auto"/>
          <w:sz w:val="24"/>
          <w:szCs w:val="24"/>
        </w:rPr>
        <w:t>?</w:t>
      </w:r>
      <w:bookmarkEnd w:id="9"/>
      <w:r w:rsidRPr="007C3CF4">
        <w:rPr>
          <w:rFonts w:ascii="Arial" w:hAnsi="Arial" w:cs="Arial"/>
          <w:sz w:val="24"/>
          <w:szCs w:val="24"/>
        </w:rPr>
        <w:br/>
      </w:r>
    </w:p>
    <w:p w14:paraId="3CC1940C" w14:textId="5C9EC344" w:rsidR="00F50C26" w:rsidRPr="007C3CF4" w:rsidRDefault="00F50C26" w:rsidP="00F50C26">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Whistleblowing is an important aspect of a safeguarded institution whereby staff, students</w:t>
      </w:r>
      <w:r w:rsidR="006871C1">
        <w:rPr>
          <w:rFonts w:ascii="Arial" w:hAnsi="Arial" w:cs="Arial"/>
          <w:sz w:val="24"/>
          <w:szCs w:val="24"/>
        </w:rPr>
        <w:t xml:space="preserve">, </w:t>
      </w:r>
      <w:r w:rsidRPr="007C3CF4">
        <w:rPr>
          <w:rFonts w:ascii="Arial" w:hAnsi="Arial" w:cs="Arial"/>
          <w:sz w:val="24"/>
          <w:szCs w:val="24"/>
        </w:rPr>
        <w:t>volunteers</w:t>
      </w:r>
      <w:r w:rsidR="006871C1">
        <w:rPr>
          <w:rFonts w:ascii="Arial" w:hAnsi="Arial" w:cs="Arial"/>
          <w:sz w:val="24"/>
          <w:szCs w:val="24"/>
        </w:rPr>
        <w:t xml:space="preserve"> and other members of the University community</w:t>
      </w:r>
      <w:r w:rsidRPr="007C3CF4">
        <w:rPr>
          <w:rFonts w:ascii="Arial" w:hAnsi="Arial" w:cs="Arial"/>
          <w:sz w:val="24"/>
          <w:szCs w:val="24"/>
        </w:rPr>
        <w:t xml:space="preserve"> are encouraged to share genuine concerns about a colleague’s behaviour, in confidence, with the relevant Principal Safeguarding Officer.</w:t>
      </w:r>
    </w:p>
    <w:p w14:paraId="78D72F88" w14:textId="77777777" w:rsidR="00035DEB" w:rsidRDefault="00F50C26" w:rsidP="00035DE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There may be situations whereby </w:t>
      </w:r>
      <w:r w:rsidR="00E5047A">
        <w:rPr>
          <w:rFonts w:ascii="Arial" w:hAnsi="Arial" w:cs="Arial"/>
          <w:sz w:val="24"/>
          <w:szCs w:val="24"/>
        </w:rPr>
        <w:t xml:space="preserve">individuals </w:t>
      </w:r>
      <w:r w:rsidRPr="007C3CF4">
        <w:rPr>
          <w:rFonts w:ascii="Arial" w:hAnsi="Arial" w:cs="Arial"/>
          <w:sz w:val="24"/>
          <w:szCs w:val="24"/>
        </w:rPr>
        <w:t xml:space="preserve">have genuine concerns about the conduct of a </w:t>
      </w:r>
      <w:r w:rsidR="00E5047A" w:rsidRPr="00E5047A">
        <w:rPr>
          <w:rFonts w:ascii="Arial" w:hAnsi="Arial" w:cs="Arial"/>
          <w:sz w:val="24"/>
          <w:szCs w:val="24"/>
        </w:rPr>
        <w:t>member of staff, student, volunteer, contractor, honorary title holder, or any other individual connected to the University</w:t>
      </w:r>
      <w:r w:rsidR="00E5047A">
        <w:rPr>
          <w:rFonts w:ascii="Arial" w:hAnsi="Arial" w:cs="Arial"/>
          <w:sz w:val="24"/>
          <w:szCs w:val="24"/>
        </w:rPr>
        <w:t xml:space="preserve"> </w:t>
      </w:r>
      <w:r w:rsidRPr="00E5047A">
        <w:rPr>
          <w:rFonts w:ascii="Arial" w:hAnsi="Arial" w:cs="Arial"/>
          <w:sz w:val="24"/>
          <w:szCs w:val="24"/>
        </w:rPr>
        <w:t>towards a child or adult</w:t>
      </w:r>
      <w:r w:rsidR="00AB4DB7" w:rsidRPr="00E5047A">
        <w:rPr>
          <w:rFonts w:ascii="Arial" w:hAnsi="Arial" w:cs="Arial"/>
          <w:sz w:val="24"/>
          <w:szCs w:val="24"/>
        </w:rPr>
        <w:t xml:space="preserve"> at risk</w:t>
      </w:r>
      <w:r w:rsidRPr="00E5047A">
        <w:rPr>
          <w:rFonts w:ascii="Arial" w:hAnsi="Arial" w:cs="Arial"/>
          <w:sz w:val="24"/>
          <w:szCs w:val="24"/>
        </w:rPr>
        <w:t>. All members of the University have the right and the responsibility to raise concerns, without prejudice to their own position, about the behaviour of staff, students, volunteers, or others, which may be harmful to those in their care and will receive appropriate support when doing so.</w:t>
      </w:r>
    </w:p>
    <w:p w14:paraId="1BE6B6CB" w14:textId="3D9D4F79" w:rsidR="00035DEB" w:rsidRDefault="00035DEB" w:rsidP="00035DE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035DEB">
        <w:rPr>
          <w:rFonts w:ascii="Arial" w:hAnsi="Arial" w:cs="Arial"/>
          <w:sz w:val="24"/>
          <w:szCs w:val="24"/>
        </w:rPr>
        <w:t>Where a</w:t>
      </w:r>
      <w:r w:rsidR="0099726E">
        <w:rPr>
          <w:rFonts w:ascii="Arial" w:hAnsi="Arial" w:cs="Arial"/>
          <w:sz w:val="24"/>
          <w:szCs w:val="24"/>
        </w:rPr>
        <w:t xml:space="preserve">n </w:t>
      </w:r>
      <w:r w:rsidRPr="00035DEB">
        <w:rPr>
          <w:rFonts w:ascii="Arial" w:hAnsi="Arial" w:cs="Arial"/>
          <w:sz w:val="24"/>
          <w:szCs w:val="24"/>
        </w:rPr>
        <w:t>allegation is made against any such individual, a safeguarding risk assessment must be completed using the approved University template. This should be undertaken by the relevant manager in consultation with</w:t>
      </w:r>
      <w:r w:rsidR="003D0A22">
        <w:rPr>
          <w:rFonts w:ascii="Arial" w:hAnsi="Arial" w:cs="Arial"/>
          <w:sz w:val="24"/>
          <w:szCs w:val="24"/>
        </w:rPr>
        <w:t xml:space="preserve"> the Principle Safeguarding Officer and</w:t>
      </w:r>
      <w:r w:rsidRPr="00035DEB">
        <w:rPr>
          <w:rFonts w:ascii="Arial" w:hAnsi="Arial" w:cs="Arial"/>
          <w:sz w:val="24"/>
          <w:szCs w:val="24"/>
        </w:rPr>
        <w:t xml:space="preserve"> Human Resources, Student Cases, or Compliance and Risk as appropriate. The assessment will consider the likelihood and severity of harm to determine an overall risk rating and inform any necessary control measures.</w:t>
      </w:r>
    </w:p>
    <w:p w14:paraId="2DE37366" w14:textId="65099C64" w:rsidR="00035DEB" w:rsidRPr="00744BFE" w:rsidRDefault="00035DEB" w:rsidP="00035DEB">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44BFE">
        <w:rPr>
          <w:rFonts w:ascii="Arial" w:hAnsi="Arial" w:cs="Arial"/>
          <w:sz w:val="24"/>
          <w:szCs w:val="24"/>
        </w:rPr>
        <w:t>The Principal Safeguarding Officer must consult with the Compliance and Risk team to ensure that the matter is appropriately recorded and monitored via the University’s safeguarding risk register.</w:t>
      </w:r>
    </w:p>
    <w:p w14:paraId="262699E2" w14:textId="72AFB514" w:rsidR="00F50C26" w:rsidRPr="00744BFE" w:rsidRDefault="00F50C26" w:rsidP="00F50C26">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44BFE">
        <w:rPr>
          <w:rFonts w:ascii="Arial" w:hAnsi="Arial" w:cs="Arial"/>
          <w:sz w:val="24"/>
          <w:szCs w:val="24"/>
        </w:rPr>
        <w:t xml:space="preserve">Where an allegation of abuse or inappropriate behaviour is made against a member of staff and relates to their actions as an employee of the University, Human Resources will advise and guide the line manager of the member of staff against whom allegations have been made in relation to employment and disciplinary issues. A referral should be made to </w:t>
      </w:r>
      <w:r w:rsidR="00792F76" w:rsidRPr="00744BFE">
        <w:rPr>
          <w:rFonts w:ascii="Arial" w:hAnsi="Arial" w:cs="Arial"/>
          <w:sz w:val="24"/>
          <w:szCs w:val="24"/>
        </w:rPr>
        <w:t>the relevant statutory safeguarding services</w:t>
      </w:r>
      <w:r w:rsidR="000921C0" w:rsidRPr="00744BFE">
        <w:rPr>
          <w:rFonts w:ascii="Arial" w:hAnsi="Arial" w:cs="Arial"/>
          <w:sz w:val="24"/>
          <w:szCs w:val="24"/>
        </w:rPr>
        <w:t xml:space="preserve"> -</w:t>
      </w:r>
      <w:r w:rsidR="00792F76" w:rsidRPr="00744BFE">
        <w:rPr>
          <w:rFonts w:ascii="Arial" w:hAnsi="Arial" w:cs="Arial"/>
          <w:sz w:val="24"/>
          <w:szCs w:val="24"/>
        </w:rPr>
        <w:t xml:space="preserve"> </w:t>
      </w:r>
      <w:r w:rsidR="00A43E10" w:rsidRPr="00744BFE">
        <w:rPr>
          <w:rFonts w:ascii="Arial" w:hAnsi="Arial" w:cs="Arial"/>
          <w:sz w:val="24"/>
          <w:szCs w:val="24"/>
        </w:rPr>
        <w:t xml:space="preserve">for example, </w:t>
      </w:r>
      <w:r w:rsidRPr="00744BFE">
        <w:rPr>
          <w:rFonts w:ascii="Arial" w:hAnsi="Arial" w:cs="Arial"/>
          <w:sz w:val="24"/>
          <w:szCs w:val="24"/>
        </w:rPr>
        <w:t>Children’s Services if the allegation involves actual or possible harm to a child, or to Adult Social Services if the allegation involves actual or possible harm to an adult at risk</w:t>
      </w:r>
      <w:r w:rsidR="00B6479A" w:rsidRPr="00744BFE">
        <w:rPr>
          <w:rFonts w:ascii="Arial" w:hAnsi="Arial" w:cs="Arial"/>
          <w:sz w:val="24"/>
          <w:szCs w:val="24"/>
        </w:rPr>
        <w:t xml:space="preserve"> (see section 8 for </w:t>
      </w:r>
      <w:r w:rsidR="00B6479A" w:rsidRPr="00744BFE">
        <w:rPr>
          <w:rFonts w:ascii="Arial" w:hAnsi="Arial" w:cs="Arial"/>
          <w:sz w:val="24"/>
          <w:szCs w:val="24"/>
        </w:rPr>
        <w:lastRenderedPageBreak/>
        <w:t>guidance on the referral process)</w:t>
      </w:r>
      <w:r w:rsidRPr="00744BFE">
        <w:rPr>
          <w:rFonts w:ascii="Arial" w:hAnsi="Arial" w:cs="Arial"/>
          <w:sz w:val="24"/>
          <w:szCs w:val="24"/>
        </w:rPr>
        <w:t>.</w:t>
      </w:r>
    </w:p>
    <w:p w14:paraId="2635047E" w14:textId="015689D3" w:rsidR="00A056D2" w:rsidRPr="00744BFE" w:rsidRDefault="00F50C26" w:rsidP="00770172">
      <w:pPr>
        <w:pStyle w:val="ListParagraph"/>
        <w:widowControl w:val="0"/>
        <w:numPr>
          <w:ilvl w:val="1"/>
          <w:numId w:val="1"/>
        </w:numPr>
        <w:autoSpaceDE w:val="0"/>
        <w:autoSpaceDN w:val="0"/>
        <w:spacing w:before="15"/>
        <w:ind w:left="680" w:hanging="680"/>
        <w:rPr>
          <w:rFonts w:ascii="Arial" w:hAnsi="Arial" w:cs="Arial"/>
          <w:sz w:val="24"/>
          <w:szCs w:val="24"/>
        </w:rPr>
      </w:pPr>
      <w:r w:rsidRPr="00744BFE">
        <w:rPr>
          <w:rFonts w:ascii="Arial" w:hAnsi="Arial" w:cs="Arial"/>
          <w:sz w:val="24"/>
          <w:szCs w:val="24"/>
        </w:rPr>
        <w:t xml:space="preserve">Where an allegation of abuse or inappropriate behaviour is made against a student and relates to their actions as a member of the University, the Head of Student Cases will </w:t>
      </w:r>
      <w:r w:rsidR="00770172" w:rsidRPr="00744BFE">
        <w:rPr>
          <w:rFonts w:ascii="Arial" w:hAnsi="Arial" w:cs="Arial"/>
          <w:sz w:val="24"/>
          <w:szCs w:val="24"/>
        </w:rPr>
        <w:t xml:space="preserve">also </w:t>
      </w:r>
      <w:r w:rsidRPr="00744BFE">
        <w:rPr>
          <w:rFonts w:ascii="Arial" w:hAnsi="Arial" w:cs="Arial"/>
          <w:sz w:val="24"/>
          <w:szCs w:val="24"/>
        </w:rPr>
        <w:t>provide advice in relation to student discipline or fitness to practice issues.</w:t>
      </w:r>
      <w:r w:rsidR="00117787" w:rsidRPr="00744BFE">
        <w:rPr>
          <w:rFonts w:ascii="Arial" w:hAnsi="Arial" w:cs="Arial"/>
          <w:sz w:val="24"/>
          <w:szCs w:val="24"/>
        </w:rPr>
        <w:t xml:space="preserve"> </w:t>
      </w:r>
      <w:r w:rsidR="00770172" w:rsidRPr="00744BFE">
        <w:rPr>
          <w:rFonts w:ascii="Arial" w:hAnsi="Arial" w:cs="Arial"/>
          <w:sz w:val="24"/>
          <w:szCs w:val="24"/>
        </w:rPr>
        <w:br/>
      </w:r>
    </w:p>
    <w:p w14:paraId="330406C2" w14:textId="77A8240B" w:rsidR="007A176A" w:rsidRPr="00744BFE" w:rsidRDefault="00A056D2" w:rsidP="00BB3AA9">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44BFE">
        <w:rPr>
          <w:rFonts w:ascii="Arial" w:hAnsi="Arial" w:cs="Arial"/>
          <w:sz w:val="24"/>
          <w:szCs w:val="24"/>
        </w:rPr>
        <w:t xml:space="preserve">Where an allegation of abuse or inappropriate behaviour is made against a member of the wider University community (including, but not limited to, contractors, honorary title holders, or visiting academics), the </w:t>
      </w:r>
      <w:r w:rsidR="00770172" w:rsidRPr="00744BFE">
        <w:rPr>
          <w:rFonts w:ascii="Arial" w:hAnsi="Arial" w:cs="Arial"/>
          <w:sz w:val="24"/>
          <w:szCs w:val="24"/>
        </w:rPr>
        <w:t>Lead</w:t>
      </w:r>
      <w:r w:rsidRPr="00744BFE">
        <w:rPr>
          <w:rFonts w:ascii="Arial" w:hAnsi="Arial" w:cs="Arial"/>
          <w:sz w:val="24"/>
          <w:szCs w:val="24"/>
        </w:rPr>
        <w:t xml:space="preserve"> Safeguarding Officer</w:t>
      </w:r>
      <w:r w:rsidR="003D0A22" w:rsidRPr="00744BFE">
        <w:rPr>
          <w:rFonts w:ascii="Arial" w:hAnsi="Arial" w:cs="Arial"/>
          <w:sz w:val="24"/>
          <w:szCs w:val="24"/>
        </w:rPr>
        <w:t xml:space="preserve"> in consultation </w:t>
      </w:r>
      <w:r w:rsidR="00A44A69" w:rsidRPr="00744BFE">
        <w:rPr>
          <w:rFonts w:ascii="Arial" w:hAnsi="Arial" w:cs="Arial"/>
          <w:sz w:val="24"/>
          <w:szCs w:val="24"/>
        </w:rPr>
        <w:t xml:space="preserve">with </w:t>
      </w:r>
      <w:r w:rsidRPr="00744BFE">
        <w:rPr>
          <w:rFonts w:ascii="Arial" w:hAnsi="Arial" w:cs="Arial"/>
          <w:sz w:val="24"/>
          <w:szCs w:val="24"/>
        </w:rPr>
        <w:t>Compliance and Risk</w:t>
      </w:r>
      <w:r w:rsidR="00A44A69" w:rsidRPr="00744BFE">
        <w:rPr>
          <w:rFonts w:ascii="Arial" w:hAnsi="Arial" w:cs="Arial"/>
          <w:sz w:val="24"/>
          <w:szCs w:val="24"/>
        </w:rPr>
        <w:t xml:space="preserve"> and Human Resources or Student cases as </w:t>
      </w:r>
      <w:r w:rsidR="00744BFE" w:rsidRPr="00744BFE">
        <w:rPr>
          <w:rFonts w:ascii="Arial" w:hAnsi="Arial" w:cs="Arial"/>
          <w:sz w:val="24"/>
          <w:szCs w:val="24"/>
        </w:rPr>
        <w:t xml:space="preserve">appropriate, </w:t>
      </w:r>
      <w:r w:rsidR="00A44A69" w:rsidRPr="00744BFE">
        <w:rPr>
          <w:rFonts w:ascii="Arial" w:hAnsi="Arial" w:cs="Arial"/>
          <w:sz w:val="24"/>
          <w:szCs w:val="24"/>
        </w:rPr>
        <w:t>must complete a</w:t>
      </w:r>
      <w:r w:rsidRPr="00744BFE">
        <w:rPr>
          <w:rFonts w:ascii="Arial" w:hAnsi="Arial" w:cs="Arial"/>
          <w:sz w:val="24"/>
          <w:szCs w:val="24"/>
        </w:rPr>
        <w:t xml:space="preserve"> safeguarding risk assessment, and referrals to external safeguarding authorities made where required.</w:t>
      </w:r>
    </w:p>
    <w:p w14:paraId="010D13F7" w14:textId="0009FB3F" w:rsidR="00F50C26" w:rsidRPr="00744BFE" w:rsidRDefault="00F50C26" w:rsidP="00F50C26">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44BFE">
        <w:rPr>
          <w:rFonts w:ascii="Arial" w:hAnsi="Arial" w:cs="Arial"/>
          <w:sz w:val="24"/>
          <w:szCs w:val="24"/>
        </w:rPr>
        <w:t>The University will support and protect those staff, students, volunteers and others who, in good faith and without malicious intent, report suspicions of abuse or concerns about colleagues and their actions.</w:t>
      </w:r>
    </w:p>
    <w:p w14:paraId="7314404D" w14:textId="23421FEB" w:rsidR="009A6137" w:rsidRPr="007C3CF4" w:rsidRDefault="00A71039" w:rsidP="009A6137">
      <w:pPr>
        <w:pStyle w:val="Heading1"/>
        <w:numPr>
          <w:ilvl w:val="0"/>
          <w:numId w:val="1"/>
        </w:numPr>
        <w:rPr>
          <w:rFonts w:ascii="Arial" w:hAnsi="Arial" w:cs="Arial"/>
          <w:b/>
          <w:bCs/>
          <w:color w:val="auto"/>
          <w:sz w:val="24"/>
          <w:szCs w:val="24"/>
        </w:rPr>
      </w:pPr>
      <w:bookmarkStart w:id="10" w:name="Seven"/>
      <w:r w:rsidRPr="007C3CF4">
        <w:rPr>
          <w:rFonts w:ascii="Arial" w:hAnsi="Arial" w:cs="Arial"/>
          <w:b/>
          <w:bCs/>
          <w:color w:val="auto"/>
          <w:sz w:val="24"/>
          <w:szCs w:val="24"/>
        </w:rPr>
        <w:t>WHAT WILL HAPPEN NEXT?</w:t>
      </w:r>
    </w:p>
    <w:bookmarkEnd w:id="10"/>
    <w:p w14:paraId="3A6A67EA" w14:textId="494E7BEF" w:rsidR="009A6137" w:rsidRPr="007C3CF4" w:rsidRDefault="009A6137" w:rsidP="009A6137">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Disclosures should be reported immediately by the Designated Safeguarding Officer/Deputy Designated Safeguarding Officer to the Lead Safeguarding Officer or Principal Safeguarding Officer</w:t>
      </w:r>
      <w:r w:rsidR="002C1D42" w:rsidRPr="007C3CF4">
        <w:rPr>
          <w:rStyle w:val="FootnoteReference"/>
          <w:rFonts w:ascii="Arial" w:hAnsi="Arial" w:cs="Arial"/>
          <w:sz w:val="24"/>
          <w:szCs w:val="24"/>
        </w:rPr>
        <w:footnoteReference w:id="4"/>
      </w:r>
      <w:r w:rsidRPr="007C3CF4">
        <w:rPr>
          <w:rFonts w:ascii="Arial" w:hAnsi="Arial" w:cs="Arial"/>
          <w:sz w:val="24"/>
          <w:szCs w:val="24"/>
        </w:rPr>
        <w:t xml:space="preserve"> who will take the appropriate action.</w:t>
      </w:r>
    </w:p>
    <w:p w14:paraId="23A608DC" w14:textId="7D233DB2" w:rsidR="009A6137" w:rsidRPr="007C3CF4" w:rsidRDefault="009A6137" w:rsidP="009A6137">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The Designated Safeguarding Officer, Deputy Designated Safeguarding Officer or the Principal Safeguarding Officer will invoke the appropriate procedures to ensure that children and adults at risk are safeguarded involving</w:t>
      </w:r>
      <w:r w:rsidR="00A43E10">
        <w:rPr>
          <w:rFonts w:ascii="Arial" w:hAnsi="Arial" w:cs="Arial"/>
          <w:sz w:val="24"/>
          <w:szCs w:val="24"/>
        </w:rPr>
        <w:t xml:space="preserve"> </w:t>
      </w:r>
      <w:r w:rsidR="002168CA">
        <w:rPr>
          <w:rFonts w:ascii="Arial" w:hAnsi="Arial" w:cs="Arial"/>
          <w:sz w:val="24"/>
          <w:szCs w:val="24"/>
        </w:rPr>
        <w:t xml:space="preserve">the </w:t>
      </w:r>
      <w:r w:rsidR="002168CA" w:rsidRPr="002168CA">
        <w:rPr>
          <w:rFonts w:ascii="Arial" w:hAnsi="Arial" w:cs="Arial"/>
          <w:sz w:val="24"/>
          <w:szCs w:val="24"/>
        </w:rPr>
        <w:t>relevant safeguarding services</w:t>
      </w:r>
      <w:r w:rsidRPr="007C3CF4">
        <w:rPr>
          <w:rFonts w:ascii="Arial" w:hAnsi="Arial" w:cs="Arial"/>
          <w:sz w:val="24"/>
          <w:szCs w:val="24"/>
        </w:rPr>
        <w:t xml:space="preserve"> and the Police as appropriate.</w:t>
      </w:r>
    </w:p>
    <w:p w14:paraId="456115F6" w14:textId="35E0311E" w:rsidR="005C0F59" w:rsidRPr="007C3CF4" w:rsidRDefault="005C0F59" w:rsidP="005C0F59">
      <w:pPr>
        <w:pStyle w:val="Heading1"/>
        <w:numPr>
          <w:ilvl w:val="0"/>
          <w:numId w:val="1"/>
        </w:numPr>
        <w:rPr>
          <w:rFonts w:ascii="Arial" w:hAnsi="Arial" w:cs="Arial"/>
          <w:b/>
          <w:bCs/>
          <w:color w:val="auto"/>
          <w:sz w:val="24"/>
          <w:szCs w:val="24"/>
        </w:rPr>
      </w:pPr>
      <w:bookmarkStart w:id="11" w:name="_REFERRAL_TO_STATUTORY"/>
      <w:bookmarkStart w:id="12" w:name="Eight"/>
      <w:bookmarkEnd w:id="11"/>
      <w:r w:rsidRPr="007C3CF4">
        <w:rPr>
          <w:rFonts w:ascii="Arial" w:hAnsi="Arial" w:cs="Arial"/>
          <w:b/>
          <w:bCs/>
          <w:color w:val="auto"/>
          <w:sz w:val="24"/>
          <w:szCs w:val="24"/>
        </w:rPr>
        <w:t xml:space="preserve">REFERRAL TO </w:t>
      </w:r>
      <w:r w:rsidR="005C5E14">
        <w:rPr>
          <w:rFonts w:ascii="Arial" w:hAnsi="Arial" w:cs="Arial"/>
          <w:b/>
          <w:bCs/>
          <w:color w:val="auto"/>
          <w:sz w:val="24"/>
          <w:szCs w:val="24"/>
        </w:rPr>
        <w:t xml:space="preserve">STATUTORY SAFEGUARDING </w:t>
      </w:r>
      <w:r w:rsidRPr="007C3CF4">
        <w:rPr>
          <w:rFonts w:ascii="Arial" w:hAnsi="Arial" w:cs="Arial"/>
          <w:b/>
          <w:bCs/>
          <w:color w:val="auto"/>
          <w:sz w:val="24"/>
          <w:szCs w:val="24"/>
        </w:rPr>
        <w:t>SERVICES</w:t>
      </w:r>
    </w:p>
    <w:bookmarkEnd w:id="12"/>
    <w:p w14:paraId="30DD1A56" w14:textId="0FA76420" w:rsidR="005C0F59" w:rsidRPr="007C3CF4" w:rsidRDefault="005C0F59" w:rsidP="005C0F59">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The Lead Safeguarding Officer and Principal Safeguarding Officer have the responsibility to act on behalf of the University in dealing with allegations or suspicion of abuse or neglect. This will include collating details of the allegation or suspicion and referring the matter to the appropriate statutory authorities.</w:t>
      </w:r>
    </w:p>
    <w:p w14:paraId="2D482BF0" w14:textId="200B2979" w:rsidR="005C0F59" w:rsidRPr="007C3CF4" w:rsidRDefault="005C0F59" w:rsidP="005C0F59">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A written referral to </w:t>
      </w:r>
      <w:r w:rsidR="007D1C4F" w:rsidRPr="007D1C4F">
        <w:rPr>
          <w:rFonts w:ascii="Arial" w:hAnsi="Arial" w:cs="Arial"/>
          <w:sz w:val="24"/>
          <w:szCs w:val="24"/>
        </w:rPr>
        <w:t>the relevant statutory safeguarding services (e.g. local authority social services, Multi</w:t>
      </w:r>
      <w:r w:rsidR="007D1C4F" w:rsidRPr="007D1C4F">
        <w:rPr>
          <w:rFonts w:ascii="Arial" w:hAnsi="Arial" w:cs="Arial"/>
          <w:sz w:val="24"/>
          <w:szCs w:val="24"/>
        </w:rPr>
        <w:noBreakHyphen/>
        <w:t>Agency Safeguarding Hubs (MASH), health services, or the police)</w:t>
      </w:r>
      <w:r w:rsidR="005F7E7C">
        <w:rPr>
          <w:rFonts w:ascii="Arial" w:hAnsi="Arial" w:cs="Arial"/>
          <w:sz w:val="24"/>
          <w:szCs w:val="24"/>
        </w:rPr>
        <w:t xml:space="preserve"> </w:t>
      </w:r>
      <w:r w:rsidRPr="007C3CF4">
        <w:rPr>
          <w:rFonts w:ascii="Arial" w:hAnsi="Arial" w:cs="Arial"/>
          <w:sz w:val="24"/>
          <w:szCs w:val="24"/>
        </w:rPr>
        <w:t>should be made as soon as a problem, suspicion or concern becomes apparent, and certainly within 24 hours.</w:t>
      </w:r>
    </w:p>
    <w:p w14:paraId="44CA4FBC" w14:textId="052C1042" w:rsidR="005C0F59" w:rsidRPr="007C3CF4" w:rsidRDefault="005C0F59" w:rsidP="005C0F59">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The appropriate </w:t>
      </w:r>
      <w:r w:rsidR="005F7E7C">
        <w:rPr>
          <w:rFonts w:ascii="Arial" w:hAnsi="Arial" w:cs="Arial"/>
          <w:sz w:val="24"/>
          <w:szCs w:val="24"/>
        </w:rPr>
        <w:t>Safeguarding</w:t>
      </w:r>
      <w:r w:rsidRPr="007C3CF4">
        <w:rPr>
          <w:rFonts w:ascii="Arial" w:hAnsi="Arial" w:cs="Arial"/>
          <w:sz w:val="24"/>
          <w:szCs w:val="24"/>
        </w:rPr>
        <w:t xml:space="preserve"> Services to be contacted in instances of alleged abuse will be the one which covers the local authority area within which the incident occurred. Therefore, if the incident occurred at the individual’s home/school, the appropriate geographical Children/Adult Services would be </w:t>
      </w:r>
      <w:r w:rsidRPr="007C3CF4">
        <w:rPr>
          <w:rFonts w:ascii="Arial" w:hAnsi="Arial" w:cs="Arial"/>
          <w:sz w:val="24"/>
          <w:szCs w:val="24"/>
        </w:rPr>
        <w:lastRenderedPageBreak/>
        <w:t xml:space="preserve">the one for that local authority area. </w:t>
      </w:r>
    </w:p>
    <w:p w14:paraId="2061A5F5" w14:textId="1404BF7A" w:rsidR="005C0F59" w:rsidRPr="007C3CF4" w:rsidRDefault="005C0F59" w:rsidP="005C0F59">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During office hours, referrals may be made by telephone</w:t>
      </w:r>
      <w:r w:rsidR="0085176F" w:rsidRPr="007C3CF4">
        <w:rPr>
          <w:rFonts w:ascii="Arial" w:hAnsi="Arial" w:cs="Arial"/>
          <w:sz w:val="24"/>
          <w:szCs w:val="24"/>
        </w:rPr>
        <w:t xml:space="preserve"> </w:t>
      </w:r>
      <w:r w:rsidR="000B5CBF" w:rsidRPr="000B5CBF">
        <w:rPr>
          <w:rFonts w:ascii="Arial" w:hAnsi="Arial" w:cs="Arial"/>
          <w:sz w:val="24"/>
          <w:szCs w:val="24"/>
        </w:rPr>
        <w:t>to the relevant statutory safeguarding services (e.g. local authority social services, Multi</w:t>
      </w:r>
      <w:r w:rsidR="000B5CBF" w:rsidRPr="000B5CBF">
        <w:rPr>
          <w:rFonts w:ascii="Arial" w:hAnsi="Arial" w:cs="Arial"/>
          <w:sz w:val="24"/>
          <w:szCs w:val="24"/>
        </w:rPr>
        <w:noBreakHyphen/>
        <w:t>Agency Safeguarding Hubs (MASH), health services, or the police)</w:t>
      </w:r>
      <w:r w:rsidRPr="007C3CF4">
        <w:rPr>
          <w:rFonts w:ascii="Arial" w:hAnsi="Arial" w:cs="Arial"/>
          <w:sz w:val="24"/>
          <w:szCs w:val="24"/>
        </w:rPr>
        <w:t>. Outside of office hours, a referral should be made to the Emergency duty team.</w:t>
      </w:r>
    </w:p>
    <w:p w14:paraId="5D28667E" w14:textId="138DF189" w:rsidR="005C0F59" w:rsidRPr="007C3CF4" w:rsidRDefault="00746068" w:rsidP="005C0F59">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46068">
        <w:rPr>
          <w:rFonts w:ascii="Arial" w:hAnsi="Arial" w:cs="Arial"/>
          <w:sz w:val="24"/>
          <w:szCs w:val="24"/>
        </w:rPr>
        <w:t xml:space="preserve">Safeguarding </w:t>
      </w:r>
      <w:r w:rsidR="006429BB" w:rsidRPr="006429BB">
        <w:rPr>
          <w:rFonts w:ascii="Arial" w:hAnsi="Arial" w:cs="Arial"/>
          <w:sz w:val="24"/>
          <w:szCs w:val="24"/>
        </w:rPr>
        <w:t xml:space="preserve">services should confirm receipt of a referral within one working day. If no response is received within three working days for an active safeguarding concern, you should contact the service </w:t>
      </w:r>
      <w:r w:rsidR="006429BB">
        <w:rPr>
          <w:rFonts w:ascii="Arial" w:hAnsi="Arial" w:cs="Arial"/>
          <w:sz w:val="24"/>
          <w:szCs w:val="24"/>
        </w:rPr>
        <w:t xml:space="preserve">again. </w:t>
      </w:r>
    </w:p>
    <w:p w14:paraId="71F0DC58" w14:textId="2EC47FE2" w:rsidR="005C0F59" w:rsidRPr="007C3CF4" w:rsidRDefault="005C0F59" w:rsidP="005C0F59">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If the decision by </w:t>
      </w:r>
      <w:r w:rsidR="00A13221">
        <w:rPr>
          <w:rFonts w:ascii="Arial" w:hAnsi="Arial" w:cs="Arial"/>
          <w:sz w:val="24"/>
          <w:szCs w:val="24"/>
        </w:rPr>
        <w:t xml:space="preserve">the </w:t>
      </w:r>
      <w:r w:rsidR="00A13221" w:rsidRPr="00A13221">
        <w:rPr>
          <w:rFonts w:ascii="Arial" w:hAnsi="Arial" w:cs="Arial"/>
          <w:sz w:val="24"/>
          <w:szCs w:val="24"/>
        </w:rPr>
        <w:t xml:space="preserve">relevant service </w:t>
      </w:r>
      <w:r w:rsidRPr="007C3CF4">
        <w:rPr>
          <w:rFonts w:ascii="Arial" w:hAnsi="Arial" w:cs="Arial"/>
          <w:sz w:val="24"/>
          <w:szCs w:val="24"/>
        </w:rPr>
        <w:t>is that no further action is taken, this should be recorded in writing, including the reasons for that decision.</w:t>
      </w:r>
    </w:p>
    <w:p w14:paraId="4041FD60" w14:textId="5A3DA02C" w:rsidR="005C0F59" w:rsidRPr="007C3CF4" w:rsidRDefault="005C0F59" w:rsidP="005C0F59">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It is important that any reasonable concerns are referred to </w:t>
      </w:r>
      <w:r w:rsidR="005E4592" w:rsidRPr="005E4592">
        <w:rPr>
          <w:rFonts w:ascii="Arial" w:hAnsi="Arial" w:cs="Arial"/>
          <w:sz w:val="24"/>
          <w:szCs w:val="24"/>
        </w:rPr>
        <w:t>relevant services</w:t>
      </w:r>
      <w:r w:rsidRPr="007C3CF4">
        <w:rPr>
          <w:rFonts w:ascii="Arial" w:hAnsi="Arial" w:cs="Arial"/>
          <w:sz w:val="24"/>
          <w:szCs w:val="24"/>
        </w:rPr>
        <w:t>, even if you think it may be unimportant or that the cultural context is not fully understood. The information provided could be crucial in a broader context.</w:t>
      </w:r>
    </w:p>
    <w:p w14:paraId="3EA22ACF" w14:textId="135916F4" w:rsidR="005C0F59" w:rsidRPr="007C3CF4" w:rsidRDefault="005C0F59" w:rsidP="005C0F59">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Under no circumstances should members of the University carry out their own investigation into suspicions or allegations of abuse, neither should they question victims beyond collating the information required for a referral (see appendix 3), as to do so may undermine evidence and obstruct any investigation that may be carried out subsequently by the Police or </w:t>
      </w:r>
      <w:r w:rsidR="0094209D">
        <w:rPr>
          <w:rFonts w:ascii="Arial" w:hAnsi="Arial" w:cs="Arial"/>
          <w:sz w:val="24"/>
          <w:szCs w:val="24"/>
        </w:rPr>
        <w:t>relevant Safeguarding</w:t>
      </w:r>
      <w:r w:rsidRPr="007C3CF4">
        <w:rPr>
          <w:rFonts w:ascii="Arial" w:hAnsi="Arial" w:cs="Arial"/>
          <w:sz w:val="24"/>
          <w:szCs w:val="24"/>
        </w:rPr>
        <w:t xml:space="preserve"> Services.</w:t>
      </w:r>
    </w:p>
    <w:p w14:paraId="3A396520" w14:textId="289F06D5" w:rsidR="005C0F59" w:rsidRPr="007C3CF4" w:rsidRDefault="00437C14" w:rsidP="00437C14">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lang w:val="en-US"/>
        </w:rPr>
        <w:t xml:space="preserve">All members of the University community </w:t>
      </w:r>
      <w:r w:rsidR="005C0F59" w:rsidRPr="007C3CF4">
        <w:rPr>
          <w:rFonts w:ascii="Arial" w:hAnsi="Arial" w:cs="Arial"/>
          <w:sz w:val="24"/>
          <w:szCs w:val="24"/>
        </w:rPr>
        <w:t>should be committed to cooperating in any official investigation which may take place</w:t>
      </w:r>
    </w:p>
    <w:p w14:paraId="46E93E0A" w14:textId="143BEEA6" w:rsidR="005C0F59" w:rsidRPr="007C3CF4" w:rsidRDefault="005C0F59" w:rsidP="005C0F59">
      <w:pPr>
        <w:pStyle w:val="ListParagraph"/>
        <w:widowControl w:val="0"/>
        <w:numPr>
          <w:ilvl w:val="1"/>
          <w:numId w:val="1"/>
        </w:numPr>
        <w:autoSpaceDE w:val="0"/>
        <w:autoSpaceDN w:val="0"/>
        <w:spacing w:before="15"/>
        <w:ind w:left="680" w:hanging="680"/>
        <w:contextualSpacing w:val="0"/>
        <w:rPr>
          <w:rFonts w:ascii="Arial" w:hAnsi="Arial" w:cs="Arial"/>
          <w:sz w:val="24"/>
          <w:szCs w:val="24"/>
        </w:rPr>
      </w:pPr>
      <w:r w:rsidRPr="007C3CF4">
        <w:rPr>
          <w:rFonts w:ascii="Arial" w:hAnsi="Arial" w:cs="Arial"/>
          <w:sz w:val="24"/>
          <w:szCs w:val="24"/>
        </w:rPr>
        <w:t xml:space="preserve">It is the task of </w:t>
      </w:r>
      <w:r w:rsidR="00E943AC" w:rsidRPr="00E943AC">
        <w:rPr>
          <w:rFonts w:ascii="Arial" w:hAnsi="Arial" w:cs="Arial"/>
          <w:sz w:val="24"/>
          <w:szCs w:val="24"/>
        </w:rPr>
        <w:t>designated statutory bodies (local authority social services, Multi</w:t>
      </w:r>
      <w:r w:rsidR="00E943AC" w:rsidRPr="00E943AC">
        <w:rPr>
          <w:rFonts w:ascii="Arial" w:hAnsi="Arial" w:cs="Arial"/>
          <w:sz w:val="24"/>
          <w:szCs w:val="24"/>
        </w:rPr>
        <w:noBreakHyphen/>
        <w:t>Agency Safeguarding Hubs (MASH), health services, the police) not the University, to assess the information given to them and to</w:t>
      </w:r>
      <w:r w:rsidR="00E943AC">
        <w:rPr>
          <w:rFonts w:ascii="Arial" w:hAnsi="Arial" w:cs="Arial"/>
          <w:sz w:val="24"/>
          <w:szCs w:val="24"/>
        </w:rPr>
        <w:t xml:space="preserve"> decide</w:t>
      </w:r>
      <w:r w:rsidRPr="007C3CF4">
        <w:rPr>
          <w:rFonts w:ascii="Arial" w:hAnsi="Arial" w:cs="Arial"/>
          <w:sz w:val="24"/>
          <w:szCs w:val="24"/>
        </w:rPr>
        <w:t xml:space="preserve"> whether to investigate the matter further.</w:t>
      </w:r>
    </w:p>
    <w:p w14:paraId="62DFCBE1" w14:textId="5A9DB878" w:rsidR="00543105" w:rsidRPr="007C3CF4" w:rsidRDefault="009D0958" w:rsidP="009D0958">
      <w:pPr>
        <w:pStyle w:val="Heading1"/>
        <w:numPr>
          <w:ilvl w:val="0"/>
          <w:numId w:val="1"/>
        </w:numPr>
        <w:rPr>
          <w:rFonts w:ascii="Arial" w:hAnsi="Arial" w:cs="Arial"/>
          <w:b/>
          <w:bCs/>
          <w:color w:val="auto"/>
          <w:sz w:val="24"/>
          <w:szCs w:val="24"/>
        </w:rPr>
      </w:pPr>
      <w:bookmarkStart w:id="13" w:name="Nine"/>
      <w:r w:rsidRPr="007C3CF4">
        <w:rPr>
          <w:rFonts w:ascii="Arial" w:hAnsi="Arial" w:cs="Arial"/>
          <w:b/>
          <w:bCs/>
          <w:color w:val="auto"/>
          <w:sz w:val="24"/>
          <w:szCs w:val="24"/>
        </w:rPr>
        <w:t>KEEPING RECORDS</w:t>
      </w:r>
    </w:p>
    <w:bookmarkEnd w:id="13"/>
    <w:p w14:paraId="3E9D69AE" w14:textId="4AD5F1F6" w:rsidR="00543105" w:rsidRPr="007C3CF4" w:rsidRDefault="00543105" w:rsidP="00543105">
      <w:pPr>
        <w:pStyle w:val="ListParagraph"/>
        <w:widowControl w:val="0"/>
        <w:numPr>
          <w:ilvl w:val="1"/>
          <w:numId w:val="1"/>
        </w:numPr>
        <w:autoSpaceDE w:val="0"/>
        <w:autoSpaceDN w:val="0"/>
        <w:spacing w:before="15"/>
        <w:ind w:left="680" w:hanging="680"/>
        <w:contextualSpacing w:val="0"/>
        <w:rPr>
          <w:rFonts w:ascii="Arial" w:hAnsi="Arial" w:cs="Arial"/>
          <w:sz w:val="24"/>
          <w:szCs w:val="24"/>
          <w:lang w:val="en-US"/>
        </w:rPr>
      </w:pPr>
      <w:r w:rsidRPr="007C3CF4">
        <w:rPr>
          <w:rFonts w:ascii="Arial" w:hAnsi="Arial" w:cs="Arial"/>
          <w:sz w:val="24"/>
          <w:szCs w:val="24"/>
          <w:lang w:val="en-US"/>
        </w:rPr>
        <w:t>Anyone who processes personal information must comply with the principles of the</w:t>
      </w:r>
    </w:p>
    <w:p w14:paraId="37EC041D" w14:textId="77777777" w:rsidR="00543105" w:rsidRPr="007C3CF4" w:rsidRDefault="00543105" w:rsidP="00543105">
      <w:pPr>
        <w:pStyle w:val="ListParagraph"/>
        <w:widowControl w:val="0"/>
        <w:numPr>
          <w:ilvl w:val="1"/>
          <w:numId w:val="1"/>
        </w:numPr>
        <w:autoSpaceDE w:val="0"/>
        <w:autoSpaceDN w:val="0"/>
        <w:spacing w:before="15"/>
        <w:ind w:left="680" w:hanging="680"/>
        <w:contextualSpacing w:val="0"/>
        <w:rPr>
          <w:rFonts w:ascii="Arial" w:hAnsi="Arial" w:cs="Arial"/>
          <w:sz w:val="24"/>
          <w:szCs w:val="24"/>
          <w:lang w:val="en-US"/>
        </w:rPr>
      </w:pPr>
      <w:r w:rsidRPr="007C3CF4">
        <w:rPr>
          <w:rFonts w:ascii="Arial" w:hAnsi="Arial" w:cs="Arial"/>
          <w:sz w:val="24"/>
          <w:szCs w:val="24"/>
          <w:lang w:val="en-US"/>
        </w:rPr>
        <w:t>Data Protection legislation, which includes ensuring that personal information is fairly and lawfully processed, not excessive, is accurate, and kept securely.</w:t>
      </w:r>
    </w:p>
    <w:p w14:paraId="7466A672" w14:textId="5FE55CB2" w:rsidR="00543105" w:rsidRPr="007C3CF4" w:rsidRDefault="00543105" w:rsidP="00543105">
      <w:pPr>
        <w:pStyle w:val="ListParagraph"/>
        <w:widowControl w:val="0"/>
        <w:numPr>
          <w:ilvl w:val="1"/>
          <w:numId w:val="1"/>
        </w:numPr>
        <w:autoSpaceDE w:val="0"/>
        <w:autoSpaceDN w:val="0"/>
        <w:spacing w:before="15"/>
        <w:ind w:left="680" w:hanging="680"/>
        <w:contextualSpacing w:val="0"/>
        <w:rPr>
          <w:rFonts w:ascii="Arial" w:hAnsi="Arial" w:cs="Arial"/>
          <w:sz w:val="24"/>
          <w:szCs w:val="24"/>
          <w:lang w:val="en-US"/>
        </w:rPr>
      </w:pPr>
      <w:r w:rsidRPr="007C3CF4">
        <w:rPr>
          <w:rFonts w:ascii="Arial" w:hAnsi="Arial" w:cs="Arial"/>
          <w:sz w:val="24"/>
          <w:szCs w:val="24"/>
          <w:lang w:val="en-US"/>
        </w:rPr>
        <w:t>Sharing of personal information is legal when the organisation has a legal obligation to fulfil, when they are acting to protect the vital interests of the subject or when it assists in the investigation of criminal activity.</w:t>
      </w:r>
    </w:p>
    <w:p w14:paraId="73287836" w14:textId="2DC7D7BB" w:rsidR="00543105" w:rsidRPr="007C3CF4" w:rsidRDefault="00543105" w:rsidP="00543105">
      <w:pPr>
        <w:pStyle w:val="ListParagraph"/>
        <w:widowControl w:val="0"/>
        <w:numPr>
          <w:ilvl w:val="1"/>
          <w:numId w:val="1"/>
        </w:numPr>
        <w:autoSpaceDE w:val="0"/>
        <w:autoSpaceDN w:val="0"/>
        <w:spacing w:before="15"/>
        <w:ind w:left="680" w:hanging="680"/>
        <w:contextualSpacing w:val="0"/>
        <w:rPr>
          <w:rFonts w:ascii="Arial" w:hAnsi="Arial" w:cs="Arial"/>
          <w:sz w:val="24"/>
          <w:szCs w:val="24"/>
          <w:lang w:val="en-US"/>
        </w:rPr>
      </w:pPr>
      <w:r w:rsidRPr="007C3CF4">
        <w:rPr>
          <w:rFonts w:ascii="Arial" w:hAnsi="Arial" w:cs="Arial"/>
          <w:sz w:val="24"/>
          <w:szCs w:val="24"/>
          <w:lang w:val="en-US"/>
        </w:rPr>
        <w:t>All records relating to the disclosure or referral of a safeguarding concern must be</w:t>
      </w:r>
      <w:r w:rsidR="004C401A" w:rsidRPr="007C3CF4">
        <w:rPr>
          <w:rFonts w:ascii="Arial" w:hAnsi="Arial" w:cs="Arial"/>
          <w:sz w:val="24"/>
          <w:szCs w:val="24"/>
          <w:lang w:val="en-US"/>
        </w:rPr>
        <w:t xml:space="preserve"> </w:t>
      </w:r>
      <w:r w:rsidRPr="007C3CF4">
        <w:rPr>
          <w:rFonts w:ascii="Arial" w:hAnsi="Arial" w:cs="Arial"/>
          <w:sz w:val="24"/>
          <w:szCs w:val="24"/>
          <w:lang w:val="en-US"/>
        </w:rPr>
        <w:t>stored securely and treated confidentiality in line with information handling procedures.</w:t>
      </w:r>
    </w:p>
    <w:p w14:paraId="7298AB8C" w14:textId="4CCB494C" w:rsidR="00543105" w:rsidRPr="007C3CF4" w:rsidRDefault="00543105" w:rsidP="00543105">
      <w:pPr>
        <w:pStyle w:val="ListParagraph"/>
        <w:widowControl w:val="0"/>
        <w:numPr>
          <w:ilvl w:val="1"/>
          <w:numId w:val="1"/>
        </w:numPr>
        <w:autoSpaceDE w:val="0"/>
        <w:autoSpaceDN w:val="0"/>
        <w:spacing w:before="15"/>
        <w:ind w:left="680" w:hanging="680"/>
        <w:contextualSpacing w:val="0"/>
        <w:rPr>
          <w:rFonts w:ascii="Arial" w:hAnsi="Arial" w:cs="Arial"/>
          <w:sz w:val="24"/>
          <w:szCs w:val="24"/>
          <w:lang w:val="en-US"/>
        </w:rPr>
      </w:pPr>
      <w:r w:rsidRPr="007C3CF4">
        <w:rPr>
          <w:rFonts w:ascii="Arial" w:hAnsi="Arial" w:cs="Arial"/>
          <w:sz w:val="24"/>
          <w:szCs w:val="24"/>
          <w:lang w:val="en-US"/>
        </w:rPr>
        <w:t xml:space="preserve">Compliance and Risk keep a record of safeguarding concerns, disclosures and referrals. This information is provided to compliance and Risk by the </w:t>
      </w:r>
      <w:r w:rsidRPr="007C3CF4">
        <w:rPr>
          <w:rFonts w:ascii="Arial" w:hAnsi="Arial" w:cs="Arial"/>
          <w:sz w:val="24"/>
          <w:szCs w:val="24"/>
          <w:lang w:val="en-US"/>
        </w:rPr>
        <w:lastRenderedPageBreak/>
        <w:t>DSO/LSO/PSO.</w:t>
      </w:r>
    </w:p>
    <w:p w14:paraId="1F7CCD76" w14:textId="7E70F34F" w:rsidR="00C66B60" w:rsidRPr="007C3CF4" w:rsidRDefault="00C66B60" w:rsidP="00C66B60">
      <w:pPr>
        <w:pStyle w:val="Heading1"/>
        <w:numPr>
          <w:ilvl w:val="0"/>
          <w:numId w:val="1"/>
        </w:numPr>
        <w:rPr>
          <w:rFonts w:ascii="Arial" w:hAnsi="Arial" w:cs="Arial"/>
          <w:b/>
          <w:bCs/>
          <w:color w:val="auto"/>
          <w:sz w:val="24"/>
          <w:szCs w:val="24"/>
        </w:rPr>
      </w:pPr>
      <w:bookmarkStart w:id="14" w:name="Ten"/>
      <w:r w:rsidRPr="007C3CF4">
        <w:rPr>
          <w:rFonts w:ascii="Arial" w:hAnsi="Arial" w:cs="Arial"/>
          <w:b/>
          <w:bCs/>
          <w:color w:val="auto"/>
          <w:sz w:val="24"/>
          <w:szCs w:val="24"/>
        </w:rPr>
        <w:t xml:space="preserve">VERSION CONTROL INFORMATION </w:t>
      </w:r>
    </w:p>
    <w:tbl>
      <w:tblPr>
        <w:tblStyle w:val="TableGrid"/>
        <w:tblW w:w="9214" w:type="dxa"/>
        <w:tblInd w:w="-5" w:type="dxa"/>
        <w:tblLook w:val="04A0" w:firstRow="1" w:lastRow="0" w:firstColumn="1" w:lastColumn="0" w:noHBand="0" w:noVBand="1"/>
      </w:tblPr>
      <w:tblGrid>
        <w:gridCol w:w="3260"/>
        <w:gridCol w:w="5954"/>
      </w:tblGrid>
      <w:tr w:rsidR="007C5532" w:rsidRPr="007C3CF4" w14:paraId="38703A02" w14:textId="77777777" w:rsidTr="00E61D64">
        <w:tc>
          <w:tcPr>
            <w:tcW w:w="3260" w:type="dxa"/>
            <w:shd w:val="clear" w:color="auto" w:fill="C1E4F5" w:themeFill="accent1" w:themeFillTint="33"/>
          </w:tcPr>
          <w:bookmarkEnd w:id="14"/>
          <w:p w14:paraId="23793291" w14:textId="77777777" w:rsidR="007C5532" w:rsidRPr="007C3CF4" w:rsidRDefault="007C5532" w:rsidP="007C5532">
            <w:pPr>
              <w:rPr>
                <w:rFonts w:ascii="Arial" w:hAnsi="Arial" w:cs="Arial"/>
                <w:sz w:val="24"/>
                <w:szCs w:val="24"/>
              </w:rPr>
            </w:pPr>
            <w:r w:rsidRPr="007C3CF4">
              <w:rPr>
                <w:rFonts w:ascii="Arial" w:hAnsi="Arial" w:cs="Arial"/>
                <w:sz w:val="24"/>
                <w:szCs w:val="24"/>
              </w:rPr>
              <w:t>Document Name</w:t>
            </w:r>
          </w:p>
        </w:tc>
        <w:tc>
          <w:tcPr>
            <w:tcW w:w="5954" w:type="dxa"/>
          </w:tcPr>
          <w:p w14:paraId="7B95AF3A" w14:textId="46EC31B8" w:rsidR="007C5532" w:rsidRPr="007C3CF4" w:rsidRDefault="0085176F" w:rsidP="00E61D64">
            <w:pPr>
              <w:rPr>
                <w:rFonts w:ascii="Arial" w:hAnsi="Arial" w:cs="Arial"/>
                <w:sz w:val="24"/>
                <w:szCs w:val="24"/>
              </w:rPr>
            </w:pPr>
            <w:r w:rsidRPr="007C3CF4">
              <w:rPr>
                <w:rFonts w:ascii="Arial" w:hAnsi="Arial" w:cs="Arial"/>
                <w:sz w:val="24"/>
                <w:szCs w:val="24"/>
              </w:rPr>
              <w:t>Safeguarding Children and Adults at Risk - Reporting Procedure</w:t>
            </w:r>
          </w:p>
        </w:tc>
      </w:tr>
      <w:tr w:rsidR="007C5532" w:rsidRPr="007C3CF4" w14:paraId="4C1D28F8" w14:textId="77777777" w:rsidTr="00E61D64">
        <w:tc>
          <w:tcPr>
            <w:tcW w:w="3260" w:type="dxa"/>
            <w:shd w:val="clear" w:color="auto" w:fill="C1E4F5" w:themeFill="accent1" w:themeFillTint="33"/>
          </w:tcPr>
          <w:p w14:paraId="446E34F8" w14:textId="77777777" w:rsidR="007C5532" w:rsidRPr="007C3CF4" w:rsidRDefault="007C5532" w:rsidP="00E61D64">
            <w:pPr>
              <w:rPr>
                <w:rFonts w:ascii="Arial" w:hAnsi="Arial" w:cs="Arial"/>
                <w:sz w:val="24"/>
                <w:szCs w:val="24"/>
              </w:rPr>
            </w:pPr>
            <w:r w:rsidRPr="007C3CF4">
              <w:rPr>
                <w:rFonts w:ascii="Arial" w:hAnsi="Arial" w:cs="Arial"/>
                <w:sz w:val="24"/>
                <w:szCs w:val="24"/>
              </w:rPr>
              <w:t>UEB Policy Sponsor</w:t>
            </w:r>
          </w:p>
        </w:tc>
        <w:tc>
          <w:tcPr>
            <w:tcW w:w="5954" w:type="dxa"/>
          </w:tcPr>
          <w:p w14:paraId="52F2EA8E" w14:textId="77777777" w:rsidR="007C5532" w:rsidRPr="007C3CF4" w:rsidRDefault="007C5532" w:rsidP="00E61D64">
            <w:pPr>
              <w:rPr>
                <w:rFonts w:ascii="Arial" w:hAnsi="Arial" w:cs="Arial"/>
                <w:sz w:val="24"/>
                <w:szCs w:val="24"/>
              </w:rPr>
            </w:pPr>
            <w:r w:rsidRPr="007C3CF4">
              <w:rPr>
                <w:rFonts w:ascii="Arial" w:hAnsi="Arial" w:cs="Arial"/>
                <w:sz w:val="24"/>
                <w:szCs w:val="24"/>
              </w:rPr>
              <w:t xml:space="preserve">Paula Sanderson, COO  </w:t>
            </w:r>
          </w:p>
        </w:tc>
      </w:tr>
      <w:tr w:rsidR="007C5532" w:rsidRPr="007C3CF4" w14:paraId="595243BC" w14:textId="77777777" w:rsidTr="00E61D64">
        <w:tc>
          <w:tcPr>
            <w:tcW w:w="3260" w:type="dxa"/>
            <w:shd w:val="clear" w:color="auto" w:fill="C1E4F5" w:themeFill="accent1" w:themeFillTint="33"/>
          </w:tcPr>
          <w:p w14:paraId="15B994B4" w14:textId="77777777" w:rsidR="007C5532" w:rsidRPr="007C3CF4" w:rsidRDefault="007C5532" w:rsidP="00E61D64">
            <w:pPr>
              <w:rPr>
                <w:rFonts w:ascii="Arial" w:hAnsi="Arial" w:cs="Arial"/>
                <w:sz w:val="24"/>
                <w:szCs w:val="24"/>
              </w:rPr>
            </w:pPr>
            <w:r w:rsidRPr="007C3CF4">
              <w:rPr>
                <w:rFonts w:ascii="Arial" w:hAnsi="Arial" w:cs="Arial"/>
                <w:sz w:val="24"/>
                <w:szCs w:val="24"/>
              </w:rPr>
              <w:t>Policy Owner</w:t>
            </w:r>
          </w:p>
        </w:tc>
        <w:tc>
          <w:tcPr>
            <w:tcW w:w="5954" w:type="dxa"/>
          </w:tcPr>
          <w:p w14:paraId="0B8A725E" w14:textId="77777777" w:rsidR="007C5532" w:rsidRPr="007C3CF4" w:rsidRDefault="007C5532" w:rsidP="00E61D64">
            <w:pPr>
              <w:rPr>
                <w:rFonts w:ascii="Arial" w:hAnsi="Arial" w:cs="Arial"/>
                <w:sz w:val="24"/>
                <w:szCs w:val="24"/>
              </w:rPr>
            </w:pPr>
            <w:r w:rsidRPr="007C3CF4">
              <w:rPr>
                <w:rFonts w:ascii="Arial" w:hAnsi="Arial" w:cs="Arial"/>
                <w:sz w:val="24"/>
                <w:szCs w:val="24"/>
              </w:rPr>
              <w:t xml:space="preserve">Compliance and Risk, University Secretary’s Office. </w:t>
            </w:r>
          </w:p>
        </w:tc>
      </w:tr>
      <w:tr w:rsidR="007C5532" w:rsidRPr="007C3CF4" w14:paraId="1F149952" w14:textId="77777777" w:rsidTr="00E61D64">
        <w:tc>
          <w:tcPr>
            <w:tcW w:w="3260" w:type="dxa"/>
            <w:shd w:val="clear" w:color="auto" w:fill="C1E4F5" w:themeFill="accent1" w:themeFillTint="33"/>
          </w:tcPr>
          <w:p w14:paraId="43FD56FE" w14:textId="77777777" w:rsidR="007C5532" w:rsidRPr="007C3CF4" w:rsidRDefault="007C5532" w:rsidP="00E61D64">
            <w:pPr>
              <w:rPr>
                <w:rFonts w:ascii="Arial" w:hAnsi="Arial" w:cs="Arial"/>
                <w:sz w:val="24"/>
                <w:szCs w:val="24"/>
              </w:rPr>
            </w:pPr>
            <w:r w:rsidRPr="007C3CF4">
              <w:rPr>
                <w:rFonts w:ascii="Arial" w:hAnsi="Arial" w:cs="Arial"/>
                <w:sz w:val="24"/>
                <w:szCs w:val="24"/>
              </w:rPr>
              <w:t>Policy Author(s)</w:t>
            </w:r>
          </w:p>
        </w:tc>
        <w:tc>
          <w:tcPr>
            <w:tcW w:w="5954" w:type="dxa"/>
          </w:tcPr>
          <w:p w14:paraId="68FF23FD" w14:textId="77777777" w:rsidR="007C5532" w:rsidRPr="007C3CF4" w:rsidRDefault="007C5532" w:rsidP="00E61D64">
            <w:pPr>
              <w:rPr>
                <w:rFonts w:ascii="Arial" w:hAnsi="Arial" w:cs="Arial"/>
                <w:sz w:val="24"/>
                <w:szCs w:val="24"/>
              </w:rPr>
            </w:pPr>
            <w:r w:rsidRPr="007C3CF4">
              <w:rPr>
                <w:rFonts w:ascii="Arial" w:hAnsi="Arial" w:cs="Arial"/>
                <w:sz w:val="24"/>
                <w:szCs w:val="24"/>
              </w:rPr>
              <w:t xml:space="preserve">Compliance and Risk </w:t>
            </w:r>
          </w:p>
        </w:tc>
      </w:tr>
      <w:tr w:rsidR="007C5532" w:rsidRPr="007C3CF4" w14:paraId="5F597427" w14:textId="77777777" w:rsidTr="00E61D64">
        <w:tc>
          <w:tcPr>
            <w:tcW w:w="3260" w:type="dxa"/>
            <w:shd w:val="clear" w:color="auto" w:fill="C1E4F5" w:themeFill="accent1" w:themeFillTint="33"/>
          </w:tcPr>
          <w:p w14:paraId="744AB4A7" w14:textId="77777777" w:rsidR="007C5532" w:rsidRPr="007C3CF4" w:rsidRDefault="007C5532" w:rsidP="00E61D64">
            <w:pPr>
              <w:rPr>
                <w:rFonts w:ascii="Arial" w:hAnsi="Arial" w:cs="Arial"/>
                <w:sz w:val="24"/>
                <w:szCs w:val="24"/>
              </w:rPr>
            </w:pPr>
            <w:r w:rsidRPr="007C3CF4">
              <w:rPr>
                <w:rFonts w:ascii="Arial" w:hAnsi="Arial" w:cs="Arial"/>
                <w:sz w:val="24"/>
                <w:szCs w:val="24"/>
              </w:rPr>
              <w:t>Version Number</w:t>
            </w:r>
          </w:p>
        </w:tc>
        <w:tc>
          <w:tcPr>
            <w:tcW w:w="5954" w:type="dxa"/>
          </w:tcPr>
          <w:p w14:paraId="71017103" w14:textId="605FA932" w:rsidR="007C5532" w:rsidRPr="007C3CF4" w:rsidRDefault="007C5532" w:rsidP="00E61D64">
            <w:pPr>
              <w:rPr>
                <w:rFonts w:ascii="Arial" w:hAnsi="Arial" w:cs="Arial"/>
                <w:sz w:val="24"/>
                <w:szCs w:val="24"/>
              </w:rPr>
            </w:pPr>
            <w:r w:rsidRPr="007C3CF4">
              <w:rPr>
                <w:rFonts w:ascii="Arial" w:hAnsi="Arial" w:cs="Arial"/>
                <w:sz w:val="24"/>
                <w:szCs w:val="24"/>
              </w:rPr>
              <w:t xml:space="preserve">V2.0 </w:t>
            </w:r>
          </w:p>
        </w:tc>
      </w:tr>
      <w:tr w:rsidR="007C5532" w:rsidRPr="007C3CF4" w14:paraId="299E5674" w14:textId="77777777" w:rsidTr="00E61D64">
        <w:tc>
          <w:tcPr>
            <w:tcW w:w="3260" w:type="dxa"/>
            <w:shd w:val="clear" w:color="auto" w:fill="C1E4F5" w:themeFill="accent1" w:themeFillTint="33"/>
          </w:tcPr>
          <w:p w14:paraId="36BD023B" w14:textId="77777777" w:rsidR="007C5532" w:rsidRPr="007C3CF4" w:rsidRDefault="007C5532" w:rsidP="00E61D64">
            <w:pPr>
              <w:rPr>
                <w:rFonts w:ascii="Arial" w:hAnsi="Arial" w:cs="Arial"/>
                <w:sz w:val="24"/>
                <w:szCs w:val="24"/>
              </w:rPr>
            </w:pPr>
            <w:r w:rsidRPr="007C3CF4">
              <w:rPr>
                <w:rFonts w:ascii="Arial" w:hAnsi="Arial" w:cs="Arial"/>
                <w:sz w:val="24"/>
                <w:szCs w:val="24"/>
              </w:rPr>
              <w:t>Approval Date</w:t>
            </w:r>
          </w:p>
        </w:tc>
        <w:tc>
          <w:tcPr>
            <w:tcW w:w="5954" w:type="dxa"/>
          </w:tcPr>
          <w:p w14:paraId="0C0B53E6" w14:textId="493C2E0D" w:rsidR="007C5532" w:rsidRPr="007C3CF4" w:rsidRDefault="00D2473C" w:rsidP="00E61D64">
            <w:pPr>
              <w:rPr>
                <w:rFonts w:ascii="Arial" w:hAnsi="Arial" w:cs="Arial"/>
                <w:sz w:val="24"/>
                <w:szCs w:val="24"/>
              </w:rPr>
            </w:pPr>
            <w:r>
              <w:rPr>
                <w:rFonts w:ascii="Arial" w:hAnsi="Arial" w:cs="Arial"/>
                <w:sz w:val="24"/>
                <w:szCs w:val="24"/>
              </w:rPr>
              <w:t>June 2026</w:t>
            </w:r>
            <w:r w:rsidR="007C5532" w:rsidRPr="007C3CF4">
              <w:rPr>
                <w:rFonts w:ascii="Arial" w:hAnsi="Arial" w:cs="Arial"/>
                <w:sz w:val="24"/>
                <w:szCs w:val="24"/>
              </w:rPr>
              <w:t xml:space="preserve"> </w:t>
            </w:r>
          </w:p>
        </w:tc>
      </w:tr>
      <w:tr w:rsidR="007C5532" w:rsidRPr="007C3CF4" w14:paraId="158991B9" w14:textId="77777777" w:rsidTr="00E61D64">
        <w:tc>
          <w:tcPr>
            <w:tcW w:w="3260" w:type="dxa"/>
            <w:shd w:val="clear" w:color="auto" w:fill="C1E4F5" w:themeFill="accent1" w:themeFillTint="33"/>
          </w:tcPr>
          <w:p w14:paraId="3A6766F3" w14:textId="77777777" w:rsidR="007C5532" w:rsidRPr="007C3CF4" w:rsidRDefault="007C5532" w:rsidP="00E61D64">
            <w:pPr>
              <w:rPr>
                <w:rFonts w:ascii="Arial" w:hAnsi="Arial" w:cs="Arial"/>
                <w:sz w:val="24"/>
                <w:szCs w:val="24"/>
              </w:rPr>
            </w:pPr>
            <w:r w:rsidRPr="007C3CF4">
              <w:rPr>
                <w:rFonts w:ascii="Arial" w:hAnsi="Arial" w:cs="Arial"/>
                <w:sz w:val="24"/>
                <w:szCs w:val="24"/>
              </w:rPr>
              <w:t>Approved By</w:t>
            </w:r>
          </w:p>
        </w:tc>
        <w:tc>
          <w:tcPr>
            <w:tcW w:w="5954" w:type="dxa"/>
          </w:tcPr>
          <w:p w14:paraId="2BE544B5" w14:textId="77777777" w:rsidR="007C5532" w:rsidRPr="007C3CF4" w:rsidRDefault="007C5532" w:rsidP="00E61D64">
            <w:pPr>
              <w:rPr>
                <w:rFonts w:ascii="Arial" w:hAnsi="Arial" w:cs="Arial"/>
                <w:sz w:val="24"/>
                <w:szCs w:val="24"/>
              </w:rPr>
            </w:pPr>
            <w:r w:rsidRPr="007C3CF4">
              <w:rPr>
                <w:rFonts w:ascii="Arial" w:hAnsi="Arial" w:cs="Arial"/>
                <w:sz w:val="24"/>
                <w:szCs w:val="24"/>
              </w:rPr>
              <w:t>UEB</w:t>
            </w:r>
          </w:p>
        </w:tc>
      </w:tr>
    </w:tbl>
    <w:p w14:paraId="59A82200" w14:textId="77777777" w:rsidR="007C5532" w:rsidRPr="007C3CF4" w:rsidRDefault="007C5532" w:rsidP="007C5532">
      <w:pPr>
        <w:rPr>
          <w:rFonts w:ascii="Arial" w:hAnsi="Arial" w:cs="Arial"/>
          <w:sz w:val="24"/>
          <w:szCs w:val="24"/>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4961"/>
        <w:gridCol w:w="2268"/>
      </w:tblGrid>
      <w:tr w:rsidR="007C5532" w:rsidRPr="007C3CF4" w14:paraId="4A041187" w14:textId="77777777" w:rsidTr="00FD1D15">
        <w:trPr>
          <w:trHeight w:val="321"/>
        </w:trPr>
        <w:tc>
          <w:tcPr>
            <w:tcW w:w="1985"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hideMark/>
          </w:tcPr>
          <w:p w14:paraId="222D31E5" w14:textId="77777777" w:rsidR="007C5532" w:rsidRPr="007C3CF4" w:rsidRDefault="007C5532" w:rsidP="00E61D64">
            <w:pPr>
              <w:keepNext/>
              <w:keepLines/>
              <w:spacing w:before="40" w:after="0" w:line="240" w:lineRule="auto"/>
              <w:outlineLvl w:val="2"/>
              <w:rPr>
                <w:rFonts w:ascii="Arial" w:eastAsiaTheme="majorEastAsia" w:hAnsi="Arial" w:cs="Arial"/>
                <w:color w:val="0A2F40" w:themeColor="accent1" w:themeShade="7F"/>
                <w:sz w:val="24"/>
                <w:szCs w:val="24"/>
                <w:lang w:val="en-US" w:eastAsia="en-GB"/>
              </w:rPr>
            </w:pPr>
            <w:r w:rsidRPr="007C3CF4">
              <w:rPr>
                <w:rFonts w:ascii="Arial" w:eastAsiaTheme="majorEastAsia" w:hAnsi="Arial" w:cs="Arial"/>
                <w:color w:val="0A2F40" w:themeColor="accent1" w:themeShade="7F"/>
                <w:sz w:val="24"/>
                <w:szCs w:val="24"/>
                <w:lang w:val="en-US" w:eastAsia="en-GB"/>
              </w:rPr>
              <w:t>Version amended</w:t>
            </w:r>
          </w:p>
        </w:tc>
        <w:tc>
          <w:tcPr>
            <w:tcW w:w="4961"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hideMark/>
          </w:tcPr>
          <w:p w14:paraId="3ADFD424" w14:textId="77777777" w:rsidR="007C5532" w:rsidRPr="007C3CF4" w:rsidRDefault="007C5532" w:rsidP="00E61D64">
            <w:pPr>
              <w:keepNext/>
              <w:keepLines/>
              <w:spacing w:before="40" w:after="0" w:line="240" w:lineRule="auto"/>
              <w:outlineLvl w:val="2"/>
              <w:rPr>
                <w:rFonts w:ascii="Arial" w:eastAsiaTheme="majorEastAsia" w:hAnsi="Arial" w:cs="Arial"/>
                <w:color w:val="0A2F40" w:themeColor="accent1" w:themeShade="7F"/>
                <w:sz w:val="24"/>
                <w:szCs w:val="24"/>
                <w:lang w:val="en-US" w:eastAsia="en-GB"/>
              </w:rPr>
            </w:pPr>
            <w:r w:rsidRPr="007C3CF4">
              <w:rPr>
                <w:rFonts w:ascii="Arial" w:eastAsiaTheme="majorEastAsia" w:hAnsi="Arial" w:cs="Arial"/>
                <w:color w:val="0A2F40" w:themeColor="accent1" w:themeShade="7F"/>
                <w:sz w:val="24"/>
                <w:szCs w:val="24"/>
                <w:lang w:val="en-US" w:eastAsia="en-GB"/>
              </w:rPr>
              <w:t>Description of Change</w:t>
            </w:r>
          </w:p>
        </w:tc>
        <w:tc>
          <w:tcPr>
            <w:tcW w:w="2268"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37DA3A87" w14:textId="77777777" w:rsidR="007C5532" w:rsidRPr="007C3CF4" w:rsidRDefault="007C5532" w:rsidP="00E61D64">
            <w:pPr>
              <w:keepNext/>
              <w:keepLines/>
              <w:spacing w:before="40" w:after="0" w:line="240" w:lineRule="auto"/>
              <w:outlineLvl w:val="2"/>
              <w:rPr>
                <w:rFonts w:ascii="Arial" w:eastAsiaTheme="majorEastAsia" w:hAnsi="Arial" w:cs="Arial"/>
                <w:color w:val="0A2F40" w:themeColor="accent1" w:themeShade="7F"/>
                <w:sz w:val="24"/>
                <w:szCs w:val="24"/>
                <w:lang w:val="en-US" w:eastAsia="en-GB"/>
              </w:rPr>
            </w:pPr>
            <w:r w:rsidRPr="007C3CF4">
              <w:rPr>
                <w:rFonts w:ascii="Arial" w:eastAsiaTheme="majorEastAsia" w:hAnsi="Arial" w:cs="Arial"/>
                <w:color w:val="0A2F40" w:themeColor="accent1" w:themeShade="7F"/>
                <w:sz w:val="24"/>
                <w:szCs w:val="24"/>
                <w:lang w:val="en-US" w:eastAsia="en-GB"/>
              </w:rPr>
              <w:t>Version created</w:t>
            </w:r>
          </w:p>
        </w:tc>
      </w:tr>
      <w:tr w:rsidR="007C5532" w:rsidRPr="007C3CF4" w14:paraId="558D370A" w14:textId="77777777" w:rsidTr="00E61D64">
        <w:tc>
          <w:tcPr>
            <w:tcW w:w="1985" w:type="dxa"/>
            <w:tcBorders>
              <w:top w:val="single" w:sz="4" w:space="0" w:color="000000"/>
              <w:left w:val="single" w:sz="4" w:space="0" w:color="000000"/>
              <w:bottom w:val="single" w:sz="4" w:space="0" w:color="000000"/>
              <w:right w:val="single" w:sz="4" w:space="0" w:color="000000"/>
            </w:tcBorders>
          </w:tcPr>
          <w:p w14:paraId="192142A2" w14:textId="77777777" w:rsidR="007C5532" w:rsidRPr="007C3CF4" w:rsidRDefault="007C5532" w:rsidP="00E61D64">
            <w:pPr>
              <w:spacing w:line="240" w:lineRule="auto"/>
              <w:contextualSpacing/>
              <w:rPr>
                <w:rFonts w:ascii="Arial" w:eastAsia="Verdana" w:hAnsi="Arial" w:cs="Arial"/>
                <w:color w:val="000000"/>
                <w:sz w:val="24"/>
                <w:szCs w:val="24"/>
                <w:lang w:val="en-US" w:eastAsia="en-GB"/>
              </w:rPr>
            </w:pPr>
          </w:p>
        </w:tc>
        <w:tc>
          <w:tcPr>
            <w:tcW w:w="4961" w:type="dxa"/>
            <w:tcBorders>
              <w:top w:val="single" w:sz="4" w:space="0" w:color="000000"/>
              <w:left w:val="single" w:sz="4" w:space="0" w:color="000000"/>
              <w:bottom w:val="single" w:sz="4" w:space="0" w:color="000000"/>
              <w:right w:val="single" w:sz="4" w:space="0" w:color="000000"/>
            </w:tcBorders>
          </w:tcPr>
          <w:p w14:paraId="2C060B7B" w14:textId="77777777" w:rsidR="007C5532" w:rsidRPr="007C3CF4" w:rsidRDefault="007C5532" w:rsidP="00E61D64">
            <w:pPr>
              <w:spacing w:line="240" w:lineRule="auto"/>
              <w:contextualSpacing/>
              <w:rPr>
                <w:rFonts w:ascii="Arial" w:eastAsia="Verdana" w:hAnsi="Arial" w:cs="Arial"/>
                <w:color w:val="000000"/>
                <w:sz w:val="24"/>
                <w:szCs w:val="24"/>
                <w:lang w:val="en-US" w:eastAsia="en-GB"/>
              </w:rPr>
            </w:pPr>
            <w:r w:rsidRPr="007C3CF4">
              <w:rPr>
                <w:rFonts w:ascii="Arial" w:eastAsia="Verdana" w:hAnsi="Arial" w:cs="Arial"/>
                <w:color w:val="000000"/>
                <w:sz w:val="24"/>
                <w:szCs w:val="24"/>
                <w:lang w:val="en-US" w:eastAsia="en-GB"/>
              </w:rPr>
              <w:t>Procedure separated from Safeguarding Policy to create separate document</w:t>
            </w:r>
          </w:p>
        </w:tc>
        <w:tc>
          <w:tcPr>
            <w:tcW w:w="2268" w:type="dxa"/>
            <w:tcBorders>
              <w:top w:val="single" w:sz="4" w:space="0" w:color="000000"/>
              <w:left w:val="single" w:sz="4" w:space="0" w:color="000000"/>
              <w:bottom w:val="single" w:sz="4" w:space="0" w:color="000000"/>
              <w:right w:val="single" w:sz="4" w:space="0" w:color="000000"/>
            </w:tcBorders>
          </w:tcPr>
          <w:p w14:paraId="7EF34439" w14:textId="77777777" w:rsidR="007C5532" w:rsidRPr="007C3CF4" w:rsidRDefault="007C5532" w:rsidP="00E61D64">
            <w:pPr>
              <w:spacing w:line="240" w:lineRule="auto"/>
              <w:contextualSpacing/>
              <w:rPr>
                <w:rFonts w:ascii="Arial" w:eastAsia="Verdana" w:hAnsi="Arial" w:cs="Arial"/>
                <w:color w:val="000000"/>
                <w:sz w:val="24"/>
                <w:szCs w:val="24"/>
                <w:lang w:val="en-US" w:eastAsia="en-GB"/>
              </w:rPr>
            </w:pPr>
            <w:r w:rsidRPr="007C3CF4">
              <w:rPr>
                <w:rFonts w:ascii="Arial" w:eastAsia="Verdana" w:hAnsi="Arial" w:cs="Arial"/>
                <w:color w:val="000000"/>
                <w:sz w:val="24"/>
                <w:szCs w:val="24"/>
                <w:lang w:val="en-US" w:eastAsia="en-GB"/>
              </w:rPr>
              <w:t>V1.0</w:t>
            </w:r>
          </w:p>
        </w:tc>
      </w:tr>
      <w:tr w:rsidR="007C5532" w:rsidRPr="007C3CF4" w14:paraId="4534B495" w14:textId="77777777" w:rsidTr="00E61D64">
        <w:tc>
          <w:tcPr>
            <w:tcW w:w="1985" w:type="dxa"/>
            <w:tcBorders>
              <w:top w:val="single" w:sz="4" w:space="0" w:color="000000"/>
              <w:left w:val="single" w:sz="4" w:space="0" w:color="000000"/>
              <w:bottom w:val="single" w:sz="4" w:space="0" w:color="000000"/>
              <w:right w:val="single" w:sz="4" w:space="0" w:color="000000"/>
            </w:tcBorders>
          </w:tcPr>
          <w:p w14:paraId="2585700C" w14:textId="77777777" w:rsidR="007C5532" w:rsidRPr="007C3CF4" w:rsidRDefault="007C5532" w:rsidP="00E61D64">
            <w:pPr>
              <w:spacing w:line="240" w:lineRule="auto"/>
              <w:contextualSpacing/>
              <w:rPr>
                <w:rFonts w:ascii="Arial" w:eastAsia="Verdana" w:hAnsi="Arial" w:cs="Arial"/>
                <w:color w:val="000000"/>
                <w:sz w:val="24"/>
                <w:szCs w:val="24"/>
                <w:lang w:val="en-US" w:eastAsia="en-GB"/>
              </w:rPr>
            </w:pPr>
          </w:p>
        </w:tc>
        <w:tc>
          <w:tcPr>
            <w:tcW w:w="4961" w:type="dxa"/>
            <w:tcBorders>
              <w:top w:val="single" w:sz="4" w:space="0" w:color="000000"/>
              <w:left w:val="single" w:sz="4" w:space="0" w:color="000000"/>
              <w:bottom w:val="single" w:sz="4" w:space="0" w:color="000000"/>
              <w:right w:val="single" w:sz="4" w:space="0" w:color="000000"/>
            </w:tcBorders>
          </w:tcPr>
          <w:p w14:paraId="0B28480A" w14:textId="4B950CD8" w:rsidR="007C5532" w:rsidRPr="007C3CF4" w:rsidRDefault="00FD1D15" w:rsidP="00E61D64">
            <w:pPr>
              <w:spacing w:line="240" w:lineRule="auto"/>
              <w:contextualSpacing/>
              <w:rPr>
                <w:rFonts w:ascii="Arial" w:eastAsia="Verdana" w:hAnsi="Arial" w:cs="Arial"/>
                <w:color w:val="000000"/>
                <w:sz w:val="24"/>
                <w:szCs w:val="24"/>
                <w:lang w:val="en-US" w:eastAsia="en-GB"/>
              </w:rPr>
            </w:pPr>
            <w:r w:rsidRPr="007C3CF4">
              <w:rPr>
                <w:rFonts w:ascii="Arial" w:eastAsia="Verdana" w:hAnsi="Arial" w:cs="Arial"/>
                <w:color w:val="000000"/>
                <w:sz w:val="24"/>
                <w:szCs w:val="24"/>
                <w:lang w:val="en-US" w:eastAsia="en-GB"/>
              </w:rPr>
              <w:t>Review completed in line with review cycle of the Safeguarding Policy</w:t>
            </w:r>
          </w:p>
        </w:tc>
        <w:tc>
          <w:tcPr>
            <w:tcW w:w="2268" w:type="dxa"/>
            <w:tcBorders>
              <w:top w:val="single" w:sz="4" w:space="0" w:color="000000"/>
              <w:left w:val="single" w:sz="4" w:space="0" w:color="000000"/>
              <w:bottom w:val="single" w:sz="4" w:space="0" w:color="000000"/>
              <w:right w:val="single" w:sz="4" w:space="0" w:color="000000"/>
            </w:tcBorders>
          </w:tcPr>
          <w:p w14:paraId="23606CA5" w14:textId="576566E9" w:rsidR="007C5532" w:rsidRPr="007C3CF4" w:rsidRDefault="00FD1D15" w:rsidP="00E61D64">
            <w:pPr>
              <w:spacing w:line="240" w:lineRule="auto"/>
              <w:contextualSpacing/>
              <w:rPr>
                <w:rFonts w:ascii="Arial" w:eastAsia="Verdana" w:hAnsi="Arial" w:cs="Arial"/>
                <w:color w:val="000000"/>
                <w:sz w:val="24"/>
                <w:szCs w:val="24"/>
                <w:lang w:val="en-US" w:eastAsia="en-GB"/>
              </w:rPr>
            </w:pPr>
            <w:r w:rsidRPr="007C3CF4">
              <w:rPr>
                <w:rFonts w:ascii="Arial" w:eastAsia="Verdana" w:hAnsi="Arial" w:cs="Arial"/>
                <w:color w:val="000000"/>
                <w:sz w:val="24"/>
                <w:szCs w:val="24"/>
                <w:lang w:val="en-US" w:eastAsia="en-GB"/>
              </w:rPr>
              <w:t>V2.0</w:t>
            </w:r>
          </w:p>
        </w:tc>
      </w:tr>
    </w:tbl>
    <w:p w14:paraId="7C11B950" w14:textId="2EBF33D4" w:rsidR="004F1CE8" w:rsidRPr="007C3CF4" w:rsidRDefault="004F1CE8" w:rsidP="00646B08">
      <w:pPr>
        <w:widowControl w:val="0"/>
        <w:autoSpaceDE w:val="0"/>
        <w:autoSpaceDN w:val="0"/>
        <w:spacing w:before="15"/>
        <w:rPr>
          <w:rFonts w:ascii="Arial" w:hAnsi="Arial" w:cs="Arial"/>
          <w:sz w:val="24"/>
          <w:szCs w:val="24"/>
        </w:rPr>
      </w:pPr>
    </w:p>
    <w:p w14:paraId="783429BF" w14:textId="77777777" w:rsidR="004F1CE8" w:rsidRPr="007C3CF4" w:rsidRDefault="004F1CE8">
      <w:pPr>
        <w:rPr>
          <w:rFonts w:ascii="Arial" w:hAnsi="Arial" w:cs="Arial"/>
          <w:sz w:val="24"/>
          <w:szCs w:val="24"/>
        </w:rPr>
      </w:pPr>
      <w:r w:rsidRPr="007C3CF4">
        <w:rPr>
          <w:rFonts w:ascii="Arial" w:hAnsi="Arial" w:cs="Arial"/>
          <w:sz w:val="24"/>
          <w:szCs w:val="24"/>
        </w:rPr>
        <w:br w:type="page"/>
      </w:r>
    </w:p>
    <w:p w14:paraId="28EFCB64" w14:textId="3F952B33" w:rsidR="003476E1" w:rsidRPr="007C3CF4" w:rsidRDefault="003476E1" w:rsidP="003476E1">
      <w:pPr>
        <w:pStyle w:val="Heading1"/>
        <w:rPr>
          <w:rFonts w:ascii="Arial" w:hAnsi="Arial" w:cs="Arial"/>
          <w:b/>
          <w:bCs/>
          <w:color w:val="auto"/>
          <w:sz w:val="24"/>
          <w:szCs w:val="24"/>
          <w:lang w:val="en-US"/>
        </w:rPr>
      </w:pPr>
      <w:bookmarkStart w:id="15" w:name="A1"/>
      <w:r w:rsidRPr="007C3CF4">
        <w:rPr>
          <w:rFonts w:ascii="Arial" w:hAnsi="Arial" w:cs="Arial"/>
          <w:b/>
          <w:bCs/>
          <w:color w:val="auto"/>
          <w:sz w:val="24"/>
          <w:szCs w:val="24"/>
          <w:lang w:val="en-US"/>
        </w:rPr>
        <w:lastRenderedPageBreak/>
        <w:t>APPENDIX 1</w:t>
      </w:r>
      <w:r w:rsidR="0089261F" w:rsidRPr="007C3CF4">
        <w:rPr>
          <w:rFonts w:ascii="Arial" w:hAnsi="Arial" w:cs="Arial"/>
          <w:b/>
          <w:bCs/>
          <w:color w:val="auto"/>
          <w:sz w:val="24"/>
          <w:szCs w:val="24"/>
          <w:lang w:val="en-US"/>
        </w:rPr>
        <w:t xml:space="preserve"> </w:t>
      </w:r>
      <w:r w:rsidRPr="007C3CF4">
        <w:rPr>
          <w:rFonts w:ascii="Arial" w:hAnsi="Arial" w:cs="Arial"/>
          <w:b/>
          <w:bCs/>
          <w:color w:val="auto"/>
          <w:sz w:val="24"/>
          <w:szCs w:val="24"/>
          <w:lang w:val="en-US"/>
        </w:rPr>
        <w:t>- FREQUENTLY ASKED QUESTIONS</w:t>
      </w:r>
    </w:p>
    <w:bookmarkEnd w:id="15"/>
    <w:p w14:paraId="71243459" w14:textId="77777777" w:rsidR="00152FC2" w:rsidRPr="007C3CF4" w:rsidRDefault="00152FC2" w:rsidP="00152FC2">
      <w:pPr>
        <w:rPr>
          <w:rFonts w:ascii="Arial" w:hAnsi="Arial" w:cs="Arial"/>
          <w:sz w:val="24"/>
          <w:szCs w:val="24"/>
          <w:lang w:val="en-US"/>
        </w:rPr>
      </w:pPr>
    </w:p>
    <w:tbl>
      <w:tblPr>
        <w:tblStyle w:val="TableGrid"/>
        <w:tblW w:w="0" w:type="auto"/>
        <w:tblLook w:val="04A0" w:firstRow="1" w:lastRow="0" w:firstColumn="1" w:lastColumn="0" w:noHBand="0" w:noVBand="1"/>
      </w:tblPr>
      <w:tblGrid>
        <w:gridCol w:w="3005"/>
        <w:gridCol w:w="3005"/>
        <w:gridCol w:w="3006"/>
      </w:tblGrid>
      <w:tr w:rsidR="00152FC2" w:rsidRPr="007C3CF4" w14:paraId="519AA7C3" w14:textId="77777777" w:rsidTr="00152FC2">
        <w:tc>
          <w:tcPr>
            <w:tcW w:w="3005" w:type="dxa"/>
            <w:shd w:val="clear" w:color="auto" w:fill="FFC000"/>
          </w:tcPr>
          <w:p w14:paraId="758D4237" w14:textId="380CF0D9" w:rsidR="00152FC2" w:rsidRPr="007C3CF4" w:rsidRDefault="00152FC2" w:rsidP="00BD2236">
            <w:pPr>
              <w:rPr>
                <w:rFonts w:ascii="Arial" w:hAnsi="Arial" w:cs="Arial"/>
                <w:sz w:val="24"/>
                <w:szCs w:val="24"/>
                <w:lang w:val="en-US"/>
              </w:rPr>
            </w:pPr>
            <w:r w:rsidRPr="007C3CF4">
              <w:rPr>
                <w:rFonts w:ascii="Arial" w:hAnsi="Arial" w:cs="Arial"/>
                <w:b/>
                <w:bCs/>
                <w:sz w:val="24"/>
                <w:szCs w:val="24"/>
                <w:lang w:val="en-US"/>
              </w:rPr>
              <w:t>Question</w:t>
            </w:r>
          </w:p>
        </w:tc>
        <w:tc>
          <w:tcPr>
            <w:tcW w:w="3005" w:type="dxa"/>
            <w:shd w:val="clear" w:color="auto" w:fill="FFC000"/>
          </w:tcPr>
          <w:p w14:paraId="4732259A" w14:textId="77D5E6A0" w:rsidR="00152FC2" w:rsidRPr="007C3CF4" w:rsidRDefault="00337619" w:rsidP="00BD2236">
            <w:pPr>
              <w:rPr>
                <w:rFonts w:ascii="Arial" w:hAnsi="Arial" w:cs="Arial"/>
                <w:sz w:val="24"/>
                <w:szCs w:val="24"/>
                <w:lang w:val="en-US"/>
              </w:rPr>
            </w:pPr>
            <w:r w:rsidRPr="007C3CF4">
              <w:rPr>
                <w:rFonts w:ascii="Arial" w:hAnsi="Arial" w:cs="Arial"/>
                <w:b/>
                <w:bCs/>
                <w:sz w:val="24"/>
                <w:szCs w:val="24"/>
                <w:lang w:val="en-US"/>
              </w:rPr>
              <w:t>Answer</w:t>
            </w:r>
          </w:p>
        </w:tc>
        <w:tc>
          <w:tcPr>
            <w:tcW w:w="3006" w:type="dxa"/>
            <w:shd w:val="clear" w:color="auto" w:fill="FFC000"/>
          </w:tcPr>
          <w:p w14:paraId="69D954E4" w14:textId="554775A8" w:rsidR="00152FC2" w:rsidRPr="007C3CF4" w:rsidRDefault="00152FC2" w:rsidP="00BD2236">
            <w:pPr>
              <w:rPr>
                <w:rFonts w:ascii="Arial" w:hAnsi="Arial" w:cs="Arial"/>
                <w:sz w:val="24"/>
                <w:szCs w:val="24"/>
                <w:lang w:val="en-US"/>
              </w:rPr>
            </w:pPr>
            <w:r w:rsidRPr="007C3CF4">
              <w:rPr>
                <w:rFonts w:ascii="Arial" w:hAnsi="Arial" w:cs="Arial"/>
                <w:b/>
                <w:bCs/>
                <w:sz w:val="24"/>
                <w:szCs w:val="24"/>
                <w:lang w:val="en-US"/>
              </w:rPr>
              <w:t>Key Points</w:t>
            </w:r>
          </w:p>
        </w:tc>
      </w:tr>
      <w:tr w:rsidR="00EB389D" w:rsidRPr="007C3CF4" w14:paraId="73B9888D" w14:textId="77777777" w:rsidTr="00152FC2">
        <w:tc>
          <w:tcPr>
            <w:tcW w:w="3005" w:type="dxa"/>
          </w:tcPr>
          <w:p w14:paraId="5371F13B" w14:textId="60C2126C" w:rsidR="00EB389D" w:rsidRPr="007C3CF4" w:rsidRDefault="00EB389D" w:rsidP="00BD2236">
            <w:pPr>
              <w:rPr>
                <w:rFonts w:ascii="Arial" w:hAnsi="Arial" w:cs="Arial"/>
                <w:sz w:val="24"/>
                <w:szCs w:val="24"/>
                <w:lang w:val="en-US"/>
              </w:rPr>
            </w:pPr>
            <w:r w:rsidRPr="007C3CF4">
              <w:rPr>
                <w:rFonts w:ascii="Arial" w:hAnsi="Arial" w:cs="Arial"/>
                <w:sz w:val="24"/>
                <w:szCs w:val="24"/>
                <w:lang w:val="en-US"/>
              </w:rPr>
              <w:t xml:space="preserve">What is the difference between a child and adults at risk? </w:t>
            </w:r>
          </w:p>
        </w:tc>
        <w:tc>
          <w:tcPr>
            <w:tcW w:w="3005" w:type="dxa"/>
          </w:tcPr>
          <w:p w14:paraId="7A37AC34" w14:textId="77777777" w:rsidR="00247450" w:rsidRPr="007C3CF4" w:rsidRDefault="00337619" w:rsidP="00BD2236">
            <w:pPr>
              <w:widowControl w:val="0"/>
              <w:autoSpaceDE w:val="0"/>
              <w:autoSpaceDN w:val="0"/>
              <w:spacing w:before="15"/>
              <w:rPr>
                <w:rFonts w:ascii="Arial" w:hAnsi="Arial" w:cs="Arial"/>
                <w:sz w:val="24"/>
                <w:szCs w:val="24"/>
                <w:lang w:val="en-US"/>
              </w:rPr>
            </w:pPr>
            <w:r w:rsidRPr="007C3CF4">
              <w:rPr>
                <w:rFonts w:ascii="Arial" w:hAnsi="Arial" w:cs="Arial"/>
                <w:sz w:val="24"/>
                <w:szCs w:val="24"/>
                <w:lang w:val="en-US"/>
              </w:rPr>
              <w:t xml:space="preserve">The term child refers to anyone under the age of 18. </w:t>
            </w:r>
            <w:r w:rsidRPr="007C3CF4">
              <w:rPr>
                <w:rFonts w:ascii="Arial" w:hAnsi="Arial" w:cs="Arial"/>
                <w:sz w:val="24"/>
                <w:szCs w:val="24"/>
                <w:lang w:val="en-US"/>
              </w:rPr>
              <w:br/>
            </w:r>
            <w:r w:rsidRPr="007C3CF4">
              <w:rPr>
                <w:rFonts w:ascii="Arial" w:hAnsi="Arial" w:cs="Arial"/>
                <w:sz w:val="24"/>
                <w:szCs w:val="24"/>
                <w:lang w:val="en-US"/>
              </w:rPr>
              <w:br/>
              <w:t xml:space="preserve">Young person is generally used to refer to someone who </w:t>
            </w:r>
            <w:r w:rsidR="00126FCC" w:rsidRPr="007C3CF4">
              <w:rPr>
                <w:rFonts w:ascii="Arial" w:hAnsi="Arial" w:cs="Arial"/>
                <w:sz w:val="24"/>
                <w:szCs w:val="24"/>
                <w:lang w:val="en-US"/>
              </w:rPr>
              <w:t>has</w:t>
            </w:r>
            <w:r w:rsidRPr="007C3CF4">
              <w:rPr>
                <w:rFonts w:ascii="Arial" w:hAnsi="Arial" w:cs="Arial"/>
                <w:sz w:val="24"/>
                <w:szCs w:val="24"/>
                <w:lang w:val="en-US"/>
              </w:rPr>
              <w:t xml:space="preserve"> not attained the age of 18 but is older than 16. </w:t>
            </w:r>
            <w:r w:rsidRPr="007C3CF4">
              <w:rPr>
                <w:rFonts w:ascii="Arial" w:hAnsi="Arial" w:cs="Arial"/>
                <w:sz w:val="24"/>
                <w:szCs w:val="24"/>
                <w:lang w:val="en-US"/>
              </w:rPr>
              <w:br/>
            </w:r>
          </w:p>
          <w:p w14:paraId="57B68AEB" w14:textId="77777777" w:rsidR="00247450" w:rsidRPr="007C3CF4" w:rsidRDefault="00247450" w:rsidP="00247450">
            <w:pPr>
              <w:widowControl w:val="0"/>
              <w:autoSpaceDE w:val="0"/>
              <w:autoSpaceDN w:val="0"/>
              <w:spacing w:before="15"/>
              <w:rPr>
                <w:rFonts w:ascii="Arial" w:hAnsi="Arial" w:cs="Arial"/>
                <w:sz w:val="24"/>
                <w:szCs w:val="24"/>
              </w:rPr>
            </w:pPr>
            <w:r w:rsidRPr="007C3CF4">
              <w:rPr>
                <w:rFonts w:ascii="Arial" w:hAnsi="Arial" w:cs="Arial"/>
                <w:sz w:val="24"/>
                <w:szCs w:val="24"/>
              </w:rPr>
              <w:t>An adult at risk is defined as:</w:t>
            </w:r>
          </w:p>
          <w:p w14:paraId="10FC3C0E" w14:textId="77777777" w:rsidR="00247450" w:rsidRPr="007C3CF4" w:rsidRDefault="00247450" w:rsidP="00247450">
            <w:pPr>
              <w:widowControl w:val="0"/>
              <w:autoSpaceDE w:val="0"/>
              <w:autoSpaceDN w:val="0"/>
              <w:spacing w:before="15"/>
              <w:rPr>
                <w:rFonts w:ascii="Arial" w:hAnsi="Arial" w:cs="Arial"/>
                <w:sz w:val="24"/>
                <w:szCs w:val="24"/>
              </w:rPr>
            </w:pPr>
            <w:r w:rsidRPr="007C3CF4">
              <w:rPr>
                <w:rFonts w:ascii="Arial" w:hAnsi="Arial" w:cs="Arial"/>
                <w:sz w:val="24"/>
                <w:szCs w:val="24"/>
              </w:rPr>
              <w:t>Anyone aged 18 or over who:</w:t>
            </w:r>
          </w:p>
          <w:p w14:paraId="3798A108" w14:textId="77777777" w:rsidR="00247450" w:rsidRPr="007C3CF4" w:rsidRDefault="00247450" w:rsidP="00247450">
            <w:pPr>
              <w:widowControl w:val="0"/>
              <w:numPr>
                <w:ilvl w:val="0"/>
                <w:numId w:val="20"/>
              </w:numPr>
              <w:autoSpaceDE w:val="0"/>
              <w:autoSpaceDN w:val="0"/>
              <w:spacing w:before="15"/>
              <w:rPr>
                <w:rFonts w:ascii="Arial" w:hAnsi="Arial" w:cs="Arial"/>
                <w:sz w:val="24"/>
                <w:szCs w:val="24"/>
              </w:rPr>
            </w:pPr>
            <w:r w:rsidRPr="007C3CF4">
              <w:rPr>
                <w:rFonts w:ascii="Arial" w:hAnsi="Arial" w:cs="Arial"/>
                <w:sz w:val="24"/>
                <w:szCs w:val="24"/>
              </w:rPr>
              <w:t>Has care and support needs (whether or not those needs are being met by a local authority),</w:t>
            </w:r>
          </w:p>
          <w:p w14:paraId="75666F5E" w14:textId="77777777" w:rsidR="00247450" w:rsidRPr="007C3CF4" w:rsidRDefault="00247450" w:rsidP="00247450">
            <w:pPr>
              <w:widowControl w:val="0"/>
              <w:numPr>
                <w:ilvl w:val="0"/>
                <w:numId w:val="20"/>
              </w:numPr>
              <w:autoSpaceDE w:val="0"/>
              <w:autoSpaceDN w:val="0"/>
              <w:spacing w:before="15"/>
              <w:rPr>
                <w:rFonts w:ascii="Arial" w:hAnsi="Arial" w:cs="Arial"/>
                <w:sz w:val="24"/>
                <w:szCs w:val="24"/>
              </w:rPr>
            </w:pPr>
            <w:r w:rsidRPr="007C3CF4">
              <w:rPr>
                <w:rFonts w:ascii="Arial" w:hAnsi="Arial" w:cs="Arial"/>
                <w:sz w:val="24"/>
                <w:szCs w:val="24"/>
              </w:rPr>
              <w:t>Is experiencing, or is at risk of experiencing, abuse or neglect,</w:t>
            </w:r>
          </w:p>
          <w:p w14:paraId="75CB6394" w14:textId="77777777" w:rsidR="00247450" w:rsidRPr="007C3CF4" w:rsidRDefault="00247450" w:rsidP="00247450">
            <w:pPr>
              <w:widowControl w:val="0"/>
              <w:numPr>
                <w:ilvl w:val="0"/>
                <w:numId w:val="20"/>
              </w:numPr>
              <w:autoSpaceDE w:val="0"/>
              <w:autoSpaceDN w:val="0"/>
              <w:spacing w:before="15"/>
              <w:rPr>
                <w:rFonts w:ascii="Arial" w:hAnsi="Arial" w:cs="Arial"/>
                <w:sz w:val="24"/>
                <w:szCs w:val="24"/>
              </w:rPr>
            </w:pPr>
            <w:r w:rsidRPr="007C3CF4">
              <w:rPr>
                <w:rFonts w:ascii="Arial" w:hAnsi="Arial" w:cs="Arial"/>
                <w:sz w:val="24"/>
                <w:szCs w:val="24"/>
              </w:rPr>
              <w:t>And, as a result of those needs, is unable to protect themselves from the risk of or experience of abuse or neglect.</w:t>
            </w:r>
          </w:p>
          <w:p w14:paraId="55404085" w14:textId="635620DD" w:rsidR="00EB389D" w:rsidRPr="007C3CF4" w:rsidRDefault="00337619" w:rsidP="00BD2236">
            <w:pPr>
              <w:widowControl w:val="0"/>
              <w:autoSpaceDE w:val="0"/>
              <w:autoSpaceDN w:val="0"/>
              <w:spacing w:before="15"/>
              <w:rPr>
                <w:rFonts w:ascii="Arial" w:hAnsi="Arial" w:cs="Arial"/>
                <w:sz w:val="24"/>
                <w:szCs w:val="24"/>
                <w:lang w:val="en-US"/>
              </w:rPr>
            </w:pPr>
            <w:r w:rsidRPr="007C3CF4">
              <w:rPr>
                <w:rFonts w:ascii="Arial" w:hAnsi="Arial" w:cs="Arial"/>
                <w:sz w:val="24"/>
                <w:szCs w:val="24"/>
                <w:lang w:val="en-US"/>
              </w:rPr>
              <w:br/>
            </w:r>
          </w:p>
        </w:tc>
        <w:tc>
          <w:tcPr>
            <w:tcW w:w="3006" w:type="dxa"/>
          </w:tcPr>
          <w:p w14:paraId="1CF81139" w14:textId="77777777" w:rsidR="00EB389D" w:rsidRPr="007C3CF4" w:rsidRDefault="00EB389D" w:rsidP="00BD2236">
            <w:pPr>
              <w:widowControl w:val="0"/>
              <w:autoSpaceDE w:val="0"/>
              <w:autoSpaceDN w:val="0"/>
              <w:spacing w:before="15"/>
              <w:rPr>
                <w:rFonts w:ascii="Arial" w:hAnsi="Arial" w:cs="Arial"/>
                <w:sz w:val="24"/>
                <w:szCs w:val="24"/>
                <w:lang w:val="en-US"/>
              </w:rPr>
            </w:pPr>
          </w:p>
        </w:tc>
      </w:tr>
      <w:tr w:rsidR="00152FC2" w:rsidRPr="007C3CF4" w14:paraId="1E17D170" w14:textId="77777777" w:rsidTr="00152FC2">
        <w:tc>
          <w:tcPr>
            <w:tcW w:w="3005" w:type="dxa"/>
          </w:tcPr>
          <w:p w14:paraId="3522C420" w14:textId="0DA05AD6" w:rsidR="00152FC2" w:rsidRPr="007C3CF4" w:rsidRDefault="00152FC2" w:rsidP="00BD2236">
            <w:pPr>
              <w:rPr>
                <w:rFonts w:ascii="Arial" w:hAnsi="Arial" w:cs="Arial"/>
                <w:sz w:val="24"/>
                <w:szCs w:val="24"/>
                <w:lang w:val="en-US"/>
              </w:rPr>
            </w:pPr>
            <w:r w:rsidRPr="007C3CF4">
              <w:rPr>
                <w:rFonts w:ascii="Arial" w:hAnsi="Arial" w:cs="Arial"/>
                <w:sz w:val="24"/>
                <w:szCs w:val="24"/>
                <w:lang w:val="en-US"/>
              </w:rPr>
              <w:t>What should I do if a child or adult at risk asks to speak to me in confidence about what could be a safeguarding matter?</w:t>
            </w:r>
          </w:p>
        </w:tc>
        <w:tc>
          <w:tcPr>
            <w:tcW w:w="3005" w:type="dxa"/>
          </w:tcPr>
          <w:p w14:paraId="5BC96BC1" w14:textId="77777777" w:rsidR="00152FC2" w:rsidRPr="007C3CF4" w:rsidRDefault="00152FC2" w:rsidP="00BD2236">
            <w:pPr>
              <w:widowControl w:val="0"/>
              <w:autoSpaceDE w:val="0"/>
              <w:autoSpaceDN w:val="0"/>
              <w:spacing w:before="15" w:after="160"/>
              <w:rPr>
                <w:rFonts w:ascii="Arial" w:hAnsi="Arial" w:cs="Arial"/>
                <w:sz w:val="24"/>
                <w:szCs w:val="24"/>
                <w:lang w:val="en-US"/>
              </w:rPr>
            </w:pPr>
            <w:r w:rsidRPr="007C3CF4">
              <w:rPr>
                <w:rFonts w:ascii="Arial" w:hAnsi="Arial" w:cs="Arial"/>
                <w:sz w:val="24"/>
                <w:szCs w:val="24"/>
                <w:lang w:val="en-US"/>
              </w:rPr>
              <w:t>Arrange for a third person (who is acceptable both to you and the child/ adult at risk) to be present and make sure you are out of hearing of others.</w:t>
            </w:r>
          </w:p>
          <w:p w14:paraId="11CAC2C4" w14:textId="5937A4CD" w:rsidR="00152FC2" w:rsidRPr="007C3CF4" w:rsidRDefault="00152FC2" w:rsidP="00BD2236">
            <w:pPr>
              <w:rPr>
                <w:rFonts w:ascii="Arial" w:hAnsi="Arial" w:cs="Arial"/>
                <w:sz w:val="24"/>
                <w:szCs w:val="24"/>
                <w:lang w:val="en-US"/>
              </w:rPr>
            </w:pPr>
            <w:r w:rsidRPr="007C3CF4">
              <w:rPr>
                <w:rFonts w:ascii="Arial" w:hAnsi="Arial" w:cs="Arial"/>
                <w:sz w:val="24"/>
                <w:szCs w:val="24"/>
                <w:lang w:val="en-US"/>
              </w:rPr>
              <w:t xml:space="preserve">Reassure them and listen carefully to what they are saying, noting down what is said while the conversation is taking place – do not ask </w:t>
            </w:r>
            <w:r w:rsidRPr="007C3CF4">
              <w:rPr>
                <w:rFonts w:ascii="Arial" w:hAnsi="Arial" w:cs="Arial"/>
                <w:sz w:val="24"/>
                <w:szCs w:val="24"/>
                <w:lang w:val="en-US"/>
              </w:rPr>
              <w:lastRenderedPageBreak/>
              <w:t>questions. Make no judgement about what you’ve heard and stay calm.</w:t>
            </w:r>
          </w:p>
        </w:tc>
        <w:tc>
          <w:tcPr>
            <w:tcW w:w="3006" w:type="dxa"/>
          </w:tcPr>
          <w:p w14:paraId="46BA3692" w14:textId="77777777" w:rsidR="00152FC2" w:rsidRPr="007C3CF4" w:rsidRDefault="00152FC2" w:rsidP="00BD2236">
            <w:pPr>
              <w:widowControl w:val="0"/>
              <w:autoSpaceDE w:val="0"/>
              <w:autoSpaceDN w:val="0"/>
              <w:spacing w:before="15" w:after="160"/>
              <w:rPr>
                <w:rFonts w:ascii="Arial" w:hAnsi="Arial" w:cs="Arial"/>
                <w:sz w:val="24"/>
                <w:szCs w:val="24"/>
                <w:lang w:val="en-US"/>
              </w:rPr>
            </w:pPr>
            <w:r w:rsidRPr="007C3CF4">
              <w:rPr>
                <w:rFonts w:ascii="Arial" w:hAnsi="Arial" w:cs="Arial"/>
                <w:sz w:val="24"/>
                <w:szCs w:val="24"/>
                <w:lang w:val="en-US"/>
              </w:rPr>
              <w:lastRenderedPageBreak/>
              <w:t>You cannot promise confidentiality.</w:t>
            </w:r>
          </w:p>
          <w:p w14:paraId="2A9E8317" w14:textId="70CC60AB" w:rsidR="00152FC2" w:rsidRPr="007C3CF4" w:rsidRDefault="00152FC2" w:rsidP="00BD2236">
            <w:pPr>
              <w:rPr>
                <w:rFonts w:ascii="Arial" w:hAnsi="Arial" w:cs="Arial"/>
                <w:sz w:val="24"/>
                <w:szCs w:val="24"/>
                <w:lang w:val="en-US"/>
              </w:rPr>
            </w:pPr>
            <w:r w:rsidRPr="007C3CF4">
              <w:rPr>
                <w:rFonts w:ascii="Arial" w:hAnsi="Arial" w:cs="Arial"/>
                <w:sz w:val="24"/>
                <w:szCs w:val="24"/>
                <w:lang w:val="en-US"/>
              </w:rPr>
              <w:t>Inform them that you might have to tell someone - Observe, Record and Report</w:t>
            </w:r>
          </w:p>
        </w:tc>
      </w:tr>
      <w:tr w:rsidR="00152FC2" w:rsidRPr="007C3CF4" w14:paraId="5A968624" w14:textId="77777777" w:rsidTr="00152FC2">
        <w:tc>
          <w:tcPr>
            <w:tcW w:w="3005" w:type="dxa"/>
          </w:tcPr>
          <w:p w14:paraId="12CA857D" w14:textId="0E5E6805" w:rsidR="00152FC2" w:rsidRPr="007C3CF4" w:rsidRDefault="00152FC2" w:rsidP="00BD2236">
            <w:pPr>
              <w:rPr>
                <w:rFonts w:ascii="Arial" w:hAnsi="Arial" w:cs="Arial"/>
                <w:sz w:val="24"/>
                <w:szCs w:val="24"/>
                <w:lang w:val="en-US"/>
              </w:rPr>
            </w:pPr>
            <w:r w:rsidRPr="007C3CF4">
              <w:rPr>
                <w:rFonts w:ascii="Arial" w:hAnsi="Arial" w:cs="Arial"/>
                <w:sz w:val="24"/>
                <w:szCs w:val="24"/>
                <w:lang w:val="en-US"/>
              </w:rPr>
              <w:t>Who is responsible for reporting concerns to the appropriate authorities?</w:t>
            </w:r>
          </w:p>
        </w:tc>
        <w:tc>
          <w:tcPr>
            <w:tcW w:w="3005" w:type="dxa"/>
          </w:tcPr>
          <w:p w14:paraId="7E6FD10A" w14:textId="4F59E615" w:rsidR="00152FC2" w:rsidRPr="007C3CF4" w:rsidRDefault="00152FC2" w:rsidP="00BD2236">
            <w:pPr>
              <w:widowControl w:val="0"/>
              <w:autoSpaceDE w:val="0"/>
              <w:autoSpaceDN w:val="0"/>
              <w:spacing w:before="15" w:after="160"/>
              <w:rPr>
                <w:rFonts w:ascii="Arial" w:hAnsi="Arial" w:cs="Arial"/>
                <w:sz w:val="24"/>
                <w:szCs w:val="24"/>
                <w:lang w:val="en-US"/>
              </w:rPr>
            </w:pPr>
            <w:r w:rsidRPr="007C3CF4">
              <w:rPr>
                <w:rFonts w:ascii="Arial" w:hAnsi="Arial" w:cs="Arial"/>
                <w:sz w:val="24"/>
                <w:szCs w:val="24"/>
                <w:lang w:val="en-US"/>
              </w:rPr>
              <w:t>You are - but you</w:t>
            </w:r>
            <w:r w:rsidR="0059041F" w:rsidRPr="007C3CF4">
              <w:rPr>
                <w:rFonts w:ascii="Arial" w:hAnsi="Arial" w:cs="Arial"/>
                <w:sz w:val="24"/>
                <w:szCs w:val="24"/>
                <w:lang w:val="en-US"/>
              </w:rPr>
              <w:t xml:space="preserve"> </w:t>
            </w:r>
            <w:r w:rsidRPr="007C3CF4">
              <w:rPr>
                <w:rFonts w:ascii="Arial" w:hAnsi="Arial" w:cs="Arial"/>
                <w:sz w:val="24"/>
                <w:szCs w:val="24"/>
                <w:lang w:val="en-US"/>
              </w:rPr>
              <w:t>must, where time and circumstances allow</w:t>
            </w:r>
            <w:r w:rsidR="0059041F" w:rsidRPr="007C3CF4">
              <w:rPr>
                <w:rFonts w:ascii="Arial" w:hAnsi="Arial" w:cs="Arial"/>
                <w:sz w:val="24"/>
                <w:szCs w:val="24"/>
                <w:lang w:val="en-US"/>
              </w:rPr>
              <w:t xml:space="preserve"> </w:t>
            </w:r>
            <w:r w:rsidRPr="007C3CF4">
              <w:rPr>
                <w:rFonts w:ascii="Arial" w:hAnsi="Arial" w:cs="Arial"/>
                <w:sz w:val="24"/>
                <w:szCs w:val="24"/>
                <w:lang w:val="en-US"/>
              </w:rPr>
              <w:t>(which normally should be the case), discuss the matter with your Line Manager and/or</w:t>
            </w:r>
            <w:r w:rsidR="0059041F" w:rsidRPr="007C3CF4">
              <w:rPr>
                <w:rFonts w:ascii="Arial" w:hAnsi="Arial" w:cs="Arial"/>
                <w:sz w:val="24"/>
                <w:szCs w:val="24"/>
                <w:lang w:val="en-US"/>
              </w:rPr>
              <w:t xml:space="preserve"> </w:t>
            </w:r>
            <w:r w:rsidRPr="007C3CF4">
              <w:rPr>
                <w:rFonts w:ascii="Arial" w:hAnsi="Arial" w:cs="Arial"/>
                <w:sz w:val="24"/>
                <w:szCs w:val="24"/>
                <w:lang w:val="en-US"/>
              </w:rPr>
              <w:t xml:space="preserve">Designated </w:t>
            </w:r>
            <w:r w:rsidR="0059041F" w:rsidRPr="007C3CF4">
              <w:rPr>
                <w:rFonts w:ascii="Arial" w:hAnsi="Arial" w:cs="Arial"/>
                <w:sz w:val="24"/>
                <w:szCs w:val="24"/>
                <w:lang w:val="en-US"/>
              </w:rPr>
              <w:t xml:space="preserve">Safeguarding </w:t>
            </w:r>
            <w:r w:rsidRPr="007C3CF4">
              <w:rPr>
                <w:rFonts w:ascii="Arial" w:hAnsi="Arial" w:cs="Arial"/>
                <w:sz w:val="24"/>
                <w:szCs w:val="24"/>
                <w:lang w:val="en-US"/>
              </w:rPr>
              <w:t>Officer, who must report.</w:t>
            </w:r>
          </w:p>
        </w:tc>
        <w:tc>
          <w:tcPr>
            <w:tcW w:w="3006" w:type="dxa"/>
          </w:tcPr>
          <w:p w14:paraId="22B37B86" w14:textId="51516F16" w:rsidR="00152FC2" w:rsidRPr="007C3CF4" w:rsidRDefault="00152FC2" w:rsidP="00BD2236">
            <w:pPr>
              <w:rPr>
                <w:rFonts w:ascii="Arial" w:hAnsi="Arial" w:cs="Arial"/>
                <w:sz w:val="24"/>
                <w:szCs w:val="24"/>
                <w:lang w:val="en-US"/>
              </w:rPr>
            </w:pPr>
            <w:r w:rsidRPr="007C3CF4">
              <w:rPr>
                <w:rFonts w:ascii="Arial" w:hAnsi="Arial" w:cs="Arial"/>
                <w:sz w:val="24"/>
                <w:szCs w:val="24"/>
                <w:lang w:val="en-US"/>
              </w:rPr>
              <w:t xml:space="preserve">Talk to </w:t>
            </w:r>
            <w:r w:rsidR="0059041F" w:rsidRPr="007C3CF4">
              <w:rPr>
                <w:rFonts w:ascii="Arial" w:hAnsi="Arial" w:cs="Arial"/>
                <w:sz w:val="24"/>
                <w:szCs w:val="24"/>
                <w:lang w:val="en-US"/>
              </w:rPr>
              <w:t xml:space="preserve">your </w:t>
            </w:r>
            <w:r w:rsidRPr="007C3CF4">
              <w:rPr>
                <w:rFonts w:ascii="Arial" w:hAnsi="Arial" w:cs="Arial"/>
                <w:sz w:val="24"/>
                <w:szCs w:val="24"/>
                <w:lang w:val="en-US"/>
              </w:rPr>
              <w:t>Line Manager who will normally consult with the University’s Designated Safeguarding Officer.</w:t>
            </w:r>
          </w:p>
        </w:tc>
      </w:tr>
      <w:tr w:rsidR="00152FC2" w:rsidRPr="007C3CF4" w14:paraId="05C4F028" w14:textId="77777777" w:rsidTr="00152FC2">
        <w:tc>
          <w:tcPr>
            <w:tcW w:w="3005" w:type="dxa"/>
          </w:tcPr>
          <w:p w14:paraId="5BA4F156" w14:textId="2782979F" w:rsidR="00152FC2" w:rsidRPr="007C3CF4" w:rsidRDefault="00152FC2" w:rsidP="00BD2236">
            <w:pPr>
              <w:rPr>
                <w:rFonts w:ascii="Arial" w:hAnsi="Arial" w:cs="Arial"/>
                <w:sz w:val="24"/>
                <w:szCs w:val="24"/>
                <w:lang w:val="en-US"/>
              </w:rPr>
            </w:pPr>
            <w:r w:rsidRPr="007C3CF4">
              <w:rPr>
                <w:rFonts w:ascii="Arial" w:hAnsi="Arial" w:cs="Arial"/>
                <w:sz w:val="24"/>
                <w:szCs w:val="24"/>
                <w:lang w:val="en-US"/>
              </w:rPr>
              <w:t>What do I do if I think a child/ adult at risk is in immediate danger?</w:t>
            </w:r>
          </w:p>
        </w:tc>
        <w:tc>
          <w:tcPr>
            <w:tcW w:w="3005" w:type="dxa"/>
          </w:tcPr>
          <w:p w14:paraId="61CB5D69" w14:textId="3C1F74C9" w:rsidR="00152FC2" w:rsidRPr="007C3CF4" w:rsidRDefault="00152FC2" w:rsidP="00BD2236">
            <w:pPr>
              <w:rPr>
                <w:rFonts w:ascii="Arial" w:hAnsi="Arial" w:cs="Arial"/>
                <w:sz w:val="24"/>
                <w:szCs w:val="24"/>
                <w:lang w:val="en-US"/>
              </w:rPr>
            </w:pPr>
            <w:r w:rsidRPr="007C3CF4">
              <w:rPr>
                <w:rFonts w:ascii="Arial" w:hAnsi="Arial" w:cs="Arial"/>
                <w:sz w:val="24"/>
                <w:szCs w:val="24"/>
                <w:lang w:val="en-US"/>
              </w:rPr>
              <w:t xml:space="preserve">In </w:t>
            </w:r>
            <w:r w:rsidRPr="007C3CF4">
              <w:rPr>
                <w:rFonts w:ascii="Arial" w:hAnsi="Arial" w:cs="Arial"/>
                <w:b/>
                <w:bCs/>
                <w:sz w:val="24"/>
                <w:szCs w:val="24"/>
                <w:lang w:val="en-US"/>
              </w:rPr>
              <w:t xml:space="preserve">urgent </w:t>
            </w:r>
            <w:r w:rsidRPr="007C3CF4">
              <w:rPr>
                <w:rFonts w:ascii="Arial" w:hAnsi="Arial" w:cs="Arial"/>
                <w:sz w:val="24"/>
                <w:szCs w:val="24"/>
                <w:lang w:val="en-US"/>
              </w:rPr>
              <w:t xml:space="preserve">cases, where you have an </w:t>
            </w:r>
            <w:r w:rsidRPr="007C3CF4">
              <w:rPr>
                <w:rFonts w:ascii="Arial" w:hAnsi="Arial" w:cs="Arial"/>
                <w:b/>
                <w:bCs/>
                <w:sz w:val="24"/>
                <w:szCs w:val="24"/>
                <w:lang w:val="en-US"/>
              </w:rPr>
              <w:t xml:space="preserve">immediate </w:t>
            </w:r>
            <w:r w:rsidRPr="007C3CF4">
              <w:rPr>
                <w:rFonts w:ascii="Arial" w:hAnsi="Arial" w:cs="Arial"/>
                <w:sz w:val="24"/>
                <w:szCs w:val="24"/>
                <w:lang w:val="en-US"/>
              </w:rPr>
              <w:t xml:space="preserve">concern you </w:t>
            </w:r>
            <w:r w:rsidRPr="007C3CF4">
              <w:rPr>
                <w:rFonts w:ascii="Arial" w:hAnsi="Arial" w:cs="Arial"/>
                <w:b/>
                <w:bCs/>
                <w:sz w:val="24"/>
                <w:szCs w:val="24"/>
                <w:lang w:val="en-US"/>
              </w:rPr>
              <w:t xml:space="preserve">must </w:t>
            </w:r>
            <w:r w:rsidRPr="007C3CF4">
              <w:rPr>
                <w:rFonts w:ascii="Arial" w:hAnsi="Arial" w:cs="Arial"/>
                <w:sz w:val="24"/>
                <w:szCs w:val="24"/>
                <w:lang w:val="en-US"/>
              </w:rPr>
              <w:t>make direct contact with the police by calling 999, reporting later to the University’s Designated Safeguarding Officer.</w:t>
            </w:r>
          </w:p>
        </w:tc>
        <w:tc>
          <w:tcPr>
            <w:tcW w:w="3006" w:type="dxa"/>
          </w:tcPr>
          <w:p w14:paraId="0022B964" w14:textId="77777777" w:rsidR="00152FC2" w:rsidRPr="007C3CF4" w:rsidRDefault="00152FC2" w:rsidP="00BD2236">
            <w:pPr>
              <w:widowControl w:val="0"/>
              <w:autoSpaceDE w:val="0"/>
              <w:autoSpaceDN w:val="0"/>
              <w:spacing w:before="15" w:after="160"/>
              <w:rPr>
                <w:rFonts w:ascii="Arial" w:hAnsi="Arial" w:cs="Arial"/>
                <w:sz w:val="24"/>
                <w:szCs w:val="24"/>
                <w:lang w:val="en-US"/>
              </w:rPr>
            </w:pPr>
            <w:r w:rsidRPr="007C3CF4">
              <w:rPr>
                <w:rFonts w:ascii="Arial" w:hAnsi="Arial" w:cs="Arial"/>
                <w:sz w:val="24"/>
                <w:szCs w:val="24"/>
                <w:lang w:val="en-US"/>
              </w:rPr>
              <w:t>Have the name and address of the individual making the allegation.</w:t>
            </w:r>
          </w:p>
          <w:p w14:paraId="4F2EDBBD" w14:textId="77777777" w:rsidR="00152FC2" w:rsidRPr="007C3CF4" w:rsidRDefault="00152FC2" w:rsidP="00BD2236">
            <w:pPr>
              <w:widowControl w:val="0"/>
              <w:autoSpaceDE w:val="0"/>
              <w:autoSpaceDN w:val="0"/>
              <w:spacing w:before="15" w:after="160"/>
              <w:rPr>
                <w:rFonts w:ascii="Arial" w:hAnsi="Arial" w:cs="Arial"/>
                <w:sz w:val="24"/>
                <w:szCs w:val="24"/>
                <w:lang w:val="en-US"/>
              </w:rPr>
            </w:pPr>
            <w:r w:rsidRPr="007C3CF4">
              <w:rPr>
                <w:rFonts w:ascii="Arial" w:hAnsi="Arial" w:cs="Arial"/>
                <w:sz w:val="24"/>
                <w:szCs w:val="24"/>
                <w:lang w:val="en-US"/>
              </w:rPr>
              <w:t>Refer to your notes – don’t filter or withhold any information.</w:t>
            </w:r>
          </w:p>
          <w:p w14:paraId="51CB77EF" w14:textId="50FC1A84" w:rsidR="00152FC2" w:rsidRPr="007C3CF4" w:rsidRDefault="00152FC2" w:rsidP="00390AE1">
            <w:pPr>
              <w:widowControl w:val="0"/>
              <w:autoSpaceDE w:val="0"/>
              <w:autoSpaceDN w:val="0"/>
              <w:spacing w:before="15" w:after="160"/>
              <w:rPr>
                <w:rFonts w:ascii="Arial" w:hAnsi="Arial" w:cs="Arial"/>
                <w:sz w:val="24"/>
                <w:szCs w:val="24"/>
                <w:lang w:val="en-US"/>
              </w:rPr>
            </w:pPr>
            <w:r w:rsidRPr="007C3CF4">
              <w:rPr>
                <w:rFonts w:ascii="Arial" w:hAnsi="Arial" w:cs="Arial"/>
                <w:sz w:val="24"/>
                <w:szCs w:val="24"/>
                <w:lang w:val="en-US"/>
              </w:rPr>
              <w:t>You have no right to detain a child or adult at risk, but you should</w:t>
            </w:r>
            <w:r w:rsidR="00390AE1" w:rsidRPr="007C3CF4">
              <w:rPr>
                <w:rFonts w:ascii="Arial" w:hAnsi="Arial" w:cs="Arial"/>
                <w:sz w:val="24"/>
                <w:szCs w:val="24"/>
                <w:lang w:val="en-US"/>
              </w:rPr>
              <w:t xml:space="preserve"> </w:t>
            </w:r>
            <w:r w:rsidRPr="007C3CF4">
              <w:rPr>
                <w:rFonts w:ascii="Arial" w:hAnsi="Arial" w:cs="Arial"/>
                <w:sz w:val="24"/>
                <w:szCs w:val="24"/>
                <w:lang w:val="en-US"/>
              </w:rPr>
              <w:t>provide a “place of safety”, if possible, until the police or local authority assumes responsibility.</w:t>
            </w:r>
          </w:p>
        </w:tc>
      </w:tr>
      <w:tr w:rsidR="00152FC2" w:rsidRPr="007C3CF4" w14:paraId="28B3DC05" w14:textId="77777777" w:rsidTr="00152FC2">
        <w:tc>
          <w:tcPr>
            <w:tcW w:w="3005" w:type="dxa"/>
          </w:tcPr>
          <w:p w14:paraId="6F3DEA52" w14:textId="35B8A242" w:rsidR="00152FC2" w:rsidRPr="007C3CF4" w:rsidRDefault="00152FC2" w:rsidP="00BD2236">
            <w:pPr>
              <w:rPr>
                <w:rFonts w:ascii="Arial" w:hAnsi="Arial" w:cs="Arial"/>
                <w:sz w:val="24"/>
                <w:szCs w:val="24"/>
                <w:lang w:val="en-US"/>
              </w:rPr>
            </w:pPr>
            <w:r w:rsidRPr="007C3CF4">
              <w:rPr>
                <w:rFonts w:ascii="Arial" w:hAnsi="Arial" w:cs="Arial"/>
                <w:sz w:val="24"/>
                <w:szCs w:val="24"/>
                <w:lang w:val="en-US"/>
              </w:rPr>
              <w:t>Should I contact parents/guardians/ carers?</w:t>
            </w:r>
          </w:p>
        </w:tc>
        <w:tc>
          <w:tcPr>
            <w:tcW w:w="3005" w:type="dxa"/>
          </w:tcPr>
          <w:p w14:paraId="35534A0B" w14:textId="4F76086A" w:rsidR="00152FC2" w:rsidRPr="007C3CF4" w:rsidRDefault="00152FC2" w:rsidP="00390AE1">
            <w:pPr>
              <w:widowControl w:val="0"/>
              <w:autoSpaceDE w:val="0"/>
              <w:autoSpaceDN w:val="0"/>
              <w:spacing w:before="15" w:after="160"/>
              <w:rPr>
                <w:rFonts w:ascii="Arial" w:hAnsi="Arial" w:cs="Arial"/>
                <w:sz w:val="24"/>
                <w:szCs w:val="24"/>
                <w:lang w:val="en-US"/>
              </w:rPr>
            </w:pPr>
            <w:r w:rsidRPr="007C3CF4">
              <w:rPr>
                <w:rFonts w:ascii="Arial" w:hAnsi="Arial" w:cs="Arial"/>
                <w:sz w:val="24"/>
                <w:szCs w:val="24"/>
                <w:lang w:val="en-US"/>
              </w:rPr>
              <w:t>The parents or</w:t>
            </w:r>
            <w:r w:rsidR="00390AE1" w:rsidRPr="007C3CF4">
              <w:rPr>
                <w:rFonts w:ascii="Arial" w:hAnsi="Arial" w:cs="Arial"/>
                <w:sz w:val="24"/>
                <w:szCs w:val="24"/>
                <w:lang w:val="en-US"/>
              </w:rPr>
              <w:t xml:space="preserve"> </w:t>
            </w:r>
            <w:r w:rsidRPr="007C3CF4">
              <w:rPr>
                <w:rFonts w:ascii="Arial" w:hAnsi="Arial" w:cs="Arial"/>
                <w:sz w:val="24"/>
                <w:szCs w:val="24"/>
                <w:lang w:val="en-US"/>
              </w:rPr>
              <w:t xml:space="preserve">guardians/carers of a </w:t>
            </w:r>
            <w:r w:rsidRPr="007C3CF4">
              <w:rPr>
                <w:rFonts w:ascii="Arial" w:hAnsi="Arial" w:cs="Arial"/>
                <w:sz w:val="24"/>
                <w:szCs w:val="24"/>
              </w:rPr>
              <w:t xml:space="preserve">child or adult at risk of the disclosure or allegation should normally be informed by the Designated </w:t>
            </w:r>
            <w:r w:rsidR="00390AE1" w:rsidRPr="007C3CF4">
              <w:rPr>
                <w:rFonts w:ascii="Arial" w:hAnsi="Arial" w:cs="Arial"/>
                <w:sz w:val="24"/>
                <w:szCs w:val="24"/>
              </w:rPr>
              <w:t xml:space="preserve">Safeguarding </w:t>
            </w:r>
            <w:r w:rsidRPr="007C3CF4">
              <w:rPr>
                <w:rFonts w:ascii="Arial" w:hAnsi="Arial" w:cs="Arial"/>
                <w:sz w:val="24"/>
                <w:szCs w:val="24"/>
              </w:rPr>
              <w:t>Officer or equivalent as soon as possible that a report is being made to the police or social services.</w:t>
            </w:r>
          </w:p>
        </w:tc>
        <w:tc>
          <w:tcPr>
            <w:tcW w:w="3006" w:type="dxa"/>
          </w:tcPr>
          <w:p w14:paraId="574C6462" w14:textId="5488A35F" w:rsidR="00152FC2" w:rsidRPr="007C3CF4" w:rsidRDefault="00152FC2" w:rsidP="00BE19ED">
            <w:pPr>
              <w:widowControl w:val="0"/>
              <w:autoSpaceDE w:val="0"/>
              <w:autoSpaceDN w:val="0"/>
              <w:spacing w:before="15" w:after="160"/>
              <w:rPr>
                <w:rFonts w:ascii="Arial" w:hAnsi="Arial" w:cs="Arial"/>
                <w:sz w:val="24"/>
                <w:szCs w:val="24"/>
                <w:lang w:val="en-US"/>
              </w:rPr>
            </w:pPr>
            <w:r w:rsidRPr="007C3CF4">
              <w:rPr>
                <w:rFonts w:ascii="Arial" w:hAnsi="Arial" w:cs="Arial"/>
                <w:sz w:val="24"/>
                <w:szCs w:val="24"/>
                <w:lang w:val="en-US"/>
              </w:rPr>
              <w:t>If parents or</w:t>
            </w:r>
            <w:r w:rsidR="00BE19ED" w:rsidRPr="007C3CF4">
              <w:rPr>
                <w:rFonts w:ascii="Arial" w:hAnsi="Arial" w:cs="Arial"/>
                <w:sz w:val="24"/>
                <w:szCs w:val="24"/>
                <w:lang w:val="en-US"/>
              </w:rPr>
              <w:t xml:space="preserve"> </w:t>
            </w:r>
            <w:r w:rsidRPr="007C3CF4">
              <w:rPr>
                <w:rFonts w:ascii="Arial" w:hAnsi="Arial" w:cs="Arial"/>
                <w:sz w:val="24"/>
                <w:szCs w:val="24"/>
                <w:lang w:val="en-US"/>
              </w:rPr>
              <w:t>guardians/carers are implicated, do not inform them, but seek advice from the police or social services.</w:t>
            </w:r>
          </w:p>
        </w:tc>
      </w:tr>
      <w:tr w:rsidR="00152FC2" w:rsidRPr="007C3CF4" w14:paraId="39F492F1" w14:textId="77777777" w:rsidTr="00152FC2">
        <w:tc>
          <w:tcPr>
            <w:tcW w:w="3005" w:type="dxa"/>
          </w:tcPr>
          <w:p w14:paraId="170C6C2F" w14:textId="14DBFA1A" w:rsidR="00152FC2" w:rsidRPr="007C3CF4" w:rsidRDefault="00152FC2" w:rsidP="00BD2236">
            <w:pPr>
              <w:rPr>
                <w:rFonts w:ascii="Arial" w:hAnsi="Arial" w:cs="Arial"/>
                <w:sz w:val="24"/>
                <w:szCs w:val="24"/>
                <w:lang w:val="en-US"/>
              </w:rPr>
            </w:pPr>
            <w:r w:rsidRPr="007C3CF4">
              <w:rPr>
                <w:rFonts w:ascii="Arial" w:hAnsi="Arial" w:cs="Arial"/>
                <w:sz w:val="24"/>
                <w:szCs w:val="24"/>
              </w:rPr>
              <w:t>What should I do if I hear allegations/have suspicions/get a report about potential abuse, and members of the University are implicated?</w:t>
            </w:r>
          </w:p>
        </w:tc>
        <w:tc>
          <w:tcPr>
            <w:tcW w:w="3005" w:type="dxa"/>
          </w:tcPr>
          <w:p w14:paraId="529EFBAC" w14:textId="561668F9" w:rsidR="00152FC2" w:rsidRPr="007C3CF4" w:rsidRDefault="00152FC2" w:rsidP="00BD2236">
            <w:pPr>
              <w:rPr>
                <w:rFonts w:ascii="Arial" w:hAnsi="Arial" w:cs="Arial"/>
                <w:sz w:val="24"/>
                <w:szCs w:val="24"/>
                <w:lang w:val="en-US"/>
              </w:rPr>
            </w:pPr>
            <w:r w:rsidRPr="007C3CF4">
              <w:rPr>
                <w:rFonts w:ascii="Arial" w:hAnsi="Arial" w:cs="Arial"/>
                <w:sz w:val="24"/>
                <w:szCs w:val="24"/>
              </w:rPr>
              <w:t xml:space="preserve">In cases where you hear allegations about yourself or your colleagues, or hold suspicions or concerns in which your colleagues are implicated, you should consult your Line Manager without </w:t>
            </w:r>
            <w:r w:rsidRPr="007C3CF4">
              <w:rPr>
                <w:rFonts w:ascii="Arial" w:hAnsi="Arial" w:cs="Arial"/>
                <w:sz w:val="24"/>
                <w:szCs w:val="24"/>
              </w:rPr>
              <w:lastRenderedPageBreak/>
              <w:t>delay. If your Line Manager is implicated in any allegations or suspicions, you should immediately consult the University’s Designated Safeguarding Officer.</w:t>
            </w:r>
          </w:p>
        </w:tc>
        <w:tc>
          <w:tcPr>
            <w:tcW w:w="3006" w:type="dxa"/>
          </w:tcPr>
          <w:p w14:paraId="34C5F4C5" w14:textId="77777777" w:rsidR="00152FC2" w:rsidRPr="007C3CF4" w:rsidRDefault="00152FC2" w:rsidP="00BD2236">
            <w:pPr>
              <w:widowControl w:val="0"/>
              <w:autoSpaceDE w:val="0"/>
              <w:autoSpaceDN w:val="0"/>
              <w:spacing w:before="15"/>
              <w:rPr>
                <w:rFonts w:ascii="Arial" w:hAnsi="Arial" w:cs="Arial"/>
                <w:sz w:val="24"/>
                <w:szCs w:val="24"/>
              </w:rPr>
            </w:pPr>
            <w:r w:rsidRPr="007C3CF4">
              <w:rPr>
                <w:rFonts w:ascii="Arial" w:hAnsi="Arial" w:cs="Arial"/>
                <w:sz w:val="24"/>
                <w:szCs w:val="24"/>
              </w:rPr>
              <w:lastRenderedPageBreak/>
              <w:t>Your Line Manager or</w:t>
            </w:r>
          </w:p>
          <w:p w14:paraId="3829E2F5" w14:textId="294BFB04" w:rsidR="00152FC2" w:rsidRPr="007C3CF4" w:rsidRDefault="00152FC2" w:rsidP="00BD2236">
            <w:pPr>
              <w:rPr>
                <w:rFonts w:ascii="Arial" w:hAnsi="Arial" w:cs="Arial"/>
                <w:sz w:val="24"/>
                <w:szCs w:val="24"/>
                <w:lang w:val="en-US"/>
              </w:rPr>
            </w:pPr>
            <w:r w:rsidRPr="007C3CF4">
              <w:rPr>
                <w:rFonts w:ascii="Arial" w:hAnsi="Arial" w:cs="Arial"/>
                <w:sz w:val="24"/>
                <w:szCs w:val="24"/>
              </w:rPr>
              <w:t>equivalent will ensure that the Director of HR is informed.</w:t>
            </w:r>
          </w:p>
        </w:tc>
      </w:tr>
      <w:tr w:rsidR="00152FC2" w:rsidRPr="007C3CF4" w14:paraId="375DE5A0" w14:textId="77777777" w:rsidTr="00152FC2">
        <w:tc>
          <w:tcPr>
            <w:tcW w:w="3005" w:type="dxa"/>
          </w:tcPr>
          <w:p w14:paraId="283EFF59" w14:textId="77777777" w:rsidR="00152FC2" w:rsidRPr="007C3CF4" w:rsidRDefault="00152FC2" w:rsidP="00BD2236">
            <w:pPr>
              <w:widowControl w:val="0"/>
              <w:autoSpaceDE w:val="0"/>
              <w:autoSpaceDN w:val="0"/>
              <w:spacing w:before="15"/>
              <w:rPr>
                <w:rFonts w:ascii="Arial" w:hAnsi="Arial" w:cs="Arial"/>
                <w:sz w:val="24"/>
                <w:szCs w:val="24"/>
              </w:rPr>
            </w:pPr>
            <w:r w:rsidRPr="007C3CF4">
              <w:rPr>
                <w:rFonts w:ascii="Arial" w:hAnsi="Arial" w:cs="Arial"/>
                <w:sz w:val="24"/>
                <w:szCs w:val="24"/>
              </w:rPr>
              <w:t>How many people should be informed?</w:t>
            </w:r>
          </w:p>
          <w:p w14:paraId="6763B546" w14:textId="77777777" w:rsidR="00152FC2" w:rsidRPr="007C3CF4" w:rsidRDefault="00152FC2" w:rsidP="00BD2236">
            <w:pPr>
              <w:rPr>
                <w:rFonts w:ascii="Arial" w:hAnsi="Arial" w:cs="Arial"/>
                <w:sz w:val="24"/>
                <w:szCs w:val="24"/>
              </w:rPr>
            </w:pPr>
          </w:p>
        </w:tc>
        <w:tc>
          <w:tcPr>
            <w:tcW w:w="3005" w:type="dxa"/>
          </w:tcPr>
          <w:p w14:paraId="772E36C3" w14:textId="53D05704" w:rsidR="00152FC2" w:rsidRPr="007C3CF4" w:rsidRDefault="00152FC2" w:rsidP="00BD2236">
            <w:pPr>
              <w:rPr>
                <w:rFonts w:ascii="Arial" w:hAnsi="Arial" w:cs="Arial"/>
                <w:sz w:val="24"/>
                <w:szCs w:val="24"/>
              </w:rPr>
            </w:pPr>
            <w:r w:rsidRPr="007C3CF4">
              <w:rPr>
                <w:rFonts w:ascii="Arial" w:hAnsi="Arial" w:cs="Arial"/>
                <w:sz w:val="24"/>
                <w:szCs w:val="24"/>
              </w:rPr>
              <w:t>Only discuss issues with your line manager and/or</w:t>
            </w:r>
            <w:r w:rsidR="004B7CBD" w:rsidRPr="007C3CF4">
              <w:rPr>
                <w:rFonts w:ascii="Arial" w:hAnsi="Arial" w:cs="Arial"/>
                <w:sz w:val="24"/>
                <w:szCs w:val="24"/>
              </w:rPr>
              <w:t>D</w:t>
            </w:r>
            <w:r w:rsidRPr="007C3CF4">
              <w:rPr>
                <w:rFonts w:ascii="Arial" w:hAnsi="Arial" w:cs="Arial"/>
                <w:sz w:val="24"/>
                <w:szCs w:val="24"/>
              </w:rPr>
              <w:t xml:space="preserve">esignated </w:t>
            </w:r>
            <w:r w:rsidR="004B7CBD" w:rsidRPr="007C3CF4">
              <w:rPr>
                <w:rFonts w:ascii="Arial" w:hAnsi="Arial" w:cs="Arial"/>
                <w:sz w:val="24"/>
                <w:szCs w:val="24"/>
              </w:rPr>
              <w:t>Safeguarding O</w:t>
            </w:r>
            <w:r w:rsidRPr="007C3CF4">
              <w:rPr>
                <w:rFonts w:ascii="Arial" w:hAnsi="Arial" w:cs="Arial"/>
                <w:sz w:val="24"/>
                <w:szCs w:val="24"/>
              </w:rPr>
              <w:t>fficer.</w:t>
            </w:r>
          </w:p>
        </w:tc>
        <w:tc>
          <w:tcPr>
            <w:tcW w:w="3006" w:type="dxa"/>
          </w:tcPr>
          <w:p w14:paraId="42F7CC1A" w14:textId="2EA1C802" w:rsidR="00152FC2" w:rsidRPr="007C3CF4" w:rsidRDefault="00152FC2" w:rsidP="00BD2236">
            <w:pPr>
              <w:widowControl w:val="0"/>
              <w:autoSpaceDE w:val="0"/>
              <w:autoSpaceDN w:val="0"/>
              <w:spacing w:before="15"/>
              <w:rPr>
                <w:rFonts w:ascii="Arial" w:hAnsi="Arial" w:cs="Arial"/>
                <w:sz w:val="24"/>
                <w:szCs w:val="24"/>
              </w:rPr>
            </w:pPr>
            <w:r w:rsidRPr="007C3CF4">
              <w:rPr>
                <w:rFonts w:ascii="Arial" w:hAnsi="Arial" w:cs="Arial"/>
                <w:sz w:val="24"/>
                <w:szCs w:val="24"/>
              </w:rPr>
              <w:t>For reasons of confidentiality, the number of people to be informed of alleged child abuse cases reported to the authorities is to be kept to a minimum. (‘need to know’).</w:t>
            </w:r>
          </w:p>
        </w:tc>
      </w:tr>
      <w:tr w:rsidR="00152FC2" w:rsidRPr="007C3CF4" w14:paraId="2D4E81A1" w14:textId="77777777" w:rsidTr="00152FC2">
        <w:tc>
          <w:tcPr>
            <w:tcW w:w="3005" w:type="dxa"/>
          </w:tcPr>
          <w:p w14:paraId="2741E8C9" w14:textId="37CFB5AF" w:rsidR="00152FC2" w:rsidRPr="007C3CF4" w:rsidRDefault="00152FC2" w:rsidP="00BD2236">
            <w:pPr>
              <w:widowControl w:val="0"/>
              <w:autoSpaceDE w:val="0"/>
              <w:autoSpaceDN w:val="0"/>
              <w:spacing w:before="15"/>
              <w:rPr>
                <w:rFonts w:ascii="Arial" w:hAnsi="Arial" w:cs="Arial"/>
                <w:sz w:val="24"/>
                <w:szCs w:val="24"/>
              </w:rPr>
            </w:pPr>
            <w:r w:rsidRPr="007C3CF4">
              <w:rPr>
                <w:rFonts w:ascii="Arial" w:hAnsi="Arial" w:cs="Arial"/>
                <w:sz w:val="24"/>
                <w:szCs w:val="24"/>
              </w:rPr>
              <w:t>What action does the University take if the case is closed by the police or social services?</w:t>
            </w:r>
          </w:p>
        </w:tc>
        <w:tc>
          <w:tcPr>
            <w:tcW w:w="3005" w:type="dxa"/>
          </w:tcPr>
          <w:p w14:paraId="268C2570" w14:textId="3679DD41" w:rsidR="00152FC2" w:rsidRPr="007C3CF4" w:rsidRDefault="00152FC2" w:rsidP="00BD2236">
            <w:pPr>
              <w:rPr>
                <w:rFonts w:ascii="Arial" w:hAnsi="Arial" w:cs="Arial"/>
                <w:sz w:val="24"/>
                <w:szCs w:val="24"/>
              </w:rPr>
            </w:pPr>
            <w:r w:rsidRPr="007C3CF4">
              <w:rPr>
                <w:rFonts w:ascii="Arial" w:hAnsi="Arial" w:cs="Arial"/>
                <w:sz w:val="24"/>
                <w:szCs w:val="24"/>
              </w:rPr>
              <w:t>If the University ascertains that the social services/civil police decide to take no further action, the University will usually also close the case. However, the University may decide to initiate action under its own policies and procedures if appropriate.</w:t>
            </w:r>
          </w:p>
        </w:tc>
        <w:tc>
          <w:tcPr>
            <w:tcW w:w="3006" w:type="dxa"/>
          </w:tcPr>
          <w:p w14:paraId="6984F8ED" w14:textId="7C29E8EA" w:rsidR="00152FC2" w:rsidRPr="007C3CF4" w:rsidRDefault="00152FC2" w:rsidP="00BD2236">
            <w:pPr>
              <w:widowControl w:val="0"/>
              <w:autoSpaceDE w:val="0"/>
              <w:autoSpaceDN w:val="0"/>
              <w:spacing w:before="15"/>
              <w:rPr>
                <w:rFonts w:ascii="Arial" w:hAnsi="Arial" w:cs="Arial"/>
                <w:sz w:val="24"/>
                <w:szCs w:val="24"/>
              </w:rPr>
            </w:pPr>
            <w:r w:rsidRPr="007C3CF4">
              <w:rPr>
                <w:rFonts w:ascii="Arial" w:hAnsi="Arial" w:cs="Arial"/>
                <w:sz w:val="24"/>
                <w:szCs w:val="24"/>
              </w:rPr>
              <w:t>Police and social services have primacy on Child Protection matters.</w:t>
            </w:r>
          </w:p>
        </w:tc>
      </w:tr>
    </w:tbl>
    <w:p w14:paraId="382D8CC2" w14:textId="77777777" w:rsidR="00152FC2" w:rsidRPr="007C3CF4" w:rsidRDefault="00152FC2" w:rsidP="00152FC2">
      <w:pPr>
        <w:rPr>
          <w:rFonts w:ascii="Arial" w:hAnsi="Arial" w:cs="Arial"/>
          <w:sz w:val="24"/>
          <w:szCs w:val="24"/>
          <w:lang w:val="en-US"/>
        </w:rPr>
      </w:pPr>
    </w:p>
    <w:p w14:paraId="5E8F6A3B" w14:textId="77777777" w:rsidR="00152FC2" w:rsidRPr="007C3CF4" w:rsidRDefault="00152FC2" w:rsidP="00152FC2">
      <w:pPr>
        <w:rPr>
          <w:rFonts w:ascii="Arial" w:hAnsi="Arial" w:cs="Arial"/>
          <w:sz w:val="24"/>
          <w:szCs w:val="24"/>
          <w:lang w:val="en-US"/>
        </w:rPr>
      </w:pPr>
    </w:p>
    <w:p w14:paraId="2B67A992" w14:textId="58A717BF" w:rsidR="00452F01" w:rsidRPr="007C3CF4" w:rsidRDefault="00452F01" w:rsidP="00452F01">
      <w:pPr>
        <w:pStyle w:val="Heading1"/>
        <w:rPr>
          <w:rFonts w:ascii="Arial" w:hAnsi="Arial" w:cs="Arial"/>
          <w:b/>
          <w:bCs/>
          <w:color w:val="auto"/>
          <w:sz w:val="24"/>
          <w:szCs w:val="24"/>
        </w:rPr>
      </w:pPr>
      <w:bookmarkStart w:id="16" w:name="A2"/>
      <w:r w:rsidRPr="007C3CF4">
        <w:rPr>
          <w:rFonts w:ascii="Arial" w:hAnsi="Arial" w:cs="Arial"/>
          <w:b/>
          <w:bCs/>
          <w:color w:val="auto"/>
          <w:sz w:val="24"/>
          <w:szCs w:val="24"/>
        </w:rPr>
        <w:lastRenderedPageBreak/>
        <w:t>APPENDIX 2</w:t>
      </w:r>
      <w:r w:rsidR="0089261F" w:rsidRPr="007C3CF4">
        <w:rPr>
          <w:rFonts w:ascii="Arial" w:hAnsi="Arial" w:cs="Arial"/>
          <w:b/>
          <w:bCs/>
          <w:color w:val="auto"/>
          <w:sz w:val="24"/>
          <w:szCs w:val="24"/>
        </w:rPr>
        <w:t xml:space="preserve"> </w:t>
      </w:r>
      <w:r w:rsidRPr="007C3CF4">
        <w:rPr>
          <w:rFonts w:ascii="Arial" w:hAnsi="Arial" w:cs="Arial"/>
          <w:b/>
          <w:bCs/>
          <w:color w:val="auto"/>
          <w:sz w:val="24"/>
          <w:szCs w:val="24"/>
        </w:rPr>
        <w:t>- REPORTING FLOWCHART</w:t>
      </w:r>
    </w:p>
    <w:bookmarkEnd w:id="16"/>
    <w:p w14:paraId="62DB166A" w14:textId="02AC69E8" w:rsidR="00152FC2" w:rsidRPr="007C3CF4" w:rsidRDefault="00AF395E" w:rsidP="00152FC2">
      <w:pPr>
        <w:rPr>
          <w:rFonts w:ascii="Arial" w:hAnsi="Arial" w:cs="Arial"/>
          <w:sz w:val="24"/>
          <w:szCs w:val="24"/>
          <w:lang w:val="en-US"/>
        </w:rPr>
      </w:pPr>
      <w:r w:rsidRPr="007C3CF4">
        <w:rPr>
          <w:rFonts w:ascii="Arial" w:hAnsi="Arial" w:cs="Arial"/>
          <w:noProof/>
          <w:sz w:val="24"/>
          <w:szCs w:val="24"/>
        </w:rPr>
        <w:drawing>
          <wp:inline distT="0" distB="0" distL="0" distR="0" wp14:anchorId="648433BF" wp14:editId="2B42E9A2">
            <wp:extent cx="5724525" cy="8201025"/>
            <wp:effectExtent l="0" t="0" r="9525" b="9525"/>
            <wp:docPr id="1" name="Picture 1" descr="A diagram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ocument&#10;&#10;AI-generated content may be incorrect."/>
                    <pic:cNvPicPr/>
                  </pic:nvPicPr>
                  <pic:blipFill>
                    <a:blip r:embed="rId14"/>
                    <a:stretch>
                      <a:fillRect/>
                    </a:stretch>
                  </pic:blipFill>
                  <pic:spPr>
                    <a:xfrm>
                      <a:off x="0" y="0"/>
                      <a:ext cx="5724525" cy="8201025"/>
                    </a:xfrm>
                    <a:prstGeom prst="rect">
                      <a:avLst/>
                    </a:prstGeom>
                  </pic:spPr>
                </pic:pic>
              </a:graphicData>
            </a:graphic>
          </wp:inline>
        </w:drawing>
      </w:r>
    </w:p>
    <w:p w14:paraId="0D1D0E6D" w14:textId="77777777" w:rsidR="00F134A0" w:rsidRPr="007C3CF4" w:rsidRDefault="00F134A0" w:rsidP="00646B08">
      <w:pPr>
        <w:widowControl w:val="0"/>
        <w:autoSpaceDE w:val="0"/>
        <w:autoSpaceDN w:val="0"/>
        <w:spacing w:before="15"/>
        <w:rPr>
          <w:rFonts w:ascii="Arial" w:hAnsi="Arial" w:cs="Arial"/>
          <w:sz w:val="24"/>
          <w:szCs w:val="24"/>
        </w:rPr>
      </w:pPr>
    </w:p>
    <w:p w14:paraId="1D238E9B" w14:textId="119D1EA5" w:rsidR="00F37230" w:rsidRPr="007C3CF4" w:rsidRDefault="00F37230" w:rsidP="007D19A2">
      <w:pPr>
        <w:pStyle w:val="Heading1"/>
        <w:rPr>
          <w:rFonts w:ascii="Arial" w:hAnsi="Arial" w:cs="Arial"/>
          <w:b/>
          <w:bCs/>
          <w:color w:val="auto"/>
          <w:sz w:val="24"/>
          <w:szCs w:val="24"/>
          <w:lang w:val="en-US"/>
        </w:rPr>
      </w:pPr>
      <w:bookmarkStart w:id="17" w:name="A3"/>
      <w:r w:rsidRPr="007C3CF4">
        <w:rPr>
          <w:rFonts w:ascii="Arial" w:hAnsi="Arial" w:cs="Arial"/>
          <w:b/>
          <w:bCs/>
          <w:color w:val="auto"/>
          <w:sz w:val="24"/>
          <w:szCs w:val="24"/>
          <w:lang w:val="en-US"/>
        </w:rPr>
        <w:lastRenderedPageBreak/>
        <w:t>APPENDIX 3 - TEMPLATE FOR RECORDING DISCLOSURES</w:t>
      </w:r>
    </w:p>
    <w:tbl>
      <w:tblPr>
        <w:tblStyle w:val="TableGrid"/>
        <w:tblW w:w="0" w:type="auto"/>
        <w:tblLook w:val="04A0" w:firstRow="1" w:lastRow="0" w:firstColumn="1" w:lastColumn="0" w:noHBand="0" w:noVBand="1"/>
      </w:tblPr>
      <w:tblGrid>
        <w:gridCol w:w="2689"/>
        <w:gridCol w:w="6327"/>
      </w:tblGrid>
      <w:tr w:rsidR="00F37230" w:rsidRPr="007C3CF4" w14:paraId="4589E74D" w14:textId="77777777" w:rsidTr="00560F20">
        <w:tc>
          <w:tcPr>
            <w:tcW w:w="2689" w:type="dxa"/>
          </w:tcPr>
          <w:bookmarkEnd w:id="17"/>
          <w:p w14:paraId="6017FCD4" w14:textId="590DF366"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Name of person reporting:</w:t>
            </w:r>
          </w:p>
        </w:tc>
        <w:tc>
          <w:tcPr>
            <w:tcW w:w="6327" w:type="dxa"/>
          </w:tcPr>
          <w:p w14:paraId="134B29A9"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p>
        </w:tc>
      </w:tr>
      <w:tr w:rsidR="00F37230" w:rsidRPr="007C3CF4" w14:paraId="22E14740" w14:textId="77777777" w:rsidTr="00560F20">
        <w:tc>
          <w:tcPr>
            <w:tcW w:w="2689" w:type="dxa"/>
          </w:tcPr>
          <w:p w14:paraId="51DC26A2" w14:textId="41DA6AD0"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Role: </w:t>
            </w:r>
          </w:p>
        </w:tc>
        <w:tc>
          <w:tcPr>
            <w:tcW w:w="6327" w:type="dxa"/>
          </w:tcPr>
          <w:p w14:paraId="05C2F297"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p>
        </w:tc>
      </w:tr>
      <w:tr w:rsidR="00F37230" w:rsidRPr="007C3CF4" w14:paraId="3C308214" w14:textId="77777777" w:rsidTr="00560F20">
        <w:tc>
          <w:tcPr>
            <w:tcW w:w="2689" w:type="dxa"/>
          </w:tcPr>
          <w:p w14:paraId="70D97799" w14:textId="5694A7E8"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School/Department: </w:t>
            </w:r>
          </w:p>
        </w:tc>
        <w:tc>
          <w:tcPr>
            <w:tcW w:w="6327" w:type="dxa"/>
          </w:tcPr>
          <w:p w14:paraId="61CE2363"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p>
        </w:tc>
      </w:tr>
      <w:tr w:rsidR="00056549" w:rsidRPr="007C3CF4" w14:paraId="446A4252" w14:textId="77777777" w:rsidTr="00560F20">
        <w:tc>
          <w:tcPr>
            <w:tcW w:w="2689" w:type="dxa"/>
          </w:tcPr>
          <w:p w14:paraId="09F16267" w14:textId="3E46FE5B" w:rsidR="00056549" w:rsidRPr="007C3CF4" w:rsidRDefault="00056549" w:rsidP="00056549">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Name of child / adult at risk </w:t>
            </w:r>
          </w:p>
        </w:tc>
        <w:tc>
          <w:tcPr>
            <w:tcW w:w="6327" w:type="dxa"/>
          </w:tcPr>
          <w:p w14:paraId="0C58C42A" w14:textId="77777777" w:rsidR="00056549" w:rsidRPr="007C3CF4" w:rsidRDefault="00056549" w:rsidP="00F37230">
            <w:pPr>
              <w:pStyle w:val="ListParagraph"/>
              <w:widowControl w:val="0"/>
              <w:autoSpaceDE w:val="0"/>
              <w:autoSpaceDN w:val="0"/>
              <w:spacing w:before="15"/>
              <w:ind w:left="0"/>
              <w:contextualSpacing w:val="0"/>
              <w:rPr>
                <w:rFonts w:ascii="Arial" w:hAnsi="Arial" w:cs="Arial"/>
                <w:bCs/>
                <w:sz w:val="24"/>
                <w:szCs w:val="24"/>
              </w:rPr>
            </w:pPr>
          </w:p>
        </w:tc>
      </w:tr>
      <w:tr w:rsidR="00056549" w:rsidRPr="007C3CF4" w14:paraId="3BCD59AB" w14:textId="77777777" w:rsidTr="00560F20">
        <w:tc>
          <w:tcPr>
            <w:tcW w:w="2689" w:type="dxa"/>
          </w:tcPr>
          <w:p w14:paraId="72D84372" w14:textId="03F35EC6" w:rsidR="00056549" w:rsidRPr="007C3CF4" w:rsidRDefault="00056549" w:rsidP="00056549">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Age/ Date of birth (if known)</w:t>
            </w:r>
          </w:p>
        </w:tc>
        <w:tc>
          <w:tcPr>
            <w:tcW w:w="6327" w:type="dxa"/>
          </w:tcPr>
          <w:p w14:paraId="6DA05AEE" w14:textId="77777777" w:rsidR="00056549" w:rsidRPr="007C3CF4" w:rsidRDefault="00056549" w:rsidP="00F37230">
            <w:pPr>
              <w:pStyle w:val="ListParagraph"/>
              <w:widowControl w:val="0"/>
              <w:autoSpaceDE w:val="0"/>
              <w:autoSpaceDN w:val="0"/>
              <w:spacing w:before="15"/>
              <w:ind w:left="0"/>
              <w:contextualSpacing w:val="0"/>
              <w:rPr>
                <w:rFonts w:ascii="Arial" w:hAnsi="Arial" w:cs="Arial"/>
                <w:bCs/>
                <w:sz w:val="24"/>
                <w:szCs w:val="24"/>
              </w:rPr>
            </w:pPr>
          </w:p>
        </w:tc>
      </w:tr>
      <w:tr w:rsidR="00056549" w:rsidRPr="007C3CF4" w14:paraId="66B9F97F" w14:textId="77777777" w:rsidTr="00560F20">
        <w:tc>
          <w:tcPr>
            <w:tcW w:w="2689" w:type="dxa"/>
          </w:tcPr>
          <w:p w14:paraId="340CBCB4" w14:textId="0603E5DF" w:rsidR="00056549" w:rsidRPr="007C3CF4" w:rsidRDefault="00056549" w:rsidP="00056549">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Student /Staff/other (please note)</w:t>
            </w:r>
          </w:p>
        </w:tc>
        <w:tc>
          <w:tcPr>
            <w:tcW w:w="6327" w:type="dxa"/>
          </w:tcPr>
          <w:p w14:paraId="67B004ED" w14:textId="77777777" w:rsidR="00056549" w:rsidRPr="007C3CF4" w:rsidRDefault="00056549" w:rsidP="00F37230">
            <w:pPr>
              <w:pStyle w:val="ListParagraph"/>
              <w:widowControl w:val="0"/>
              <w:autoSpaceDE w:val="0"/>
              <w:autoSpaceDN w:val="0"/>
              <w:spacing w:before="15"/>
              <w:ind w:left="0"/>
              <w:contextualSpacing w:val="0"/>
              <w:rPr>
                <w:rFonts w:ascii="Arial" w:hAnsi="Arial" w:cs="Arial"/>
                <w:bCs/>
                <w:sz w:val="24"/>
                <w:szCs w:val="24"/>
              </w:rPr>
            </w:pPr>
          </w:p>
        </w:tc>
      </w:tr>
    </w:tbl>
    <w:p w14:paraId="7566A557" w14:textId="77777777" w:rsidR="00F37230" w:rsidRPr="007C3CF4" w:rsidRDefault="00F37230" w:rsidP="00056549">
      <w:pPr>
        <w:widowControl w:val="0"/>
        <w:autoSpaceDE w:val="0"/>
        <w:autoSpaceDN w:val="0"/>
        <w:spacing w:before="15"/>
        <w:rPr>
          <w:rFonts w:ascii="Arial" w:hAnsi="Arial" w:cs="Arial"/>
          <w:sz w:val="24"/>
          <w:szCs w:val="24"/>
        </w:rPr>
      </w:pPr>
    </w:p>
    <w:p w14:paraId="6259BDC5" w14:textId="6C8AE1F4" w:rsidR="00F37230" w:rsidRPr="007C3CF4" w:rsidRDefault="00F37230" w:rsidP="007D19A2">
      <w:pPr>
        <w:pStyle w:val="ListParagraph"/>
        <w:widowControl w:val="0"/>
        <w:autoSpaceDE w:val="0"/>
        <w:autoSpaceDN w:val="0"/>
        <w:spacing w:before="15"/>
        <w:ind w:left="0"/>
        <w:contextualSpacing w:val="0"/>
        <w:rPr>
          <w:rFonts w:ascii="Arial" w:hAnsi="Arial" w:cs="Arial"/>
          <w:b/>
          <w:bCs/>
          <w:sz w:val="24"/>
          <w:szCs w:val="24"/>
        </w:rPr>
      </w:pPr>
      <w:r w:rsidRPr="007C3CF4">
        <w:rPr>
          <w:rFonts w:ascii="Arial" w:hAnsi="Arial" w:cs="Arial"/>
          <w:b/>
          <w:bCs/>
          <w:sz w:val="24"/>
          <w:szCs w:val="24"/>
        </w:rPr>
        <w:t xml:space="preserve">Local authorities will require the following information for referrals to be accepted – please ensure that you complete: </w:t>
      </w:r>
    </w:p>
    <w:tbl>
      <w:tblPr>
        <w:tblStyle w:val="TableGrid"/>
        <w:tblW w:w="0" w:type="auto"/>
        <w:tblLook w:val="04A0" w:firstRow="1" w:lastRow="0" w:firstColumn="1" w:lastColumn="0" w:noHBand="0" w:noVBand="1"/>
      </w:tblPr>
      <w:tblGrid>
        <w:gridCol w:w="2689"/>
        <w:gridCol w:w="6327"/>
      </w:tblGrid>
      <w:tr w:rsidR="00F37230" w:rsidRPr="007C3CF4" w14:paraId="0EC1E672" w14:textId="77777777" w:rsidTr="00560F20">
        <w:tc>
          <w:tcPr>
            <w:tcW w:w="2689" w:type="dxa"/>
          </w:tcPr>
          <w:p w14:paraId="3FA4CEF0" w14:textId="3574C7C0"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Address of Child/Adult at risk:  </w:t>
            </w:r>
          </w:p>
        </w:tc>
        <w:tc>
          <w:tcPr>
            <w:tcW w:w="6327" w:type="dxa"/>
          </w:tcPr>
          <w:p w14:paraId="30A39618"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p>
        </w:tc>
      </w:tr>
      <w:tr w:rsidR="00F37230" w:rsidRPr="007C3CF4" w14:paraId="7701A9A0" w14:textId="77777777" w:rsidTr="00560F20">
        <w:tc>
          <w:tcPr>
            <w:tcW w:w="2689" w:type="dxa"/>
          </w:tcPr>
          <w:p w14:paraId="3FB26115"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Contact phone number: </w:t>
            </w:r>
          </w:p>
          <w:p w14:paraId="394328EA"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(this will usually be parent/guardian unless this increases risk) </w:t>
            </w:r>
          </w:p>
        </w:tc>
        <w:tc>
          <w:tcPr>
            <w:tcW w:w="6327" w:type="dxa"/>
          </w:tcPr>
          <w:p w14:paraId="60855B05"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p>
        </w:tc>
      </w:tr>
      <w:tr w:rsidR="00F37230" w:rsidRPr="007C3CF4" w14:paraId="60FBF18A" w14:textId="77777777" w:rsidTr="00560F20">
        <w:tc>
          <w:tcPr>
            <w:tcW w:w="2689" w:type="dxa"/>
          </w:tcPr>
          <w:p w14:paraId="15D56506"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Contact Email: </w:t>
            </w:r>
          </w:p>
          <w:p w14:paraId="3691616F"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(this will usually be parent/guardian unless this increases risk)</w:t>
            </w:r>
          </w:p>
        </w:tc>
        <w:tc>
          <w:tcPr>
            <w:tcW w:w="6327" w:type="dxa"/>
          </w:tcPr>
          <w:p w14:paraId="0253B964"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p>
        </w:tc>
      </w:tr>
      <w:tr w:rsidR="00F37230" w:rsidRPr="007C3CF4" w14:paraId="2D5A9479" w14:textId="77777777" w:rsidTr="00560F20">
        <w:tc>
          <w:tcPr>
            <w:tcW w:w="2689" w:type="dxa"/>
          </w:tcPr>
          <w:p w14:paraId="3C6E2E86"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Confirm that consent has been obtained or an explanation if not.  </w:t>
            </w:r>
          </w:p>
          <w:p w14:paraId="69FBB108" w14:textId="77777777" w:rsidR="00F37230" w:rsidRPr="007C3CF4" w:rsidRDefault="00F37230" w:rsidP="00F37230">
            <w:pPr>
              <w:pStyle w:val="ListParagraph"/>
              <w:widowControl w:val="0"/>
              <w:autoSpaceDE w:val="0"/>
              <w:autoSpaceDN w:val="0"/>
              <w:spacing w:before="15" w:after="160" w:line="259" w:lineRule="auto"/>
              <w:ind w:left="0"/>
              <w:rPr>
                <w:rFonts w:ascii="Arial" w:hAnsi="Arial" w:cs="Arial"/>
                <w:bCs/>
                <w:sz w:val="24"/>
                <w:szCs w:val="24"/>
              </w:rPr>
            </w:pPr>
          </w:p>
          <w:p w14:paraId="77C35E63"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p>
        </w:tc>
        <w:tc>
          <w:tcPr>
            <w:tcW w:w="6327" w:type="dxa"/>
          </w:tcPr>
          <w:p w14:paraId="0403A0E8" w14:textId="3370F75E"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I confirm that consent has been obtained to make this referral </w:t>
            </w:r>
            <w:r w:rsidR="00012370" w:rsidRPr="007C3CF4">
              <w:rPr>
                <w:rFonts w:ascii="Arial" w:hAnsi="Arial" w:cs="Arial"/>
                <w:bCs/>
                <w:sz w:val="24"/>
                <w:szCs w:val="24"/>
              </w:rPr>
              <w:br/>
            </w:r>
            <w:sdt>
              <w:sdtPr>
                <w:rPr>
                  <w:rFonts w:ascii="Arial" w:hAnsi="Arial" w:cs="Arial"/>
                  <w:bCs/>
                  <w:sz w:val="24"/>
                  <w:szCs w:val="24"/>
                </w:rPr>
                <w:id w:val="-998650804"/>
                <w14:checkbox>
                  <w14:checked w14:val="0"/>
                  <w14:checkedState w14:val="2612" w14:font="MS Gothic"/>
                  <w14:uncheckedState w14:val="2610" w14:font="MS Gothic"/>
                </w14:checkbox>
              </w:sdtPr>
              <w:sdtContent>
                <w:r w:rsidR="00012370" w:rsidRPr="007C3CF4">
                  <w:rPr>
                    <w:rFonts w:ascii="Segoe UI Symbol" w:eastAsia="MS Gothic" w:hAnsi="Segoe UI Symbol" w:cs="Segoe UI Symbol"/>
                    <w:bCs/>
                    <w:sz w:val="24"/>
                    <w:szCs w:val="24"/>
                  </w:rPr>
                  <w:t>☐</w:t>
                </w:r>
              </w:sdtContent>
            </w:sdt>
          </w:p>
          <w:p w14:paraId="3ABA42C5" w14:textId="0CE0EA62"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OR </w:t>
            </w:r>
          </w:p>
          <w:p w14:paraId="16A05942"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Consent has not been obtained for the following reasons: </w:t>
            </w:r>
          </w:p>
          <w:p w14:paraId="30F475DE"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p>
        </w:tc>
      </w:tr>
    </w:tbl>
    <w:p w14:paraId="06FEC319" w14:textId="77777777" w:rsidR="00F37230" w:rsidRPr="007C3CF4" w:rsidRDefault="00F37230" w:rsidP="00F37230">
      <w:pPr>
        <w:pStyle w:val="ListParagraph"/>
        <w:widowControl w:val="0"/>
        <w:autoSpaceDE w:val="0"/>
        <w:autoSpaceDN w:val="0"/>
        <w:spacing w:before="15"/>
        <w:ind w:left="360"/>
        <w:contextualSpacing w:val="0"/>
        <w:rPr>
          <w:rFonts w:ascii="Arial" w:hAnsi="Arial" w:cs="Arial"/>
          <w:b/>
          <w:bCs/>
          <w:sz w:val="24"/>
          <w:szCs w:val="24"/>
        </w:rPr>
      </w:pPr>
    </w:p>
    <w:p w14:paraId="4D5572D5" w14:textId="77777777" w:rsidR="00560F20" w:rsidRPr="007C3CF4" w:rsidRDefault="00560F20" w:rsidP="00F37230">
      <w:pPr>
        <w:pStyle w:val="ListParagraph"/>
        <w:widowControl w:val="0"/>
        <w:autoSpaceDE w:val="0"/>
        <w:autoSpaceDN w:val="0"/>
        <w:spacing w:before="15"/>
        <w:ind w:left="360"/>
        <w:contextualSpacing w:val="0"/>
        <w:rPr>
          <w:rFonts w:ascii="Arial" w:hAnsi="Arial" w:cs="Arial"/>
          <w:b/>
          <w:bCs/>
          <w:sz w:val="24"/>
          <w:szCs w:val="24"/>
        </w:rPr>
      </w:pPr>
    </w:p>
    <w:p w14:paraId="70C0F33B" w14:textId="28838A0C" w:rsidR="00F37230" w:rsidRPr="007C3CF4" w:rsidRDefault="00F37230" w:rsidP="00012370">
      <w:pPr>
        <w:pStyle w:val="ListParagraph"/>
        <w:widowControl w:val="0"/>
        <w:autoSpaceDE w:val="0"/>
        <w:autoSpaceDN w:val="0"/>
        <w:spacing w:before="15"/>
        <w:ind w:left="0"/>
        <w:contextualSpacing w:val="0"/>
        <w:rPr>
          <w:rFonts w:ascii="Arial" w:hAnsi="Arial" w:cs="Arial"/>
          <w:b/>
          <w:bCs/>
          <w:sz w:val="24"/>
          <w:szCs w:val="24"/>
        </w:rPr>
      </w:pPr>
      <w:r w:rsidRPr="007C3CF4">
        <w:rPr>
          <w:rFonts w:ascii="Arial" w:hAnsi="Arial" w:cs="Arial"/>
          <w:b/>
          <w:bCs/>
          <w:sz w:val="24"/>
          <w:szCs w:val="24"/>
        </w:rPr>
        <w:t>Details</w:t>
      </w:r>
    </w:p>
    <w:p w14:paraId="74921E81" w14:textId="600205E1" w:rsidR="00F37230" w:rsidRPr="007C3CF4" w:rsidRDefault="00F37230" w:rsidP="007D19A2">
      <w:pPr>
        <w:pStyle w:val="ListParagraph"/>
        <w:widowControl w:val="0"/>
        <w:spacing w:before="15"/>
        <w:ind w:left="0"/>
        <w:rPr>
          <w:rFonts w:ascii="Arial" w:hAnsi="Arial" w:cs="Arial"/>
          <w:sz w:val="24"/>
          <w:szCs w:val="24"/>
          <w:lang w:val="en-US"/>
        </w:rPr>
      </w:pPr>
      <w:r w:rsidRPr="007C3CF4">
        <w:rPr>
          <w:rFonts w:ascii="Arial" w:hAnsi="Arial" w:cs="Arial"/>
          <w:sz w:val="24"/>
          <w:szCs w:val="24"/>
          <w:lang w:val="en-US"/>
        </w:rPr>
        <w:lastRenderedPageBreak/>
        <w:t>Please record the incident as factually as possible;- Using the person’s own words wherever possible.</w:t>
      </w:r>
      <w:r w:rsidR="00012370" w:rsidRPr="007C3CF4">
        <w:rPr>
          <w:rFonts w:ascii="Arial" w:hAnsi="Arial" w:cs="Arial"/>
          <w:sz w:val="24"/>
          <w:szCs w:val="24"/>
          <w:lang w:val="en-US"/>
        </w:rPr>
        <w:t xml:space="preserve"> </w:t>
      </w:r>
      <w:r w:rsidRPr="007C3CF4">
        <w:rPr>
          <w:rFonts w:ascii="Arial" w:hAnsi="Arial" w:cs="Arial"/>
          <w:sz w:val="24"/>
          <w:szCs w:val="24"/>
          <w:lang w:val="en-US"/>
        </w:rPr>
        <w:t>Provide the following details;-</w:t>
      </w:r>
    </w:p>
    <w:tbl>
      <w:tblPr>
        <w:tblStyle w:val="TableGrid"/>
        <w:tblW w:w="0" w:type="auto"/>
        <w:tblLook w:val="04A0" w:firstRow="1" w:lastRow="0" w:firstColumn="1" w:lastColumn="0" w:noHBand="0" w:noVBand="1"/>
      </w:tblPr>
      <w:tblGrid>
        <w:gridCol w:w="2689"/>
        <w:gridCol w:w="6327"/>
      </w:tblGrid>
      <w:tr w:rsidR="00F37230" w:rsidRPr="007C3CF4" w14:paraId="028653E4" w14:textId="77777777" w:rsidTr="00560F20">
        <w:tc>
          <w:tcPr>
            <w:tcW w:w="2689" w:type="dxa"/>
          </w:tcPr>
          <w:p w14:paraId="38AFAD28" w14:textId="299E1952"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Who is involved?</w:t>
            </w:r>
          </w:p>
        </w:tc>
        <w:tc>
          <w:tcPr>
            <w:tcW w:w="6327" w:type="dxa"/>
          </w:tcPr>
          <w:p w14:paraId="4692A30F"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p>
        </w:tc>
      </w:tr>
      <w:tr w:rsidR="00F37230" w:rsidRPr="007C3CF4" w14:paraId="42BCB5C3" w14:textId="77777777" w:rsidTr="00560F20">
        <w:tc>
          <w:tcPr>
            <w:tcW w:w="2689" w:type="dxa"/>
          </w:tcPr>
          <w:p w14:paraId="73C1D9F5" w14:textId="1406C593"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What took place?</w:t>
            </w:r>
          </w:p>
        </w:tc>
        <w:tc>
          <w:tcPr>
            <w:tcW w:w="6327" w:type="dxa"/>
          </w:tcPr>
          <w:p w14:paraId="6ED37F04" w14:textId="77777777" w:rsidR="00F37230" w:rsidRPr="007C3CF4" w:rsidRDefault="00F37230" w:rsidP="00F37230">
            <w:pPr>
              <w:pStyle w:val="ListParagraph"/>
              <w:widowControl w:val="0"/>
              <w:autoSpaceDE w:val="0"/>
              <w:autoSpaceDN w:val="0"/>
              <w:spacing w:before="15" w:after="160" w:line="259" w:lineRule="auto"/>
              <w:ind w:left="0"/>
              <w:contextualSpacing w:val="0"/>
              <w:rPr>
                <w:rFonts w:ascii="Arial" w:hAnsi="Arial" w:cs="Arial"/>
                <w:bCs/>
                <w:sz w:val="24"/>
                <w:szCs w:val="24"/>
              </w:rPr>
            </w:pPr>
          </w:p>
        </w:tc>
      </w:tr>
      <w:tr w:rsidR="00F37230" w:rsidRPr="007C3CF4" w14:paraId="56D0D62F" w14:textId="77777777" w:rsidTr="00560F20">
        <w:tc>
          <w:tcPr>
            <w:tcW w:w="2689" w:type="dxa"/>
          </w:tcPr>
          <w:p w14:paraId="7B5986B5" w14:textId="46E4F2FC"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Where? </w:t>
            </w:r>
          </w:p>
        </w:tc>
        <w:tc>
          <w:tcPr>
            <w:tcW w:w="6327" w:type="dxa"/>
          </w:tcPr>
          <w:p w14:paraId="3491C21E" w14:textId="77777777" w:rsidR="00F37230" w:rsidRPr="007C3CF4" w:rsidRDefault="00F37230" w:rsidP="00F37230">
            <w:pPr>
              <w:pStyle w:val="ListParagraph"/>
              <w:widowControl w:val="0"/>
              <w:autoSpaceDE w:val="0"/>
              <w:autoSpaceDN w:val="0"/>
              <w:spacing w:before="15" w:after="160" w:line="259" w:lineRule="auto"/>
              <w:ind w:left="360"/>
              <w:contextualSpacing w:val="0"/>
              <w:rPr>
                <w:rFonts w:ascii="Arial" w:hAnsi="Arial" w:cs="Arial"/>
                <w:b/>
                <w:bCs/>
                <w:sz w:val="24"/>
                <w:szCs w:val="24"/>
              </w:rPr>
            </w:pPr>
          </w:p>
        </w:tc>
      </w:tr>
      <w:tr w:rsidR="00F37230" w:rsidRPr="007C3CF4" w14:paraId="5347DFAC" w14:textId="77777777" w:rsidTr="00560F20">
        <w:tc>
          <w:tcPr>
            <w:tcW w:w="2689" w:type="dxa"/>
          </w:tcPr>
          <w:p w14:paraId="52626A9E" w14:textId="19BAFD0B"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When? </w:t>
            </w:r>
          </w:p>
        </w:tc>
        <w:tc>
          <w:tcPr>
            <w:tcW w:w="6327" w:type="dxa"/>
          </w:tcPr>
          <w:p w14:paraId="24A118F9" w14:textId="77777777" w:rsidR="00F37230" w:rsidRPr="007C3CF4" w:rsidRDefault="00F37230" w:rsidP="00F37230">
            <w:pPr>
              <w:pStyle w:val="ListParagraph"/>
              <w:widowControl w:val="0"/>
              <w:autoSpaceDE w:val="0"/>
              <w:autoSpaceDN w:val="0"/>
              <w:spacing w:before="15" w:after="160" w:line="259" w:lineRule="auto"/>
              <w:ind w:left="360"/>
              <w:contextualSpacing w:val="0"/>
              <w:rPr>
                <w:rFonts w:ascii="Arial" w:hAnsi="Arial" w:cs="Arial"/>
                <w:b/>
                <w:bCs/>
                <w:sz w:val="24"/>
                <w:szCs w:val="24"/>
              </w:rPr>
            </w:pPr>
          </w:p>
        </w:tc>
      </w:tr>
    </w:tbl>
    <w:p w14:paraId="0A6ADC60" w14:textId="3C602A61" w:rsidR="00F37230" w:rsidRPr="007C3CF4" w:rsidRDefault="00560F20" w:rsidP="00012370">
      <w:pPr>
        <w:pStyle w:val="ListParagraph"/>
        <w:widowControl w:val="0"/>
        <w:spacing w:before="15"/>
        <w:ind w:left="0"/>
        <w:rPr>
          <w:rFonts w:ascii="Arial" w:hAnsi="Arial" w:cs="Arial"/>
          <w:b/>
          <w:bCs/>
          <w:sz w:val="24"/>
          <w:szCs w:val="24"/>
          <w:lang w:val="en-US"/>
        </w:rPr>
      </w:pPr>
      <w:r w:rsidRPr="007C3CF4">
        <w:rPr>
          <w:rFonts w:ascii="Arial" w:hAnsi="Arial" w:cs="Arial"/>
          <w:b/>
          <w:bCs/>
          <w:sz w:val="24"/>
          <w:szCs w:val="24"/>
          <w:lang w:val="en-US"/>
        </w:rPr>
        <w:br/>
      </w:r>
      <w:r w:rsidR="00F37230" w:rsidRPr="007C3CF4">
        <w:rPr>
          <w:rFonts w:ascii="Arial" w:hAnsi="Arial" w:cs="Arial"/>
          <w:b/>
          <w:bCs/>
          <w:sz w:val="24"/>
          <w:szCs w:val="24"/>
          <w:lang w:val="en-US"/>
        </w:rPr>
        <w:t xml:space="preserve">Risk of harm considered to be; </w:t>
      </w:r>
      <w:r w:rsidR="00012370" w:rsidRPr="007C3CF4">
        <w:rPr>
          <w:rFonts w:ascii="Arial" w:hAnsi="Arial" w:cs="Arial"/>
          <w:b/>
          <w:bCs/>
          <w:sz w:val="24"/>
          <w:szCs w:val="24"/>
          <w:lang w:val="en-US"/>
        </w:rPr>
        <w:tab/>
      </w:r>
      <w:r w:rsidR="00012370" w:rsidRPr="007C3CF4">
        <w:rPr>
          <w:rFonts w:ascii="Arial" w:hAnsi="Arial" w:cs="Arial"/>
          <w:b/>
          <w:bCs/>
          <w:sz w:val="24"/>
          <w:szCs w:val="24"/>
          <w:lang w:val="en-US"/>
        </w:rPr>
        <w:tab/>
      </w:r>
      <w:r w:rsidR="00F37230" w:rsidRPr="007C3CF4">
        <w:rPr>
          <w:rFonts w:ascii="Arial" w:hAnsi="Arial" w:cs="Arial"/>
          <w:b/>
          <w:bCs/>
          <w:sz w:val="24"/>
          <w:szCs w:val="24"/>
          <w:lang w:val="en-US"/>
        </w:rPr>
        <w:t>Low / Medium / High</w:t>
      </w:r>
    </w:p>
    <w:p w14:paraId="40950FFD" w14:textId="77777777" w:rsidR="00F37230" w:rsidRPr="007C3CF4" w:rsidRDefault="00F37230" w:rsidP="00F37230">
      <w:pPr>
        <w:pStyle w:val="ListParagraph"/>
        <w:widowControl w:val="0"/>
        <w:autoSpaceDE w:val="0"/>
        <w:autoSpaceDN w:val="0"/>
        <w:spacing w:before="15"/>
        <w:ind w:left="360"/>
        <w:rPr>
          <w:rFonts w:ascii="Arial" w:hAnsi="Arial" w:cs="Arial"/>
          <w:b/>
          <w:bCs/>
          <w:sz w:val="24"/>
          <w:szCs w:val="24"/>
          <w:lang w:val="en-US"/>
        </w:rPr>
      </w:pPr>
    </w:p>
    <w:tbl>
      <w:tblPr>
        <w:tblStyle w:val="TableGrid"/>
        <w:tblW w:w="0" w:type="auto"/>
        <w:tblLook w:val="04A0" w:firstRow="1" w:lastRow="0" w:firstColumn="1" w:lastColumn="0" w:noHBand="0" w:noVBand="1"/>
      </w:tblPr>
      <w:tblGrid>
        <w:gridCol w:w="2689"/>
        <w:gridCol w:w="6327"/>
      </w:tblGrid>
      <w:tr w:rsidR="00F37230" w:rsidRPr="007C3CF4" w14:paraId="1CA674F2" w14:textId="77777777" w:rsidTr="00560F20">
        <w:tc>
          <w:tcPr>
            <w:tcW w:w="2689" w:type="dxa"/>
          </w:tcPr>
          <w:p w14:paraId="76C51FA3" w14:textId="1888DB11"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Why</w:t>
            </w:r>
            <w:r w:rsidR="00012370" w:rsidRPr="007C3CF4">
              <w:rPr>
                <w:rFonts w:ascii="Arial" w:hAnsi="Arial" w:cs="Arial"/>
                <w:bCs/>
                <w:sz w:val="24"/>
                <w:szCs w:val="24"/>
              </w:rPr>
              <w:t>?</w:t>
            </w:r>
          </w:p>
        </w:tc>
        <w:tc>
          <w:tcPr>
            <w:tcW w:w="6327" w:type="dxa"/>
          </w:tcPr>
          <w:p w14:paraId="5A58D313" w14:textId="77777777"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p>
        </w:tc>
      </w:tr>
      <w:tr w:rsidR="00F37230" w:rsidRPr="007C3CF4" w14:paraId="507B3E17" w14:textId="77777777" w:rsidTr="00560F20">
        <w:tc>
          <w:tcPr>
            <w:tcW w:w="2689" w:type="dxa"/>
          </w:tcPr>
          <w:p w14:paraId="2F043B94" w14:textId="57D86A9B"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Any </w:t>
            </w:r>
            <w:r w:rsidR="00012370" w:rsidRPr="007C3CF4">
              <w:rPr>
                <w:rFonts w:ascii="Arial" w:hAnsi="Arial" w:cs="Arial"/>
                <w:bCs/>
                <w:sz w:val="24"/>
                <w:szCs w:val="24"/>
              </w:rPr>
              <w:t>o</w:t>
            </w:r>
            <w:r w:rsidRPr="007C3CF4">
              <w:rPr>
                <w:rFonts w:ascii="Arial" w:hAnsi="Arial" w:cs="Arial"/>
                <w:bCs/>
                <w:sz w:val="24"/>
                <w:szCs w:val="24"/>
              </w:rPr>
              <w:t>ther relevant information?</w:t>
            </w:r>
          </w:p>
        </w:tc>
        <w:tc>
          <w:tcPr>
            <w:tcW w:w="6327" w:type="dxa"/>
          </w:tcPr>
          <w:p w14:paraId="6B87B6C3" w14:textId="77777777"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p>
        </w:tc>
      </w:tr>
    </w:tbl>
    <w:p w14:paraId="2309DDE3" w14:textId="77777777" w:rsidR="00F37230" w:rsidRPr="007C3CF4" w:rsidRDefault="00F37230" w:rsidP="00012370">
      <w:pPr>
        <w:pStyle w:val="ListParagraph"/>
        <w:widowControl w:val="0"/>
        <w:spacing w:before="15"/>
        <w:ind w:left="0"/>
        <w:rPr>
          <w:rFonts w:ascii="Arial" w:hAnsi="Arial" w:cs="Arial"/>
          <w:sz w:val="24"/>
          <w:szCs w:val="24"/>
          <w:lang w:val="en-US"/>
        </w:rPr>
      </w:pPr>
    </w:p>
    <w:p w14:paraId="4C9205A9" w14:textId="77777777" w:rsidR="00F37230" w:rsidRPr="007C3CF4" w:rsidRDefault="00F37230" w:rsidP="00012370">
      <w:pPr>
        <w:pStyle w:val="ListParagraph"/>
        <w:widowControl w:val="0"/>
        <w:spacing w:before="15"/>
        <w:ind w:left="0"/>
        <w:rPr>
          <w:rFonts w:ascii="Arial" w:hAnsi="Arial" w:cs="Arial"/>
          <w:b/>
          <w:bCs/>
          <w:sz w:val="24"/>
          <w:szCs w:val="24"/>
          <w:lang w:val="en-US"/>
        </w:rPr>
      </w:pPr>
      <w:r w:rsidRPr="007C3CF4">
        <w:rPr>
          <w:rFonts w:ascii="Arial" w:hAnsi="Arial" w:cs="Arial"/>
          <w:b/>
          <w:bCs/>
          <w:sz w:val="24"/>
          <w:szCs w:val="24"/>
          <w:lang w:val="en-US"/>
        </w:rPr>
        <w:t xml:space="preserve">Note all action taken, including the names of anyone to whom information was passed: </w:t>
      </w:r>
    </w:p>
    <w:tbl>
      <w:tblPr>
        <w:tblStyle w:val="TableGrid"/>
        <w:tblW w:w="0" w:type="auto"/>
        <w:tblLook w:val="04A0" w:firstRow="1" w:lastRow="0" w:firstColumn="1" w:lastColumn="0" w:noHBand="0" w:noVBand="1"/>
      </w:tblPr>
      <w:tblGrid>
        <w:gridCol w:w="2689"/>
        <w:gridCol w:w="6327"/>
      </w:tblGrid>
      <w:tr w:rsidR="00F37230" w:rsidRPr="007C3CF4" w14:paraId="484E4141" w14:textId="77777777" w:rsidTr="00560F20">
        <w:tc>
          <w:tcPr>
            <w:tcW w:w="2689" w:type="dxa"/>
          </w:tcPr>
          <w:p w14:paraId="4B4C4635" w14:textId="733504D5"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Internal actions and reporting:</w:t>
            </w:r>
          </w:p>
        </w:tc>
        <w:tc>
          <w:tcPr>
            <w:tcW w:w="6327" w:type="dxa"/>
          </w:tcPr>
          <w:p w14:paraId="3A902E55" w14:textId="77777777"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p>
        </w:tc>
      </w:tr>
      <w:tr w:rsidR="00F37230" w:rsidRPr="007C3CF4" w14:paraId="0C1EA18F" w14:textId="77777777" w:rsidTr="00560F20">
        <w:tc>
          <w:tcPr>
            <w:tcW w:w="2689" w:type="dxa"/>
          </w:tcPr>
          <w:p w14:paraId="65FE4175" w14:textId="3269F201"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Reports to external agencies:</w:t>
            </w:r>
          </w:p>
        </w:tc>
        <w:tc>
          <w:tcPr>
            <w:tcW w:w="6327" w:type="dxa"/>
          </w:tcPr>
          <w:p w14:paraId="05363868" w14:textId="77777777" w:rsidR="00F37230" w:rsidRPr="007C3CF4" w:rsidRDefault="00F37230" w:rsidP="00012370">
            <w:pPr>
              <w:widowControl w:val="0"/>
              <w:spacing w:before="15"/>
              <w:rPr>
                <w:rFonts w:ascii="Arial" w:hAnsi="Arial" w:cs="Arial"/>
                <w:sz w:val="24"/>
                <w:szCs w:val="24"/>
                <w:lang w:val="en-US"/>
              </w:rPr>
            </w:pPr>
          </w:p>
        </w:tc>
      </w:tr>
      <w:tr w:rsidR="00F37230" w:rsidRPr="007C3CF4" w14:paraId="315049E8" w14:textId="77777777" w:rsidTr="00560F20">
        <w:tc>
          <w:tcPr>
            <w:tcW w:w="2689" w:type="dxa"/>
          </w:tcPr>
          <w:p w14:paraId="4A468B42" w14:textId="17066FB1"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Involvement of other agencies or organisations:</w:t>
            </w:r>
          </w:p>
        </w:tc>
        <w:tc>
          <w:tcPr>
            <w:tcW w:w="6327" w:type="dxa"/>
          </w:tcPr>
          <w:p w14:paraId="2B7B3941" w14:textId="77777777" w:rsidR="00F37230" w:rsidRPr="007C3CF4" w:rsidRDefault="00F37230" w:rsidP="00012370">
            <w:pPr>
              <w:widowControl w:val="0"/>
              <w:spacing w:before="15"/>
              <w:rPr>
                <w:rFonts w:ascii="Arial" w:hAnsi="Arial" w:cs="Arial"/>
                <w:sz w:val="24"/>
                <w:szCs w:val="24"/>
                <w:lang w:val="en-US"/>
              </w:rPr>
            </w:pPr>
          </w:p>
        </w:tc>
      </w:tr>
    </w:tbl>
    <w:p w14:paraId="78CBAACC" w14:textId="74800742" w:rsidR="00F37230" w:rsidRPr="007C3CF4" w:rsidRDefault="00012370" w:rsidP="00012370">
      <w:pPr>
        <w:widowControl w:val="0"/>
        <w:autoSpaceDE w:val="0"/>
        <w:autoSpaceDN w:val="0"/>
        <w:spacing w:before="15"/>
        <w:rPr>
          <w:rFonts w:ascii="Arial" w:hAnsi="Arial" w:cs="Arial"/>
          <w:b/>
          <w:bCs/>
          <w:sz w:val="24"/>
          <w:szCs w:val="24"/>
        </w:rPr>
      </w:pPr>
      <w:r w:rsidRPr="007C3CF4">
        <w:rPr>
          <w:rFonts w:ascii="Arial" w:hAnsi="Arial" w:cs="Arial"/>
          <w:sz w:val="24"/>
          <w:szCs w:val="24"/>
        </w:rPr>
        <w:br/>
      </w:r>
      <w:r w:rsidR="00F37230" w:rsidRPr="007C3CF4">
        <w:rPr>
          <w:rFonts w:ascii="Arial" w:hAnsi="Arial" w:cs="Arial"/>
          <w:b/>
          <w:bCs/>
          <w:sz w:val="24"/>
          <w:szCs w:val="24"/>
        </w:rPr>
        <w:t>Names and contact details of relevant officers:</w:t>
      </w:r>
    </w:p>
    <w:tbl>
      <w:tblPr>
        <w:tblStyle w:val="TableGrid"/>
        <w:tblW w:w="0" w:type="auto"/>
        <w:tblLook w:val="04A0" w:firstRow="1" w:lastRow="0" w:firstColumn="1" w:lastColumn="0" w:noHBand="0" w:noVBand="1"/>
      </w:tblPr>
      <w:tblGrid>
        <w:gridCol w:w="2689"/>
        <w:gridCol w:w="3827"/>
        <w:gridCol w:w="2500"/>
      </w:tblGrid>
      <w:tr w:rsidR="00F37230" w:rsidRPr="007C3CF4" w14:paraId="4954E976" w14:textId="77777777" w:rsidTr="00560F20">
        <w:tc>
          <w:tcPr>
            <w:tcW w:w="2689" w:type="dxa"/>
          </w:tcPr>
          <w:p w14:paraId="419E2275" w14:textId="6985B642"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Name of individual(s) raising the issue: </w:t>
            </w:r>
          </w:p>
        </w:tc>
        <w:tc>
          <w:tcPr>
            <w:tcW w:w="3827" w:type="dxa"/>
          </w:tcPr>
          <w:p w14:paraId="1707A845" w14:textId="77049840"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Role: </w:t>
            </w:r>
          </w:p>
        </w:tc>
        <w:tc>
          <w:tcPr>
            <w:tcW w:w="2500" w:type="dxa"/>
          </w:tcPr>
          <w:p w14:paraId="764B7F05" w14:textId="0CE84CED"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Date:</w:t>
            </w:r>
          </w:p>
        </w:tc>
      </w:tr>
      <w:tr w:rsidR="00F37230" w:rsidRPr="007C3CF4" w14:paraId="34945984" w14:textId="77777777" w:rsidTr="00560F20">
        <w:tc>
          <w:tcPr>
            <w:tcW w:w="2689" w:type="dxa"/>
          </w:tcPr>
          <w:p w14:paraId="598D3D71" w14:textId="77777777"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Name of relevant Designated officer: </w:t>
            </w:r>
          </w:p>
        </w:tc>
        <w:tc>
          <w:tcPr>
            <w:tcW w:w="3827" w:type="dxa"/>
          </w:tcPr>
          <w:p w14:paraId="3E6D52B7" w14:textId="23836767"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Role: </w:t>
            </w:r>
          </w:p>
        </w:tc>
        <w:tc>
          <w:tcPr>
            <w:tcW w:w="2500" w:type="dxa"/>
          </w:tcPr>
          <w:p w14:paraId="6E5B0323" w14:textId="540BCFE4"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Date: </w:t>
            </w:r>
          </w:p>
        </w:tc>
      </w:tr>
      <w:tr w:rsidR="00F37230" w:rsidRPr="007C3CF4" w14:paraId="05BF4409" w14:textId="77777777" w:rsidTr="00560F20">
        <w:tc>
          <w:tcPr>
            <w:tcW w:w="2689" w:type="dxa"/>
          </w:tcPr>
          <w:p w14:paraId="4BF35627" w14:textId="49F9290E"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Lead officer/principal officer responsible for making the referral</w:t>
            </w:r>
            <w:r w:rsidR="007D19A2" w:rsidRPr="007C3CF4">
              <w:rPr>
                <w:rStyle w:val="FootnoteReference"/>
                <w:rFonts w:ascii="Arial" w:hAnsi="Arial" w:cs="Arial"/>
                <w:bCs/>
                <w:sz w:val="24"/>
                <w:szCs w:val="24"/>
              </w:rPr>
              <w:footnoteReference w:id="5"/>
            </w:r>
            <w:r w:rsidRPr="007C3CF4">
              <w:rPr>
                <w:rFonts w:ascii="Arial" w:hAnsi="Arial" w:cs="Arial"/>
                <w:bCs/>
                <w:sz w:val="24"/>
                <w:szCs w:val="24"/>
              </w:rPr>
              <w:t xml:space="preserve">:  </w:t>
            </w:r>
          </w:p>
        </w:tc>
        <w:tc>
          <w:tcPr>
            <w:tcW w:w="3827" w:type="dxa"/>
          </w:tcPr>
          <w:p w14:paraId="513CFF5E" w14:textId="77777777"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Role: </w:t>
            </w:r>
          </w:p>
        </w:tc>
        <w:tc>
          <w:tcPr>
            <w:tcW w:w="2500" w:type="dxa"/>
          </w:tcPr>
          <w:p w14:paraId="2C1D93E3" w14:textId="77777777" w:rsidR="00F37230" w:rsidRPr="007C3CF4" w:rsidRDefault="00F37230" w:rsidP="00012370">
            <w:pPr>
              <w:pStyle w:val="ListParagraph"/>
              <w:widowControl w:val="0"/>
              <w:autoSpaceDE w:val="0"/>
              <w:autoSpaceDN w:val="0"/>
              <w:spacing w:before="15" w:after="160" w:line="259" w:lineRule="auto"/>
              <w:ind w:left="0"/>
              <w:contextualSpacing w:val="0"/>
              <w:rPr>
                <w:rFonts w:ascii="Arial" w:hAnsi="Arial" w:cs="Arial"/>
                <w:bCs/>
                <w:sz w:val="24"/>
                <w:szCs w:val="24"/>
              </w:rPr>
            </w:pPr>
            <w:r w:rsidRPr="007C3CF4">
              <w:rPr>
                <w:rFonts w:ascii="Arial" w:hAnsi="Arial" w:cs="Arial"/>
                <w:bCs/>
                <w:sz w:val="24"/>
                <w:szCs w:val="24"/>
              </w:rPr>
              <w:t xml:space="preserve">Date: </w:t>
            </w:r>
          </w:p>
        </w:tc>
      </w:tr>
    </w:tbl>
    <w:p w14:paraId="62DA7CA8" w14:textId="693CF67D" w:rsidR="007E2590" w:rsidRPr="007C3CF4" w:rsidRDefault="007E2590" w:rsidP="00FE1824">
      <w:pPr>
        <w:widowControl w:val="0"/>
        <w:autoSpaceDE w:val="0"/>
        <w:autoSpaceDN w:val="0"/>
        <w:spacing w:before="15"/>
        <w:rPr>
          <w:rFonts w:ascii="Arial" w:hAnsi="Arial" w:cs="Arial"/>
          <w:sz w:val="24"/>
          <w:szCs w:val="24"/>
        </w:rPr>
      </w:pPr>
    </w:p>
    <w:sectPr w:rsidR="007E2590" w:rsidRPr="007C3CF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61B72" w14:textId="77777777" w:rsidR="006A4885" w:rsidRDefault="006A4885" w:rsidP="00CB0E43">
      <w:pPr>
        <w:spacing w:after="0" w:line="240" w:lineRule="auto"/>
      </w:pPr>
      <w:r>
        <w:separator/>
      </w:r>
    </w:p>
  </w:endnote>
  <w:endnote w:type="continuationSeparator" w:id="0">
    <w:p w14:paraId="044E8D33" w14:textId="77777777" w:rsidR="006A4885" w:rsidRDefault="006A4885" w:rsidP="00CB0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0667" w14:textId="13C49B43" w:rsidR="00CB0E43" w:rsidRDefault="00CB0E43">
    <w:pPr>
      <w:pStyle w:val="Footer"/>
    </w:pPr>
    <w:hyperlink w:anchor="Contents" w:history="1">
      <w:r w:rsidRPr="00CB0E43">
        <w:rPr>
          <w:rStyle w:val="Hyperlink"/>
        </w:rPr>
        <w:t>Contents Page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EFE1" w14:textId="77777777" w:rsidR="006A4885" w:rsidRDefault="006A4885" w:rsidP="00CB0E43">
      <w:pPr>
        <w:spacing w:after="0" w:line="240" w:lineRule="auto"/>
      </w:pPr>
      <w:r>
        <w:separator/>
      </w:r>
    </w:p>
  </w:footnote>
  <w:footnote w:type="continuationSeparator" w:id="0">
    <w:p w14:paraId="0CD3F951" w14:textId="77777777" w:rsidR="006A4885" w:rsidRDefault="006A4885" w:rsidP="00CB0E43">
      <w:pPr>
        <w:spacing w:after="0" w:line="240" w:lineRule="auto"/>
      </w:pPr>
      <w:r>
        <w:continuationSeparator/>
      </w:r>
    </w:p>
  </w:footnote>
  <w:footnote w:id="1">
    <w:p w14:paraId="7D26B604" w14:textId="60850C7D" w:rsidR="00AC3759" w:rsidRDefault="00AC3759">
      <w:pPr>
        <w:pStyle w:val="FootnoteText"/>
      </w:pPr>
      <w:r>
        <w:rPr>
          <w:rStyle w:val="FootnoteReference"/>
        </w:rPr>
        <w:footnoteRef/>
      </w:r>
      <w:r>
        <w:t xml:space="preserve"> A list of officers contact details is available on the </w:t>
      </w:r>
      <w:hyperlink r:id="rId1" w:history="1">
        <w:r>
          <w:rPr>
            <w:rStyle w:val="Hyperlink"/>
          </w:rPr>
          <w:t>Safeguarding children and adults at risk webpage</w:t>
        </w:r>
      </w:hyperlink>
    </w:p>
  </w:footnote>
  <w:footnote w:id="2">
    <w:p w14:paraId="0279432C" w14:textId="3246E850" w:rsidR="00AC3759" w:rsidRDefault="00AC3759">
      <w:pPr>
        <w:pStyle w:val="FootnoteText"/>
      </w:pPr>
      <w:r>
        <w:rPr>
          <w:rStyle w:val="FootnoteReference"/>
        </w:rPr>
        <w:footnoteRef/>
      </w:r>
      <w:r>
        <w:t xml:space="preserve"> A list of officers contact details is available on the </w:t>
      </w:r>
      <w:hyperlink r:id="rId2" w:history="1">
        <w:r>
          <w:rPr>
            <w:rStyle w:val="Hyperlink"/>
          </w:rPr>
          <w:t>Safeguarding children and adults at risk webpage</w:t>
        </w:r>
      </w:hyperlink>
    </w:p>
  </w:footnote>
  <w:footnote w:id="3">
    <w:p w14:paraId="5112676B" w14:textId="5FB796D5" w:rsidR="00AC3759" w:rsidRDefault="00AC3759">
      <w:pPr>
        <w:pStyle w:val="FootnoteText"/>
      </w:pPr>
      <w:r>
        <w:rPr>
          <w:rStyle w:val="FootnoteReference"/>
        </w:rPr>
        <w:footnoteRef/>
      </w:r>
      <w:r>
        <w:t xml:space="preserve"> A list of officers contact details is available on the </w:t>
      </w:r>
      <w:hyperlink r:id="rId3" w:history="1">
        <w:r>
          <w:rPr>
            <w:rStyle w:val="Hyperlink"/>
          </w:rPr>
          <w:t>Safeguarding children and adults at risk webpage</w:t>
        </w:r>
      </w:hyperlink>
    </w:p>
  </w:footnote>
  <w:footnote w:id="4">
    <w:p w14:paraId="2CA19FD0" w14:textId="0FF99759" w:rsidR="002C1D42" w:rsidRDefault="002C1D42">
      <w:pPr>
        <w:pStyle w:val="FootnoteText"/>
      </w:pPr>
      <w:r>
        <w:rPr>
          <w:rStyle w:val="FootnoteReference"/>
        </w:rPr>
        <w:footnoteRef/>
      </w:r>
      <w:r>
        <w:t xml:space="preserve"> A list of officers contact details is available on the </w:t>
      </w:r>
      <w:hyperlink r:id="rId4" w:history="1">
        <w:r>
          <w:rPr>
            <w:rStyle w:val="Hyperlink"/>
          </w:rPr>
          <w:t>Safeguarding children and adults at risk webpage</w:t>
        </w:r>
      </w:hyperlink>
    </w:p>
  </w:footnote>
  <w:footnote w:id="5">
    <w:p w14:paraId="7FE2E2C4" w14:textId="3873724C" w:rsidR="007D19A2" w:rsidRDefault="007D19A2">
      <w:pPr>
        <w:pStyle w:val="FootnoteText"/>
      </w:pPr>
      <w:r>
        <w:rPr>
          <w:rStyle w:val="FootnoteReference"/>
        </w:rPr>
        <w:footnoteRef/>
      </w:r>
      <w:r>
        <w:t xml:space="preserve"> F</w:t>
      </w:r>
      <w:r w:rsidRPr="00DF2F39">
        <w:t>or agreed research project</w:t>
      </w:r>
      <w:r>
        <w:t>s</w:t>
      </w:r>
      <w:r w:rsidRPr="00DF2F39">
        <w:t xml:space="preserve"> this </w:t>
      </w:r>
      <w:r>
        <w:t xml:space="preserve">will </w:t>
      </w:r>
      <w:r w:rsidRPr="00DF2F39">
        <w:t xml:space="preserve">be the research lead – see section 6 of the Safeguarding </w:t>
      </w:r>
      <w:r w:rsidR="001A3904">
        <w:t xml:space="preserve">Children and Adults at Risk </w:t>
      </w:r>
      <w:r w:rsidRPr="00DF2F39">
        <w:t>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2BFC"/>
    <w:multiLevelType w:val="hybridMultilevel"/>
    <w:tmpl w:val="5A922F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BA5AB3"/>
    <w:multiLevelType w:val="hybridMultilevel"/>
    <w:tmpl w:val="A7DA0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3323ED"/>
    <w:multiLevelType w:val="hybridMultilevel"/>
    <w:tmpl w:val="D91CBF9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9731F9"/>
    <w:multiLevelType w:val="hybridMultilevel"/>
    <w:tmpl w:val="0FB62B1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503736"/>
    <w:multiLevelType w:val="hybridMultilevel"/>
    <w:tmpl w:val="9A8EC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45659A"/>
    <w:multiLevelType w:val="hybridMultilevel"/>
    <w:tmpl w:val="1FD6DC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F4470E9"/>
    <w:multiLevelType w:val="hybridMultilevel"/>
    <w:tmpl w:val="FD16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0C7E7F"/>
    <w:multiLevelType w:val="hybridMultilevel"/>
    <w:tmpl w:val="266C4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15056"/>
    <w:multiLevelType w:val="hybridMultilevel"/>
    <w:tmpl w:val="8920F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F77D43"/>
    <w:multiLevelType w:val="hybridMultilevel"/>
    <w:tmpl w:val="6A943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E64B03"/>
    <w:multiLevelType w:val="hybridMultilevel"/>
    <w:tmpl w:val="CAFCA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A9483B"/>
    <w:multiLevelType w:val="hybridMultilevel"/>
    <w:tmpl w:val="628CF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8C4781"/>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5E873276"/>
    <w:multiLevelType w:val="hybridMultilevel"/>
    <w:tmpl w:val="3280C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8D1538"/>
    <w:multiLevelType w:val="hybridMultilevel"/>
    <w:tmpl w:val="93EEA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1355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AA51B56"/>
    <w:multiLevelType w:val="multilevel"/>
    <w:tmpl w:val="CBA0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9D43DD"/>
    <w:multiLevelType w:val="hybridMultilevel"/>
    <w:tmpl w:val="09FAFB18"/>
    <w:lvl w:ilvl="0" w:tplc="DBC6EF6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BA1208"/>
    <w:multiLevelType w:val="hybridMultilevel"/>
    <w:tmpl w:val="C63E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E25A64"/>
    <w:multiLevelType w:val="multilevel"/>
    <w:tmpl w:val="06B46BCC"/>
    <w:lvl w:ilvl="0">
      <w:start w:val="1"/>
      <w:numFmt w:val="decimal"/>
      <w:lvlText w:val="%1."/>
      <w:lvlJc w:val="left"/>
      <w:pPr>
        <w:ind w:left="360" w:hanging="360"/>
      </w:pPr>
      <w:rPr>
        <w:rFonts w:hint="default"/>
        <w:b/>
        <w:bCs/>
        <w:color w:val="auto"/>
      </w:rPr>
    </w:lvl>
    <w:lvl w:ilvl="1">
      <w:start w:val="1"/>
      <w:numFmt w:val="decimal"/>
      <w:lvlText w:val="%1.%2."/>
      <w:lvlJc w:val="left"/>
      <w:pPr>
        <w:ind w:left="79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8047764">
    <w:abstractNumId w:val="19"/>
  </w:num>
  <w:num w:numId="2" w16cid:durableId="684407737">
    <w:abstractNumId w:val="17"/>
  </w:num>
  <w:num w:numId="3" w16cid:durableId="1276256125">
    <w:abstractNumId w:val="6"/>
  </w:num>
  <w:num w:numId="4" w16cid:durableId="934559981">
    <w:abstractNumId w:val="0"/>
  </w:num>
  <w:num w:numId="5" w16cid:durableId="1898321522">
    <w:abstractNumId w:val="10"/>
  </w:num>
  <w:num w:numId="6" w16cid:durableId="837188424">
    <w:abstractNumId w:val="11"/>
  </w:num>
  <w:num w:numId="7" w16cid:durableId="454447667">
    <w:abstractNumId w:val="7"/>
  </w:num>
  <w:num w:numId="8" w16cid:durableId="467673751">
    <w:abstractNumId w:val="8"/>
  </w:num>
  <w:num w:numId="9" w16cid:durableId="636109974">
    <w:abstractNumId w:val="14"/>
  </w:num>
  <w:num w:numId="10" w16cid:durableId="739788033">
    <w:abstractNumId w:val="18"/>
  </w:num>
  <w:num w:numId="11" w16cid:durableId="168178464">
    <w:abstractNumId w:val="5"/>
  </w:num>
  <w:num w:numId="12" w16cid:durableId="480929936">
    <w:abstractNumId w:val="4"/>
  </w:num>
  <w:num w:numId="13" w16cid:durableId="709840545">
    <w:abstractNumId w:val="9"/>
  </w:num>
  <w:num w:numId="14" w16cid:durableId="523203738">
    <w:abstractNumId w:val="3"/>
  </w:num>
  <w:num w:numId="15" w16cid:durableId="227153217">
    <w:abstractNumId w:val="1"/>
  </w:num>
  <w:num w:numId="16" w16cid:durableId="1788043983">
    <w:abstractNumId w:val="13"/>
  </w:num>
  <w:num w:numId="17" w16cid:durableId="426392832">
    <w:abstractNumId w:val="12"/>
  </w:num>
  <w:num w:numId="18" w16cid:durableId="78796321">
    <w:abstractNumId w:val="15"/>
  </w:num>
  <w:num w:numId="19" w16cid:durableId="1545212811">
    <w:abstractNumId w:val="2"/>
  </w:num>
  <w:num w:numId="20" w16cid:durableId="2920551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43"/>
    <w:rsid w:val="00012370"/>
    <w:rsid w:val="00035DEB"/>
    <w:rsid w:val="00056549"/>
    <w:rsid w:val="00083924"/>
    <w:rsid w:val="000921C0"/>
    <w:rsid w:val="000B5CBF"/>
    <w:rsid w:val="000C6CAF"/>
    <w:rsid w:val="000E4989"/>
    <w:rsid w:val="000F67EA"/>
    <w:rsid w:val="001114E2"/>
    <w:rsid w:val="00117787"/>
    <w:rsid w:val="00126FCC"/>
    <w:rsid w:val="00152FC2"/>
    <w:rsid w:val="001770BB"/>
    <w:rsid w:val="00182356"/>
    <w:rsid w:val="001872BD"/>
    <w:rsid w:val="001A3904"/>
    <w:rsid w:val="001B47D2"/>
    <w:rsid w:val="001C2F2C"/>
    <w:rsid w:val="001E7DDC"/>
    <w:rsid w:val="001F47C9"/>
    <w:rsid w:val="001F5E09"/>
    <w:rsid w:val="002168CA"/>
    <w:rsid w:val="00231AC2"/>
    <w:rsid w:val="00240371"/>
    <w:rsid w:val="00247450"/>
    <w:rsid w:val="002B4ED4"/>
    <w:rsid w:val="002C1D42"/>
    <w:rsid w:val="002C2AA5"/>
    <w:rsid w:val="002C6195"/>
    <w:rsid w:val="002D413C"/>
    <w:rsid w:val="002E70F3"/>
    <w:rsid w:val="002F6B37"/>
    <w:rsid w:val="00302456"/>
    <w:rsid w:val="00305082"/>
    <w:rsid w:val="0032461D"/>
    <w:rsid w:val="00337619"/>
    <w:rsid w:val="003476E1"/>
    <w:rsid w:val="00362807"/>
    <w:rsid w:val="00390AE1"/>
    <w:rsid w:val="003B629F"/>
    <w:rsid w:val="003D0A22"/>
    <w:rsid w:val="004217E9"/>
    <w:rsid w:val="00437C14"/>
    <w:rsid w:val="00452F01"/>
    <w:rsid w:val="00463EB3"/>
    <w:rsid w:val="004B7CBD"/>
    <w:rsid w:val="004C401A"/>
    <w:rsid w:val="004F1CE8"/>
    <w:rsid w:val="004F4062"/>
    <w:rsid w:val="00543105"/>
    <w:rsid w:val="00550F6F"/>
    <w:rsid w:val="005518FF"/>
    <w:rsid w:val="005531C8"/>
    <w:rsid w:val="00560F20"/>
    <w:rsid w:val="00575F80"/>
    <w:rsid w:val="00576329"/>
    <w:rsid w:val="0059041F"/>
    <w:rsid w:val="005A2AA9"/>
    <w:rsid w:val="005B3803"/>
    <w:rsid w:val="005C0F59"/>
    <w:rsid w:val="005C17C3"/>
    <w:rsid w:val="005C5E14"/>
    <w:rsid w:val="005E4592"/>
    <w:rsid w:val="005E6E28"/>
    <w:rsid w:val="005F612A"/>
    <w:rsid w:val="005F7E7C"/>
    <w:rsid w:val="00620A4A"/>
    <w:rsid w:val="006429BB"/>
    <w:rsid w:val="00646B08"/>
    <w:rsid w:val="006504FD"/>
    <w:rsid w:val="00650842"/>
    <w:rsid w:val="00653800"/>
    <w:rsid w:val="00664E91"/>
    <w:rsid w:val="00676CA0"/>
    <w:rsid w:val="006871C1"/>
    <w:rsid w:val="006A34A1"/>
    <w:rsid w:val="006A4885"/>
    <w:rsid w:val="006B75DC"/>
    <w:rsid w:val="006C088F"/>
    <w:rsid w:val="006F0F9B"/>
    <w:rsid w:val="0071638D"/>
    <w:rsid w:val="00744BFE"/>
    <w:rsid w:val="00746068"/>
    <w:rsid w:val="00765369"/>
    <w:rsid w:val="00770172"/>
    <w:rsid w:val="00792F76"/>
    <w:rsid w:val="007A176A"/>
    <w:rsid w:val="007B0908"/>
    <w:rsid w:val="007B2CD7"/>
    <w:rsid w:val="007B5332"/>
    <w:rsid w:val="007B7615"/>
    <w:rsid w:val="007C137D"/>
    <w:rsid w:val="007C3CF4"/>
    <w:rsid w:val="007C5532"/>
    <w:rsid w:val="007D19A2"/>
    <w:rsid w:val="007D1C4F"/>
    <w:rsid w:val="007E2590"/>
    <w:rsid w:val="00810E58"/>
    <w:rsid w:val="00812F52"/>
    <w:rsid w:val="00831ABA"/>
    <w:rsid w:val="008402A5"/>
    <w:rsid w:val="0085176F"/>
    <w:rsid w:val="008559E1"/>
    <w:rsid w:val="00875E2F"/>
    <w:rsid w:val="0089261F"/>
    <w:rsid w:val="008A3739"/>
    <w:rsid w:val="008D3FE4"/>
    <w:rsid w:val="008E594F"/>
    <w:rsid w:val="008F32EE"/>
    <w:rsid w:val="009009E2"/>
    <w:rsid w:val="00925FCB"/>
    <w:rsid w:val="0094209D"/>
    <w:rsid w:val="00964FAC"/>
    <w:rsid w:val="009704E3"/>
    <w:rsid w:val="0099726E"/>
    <w:rsid w:val="009A6137"/>
    <w:rsid w:val="009B08A7"/>
    <w:rsid w:val="009B6081"/>
    <w:rsid w:val="009D0958"/>
    <w:rsid w:val="009D54E3"/>
    <w:rsid w:val="009F440B"/>
    <w:rsid w:val="00A02B1F"/>
    <w:rsid w:val="00A032C9"/>
    <w:rsid w:val="00A056D2"/>
    <w:rsid w:val="00A13221"/>
    <w:rsid w:val="00A20D1F"/>
    <w:rsid w:val="00A31ADD"/>
    <w:rsid w:val="00A43E10"/>
    <w:rsid w:val="00A44A69"/>
    <w:rsid w:val="00A472A0"/>
    <w:rsid w:val="00A607EE"/>
    <w:rsid w:val="00A64865"/>
    <w:rsid w:val="00A71039"/>
    <w:rsid w:val="00A746B2"/>
    <w:rsid w:val="00A76A1F"/>
    <w:rsid w:val="00AB4DB7"/>
    <w:rsid w:val="00AC3759"/>
    <w:rsid w:val="00AD3FBD"/>
    <w:rsid w:val="00AE2F09"/>
    <w:rsid w:val="00AF395E"/>
    <w:rsid w:val="00AF594C"/>
    <w:rsid w:val="00AF79F5"/>
    <w:rsid w:val="00B11259"/>
    <w:rsid w:val="00B27AA2"/>
    <w:rsid w:val="00B42E0D"/>
    <w:rsid w:val="00B6479A"/>
    <w:rsid w:val="00BA30BA"/>
    <w:rsid w:val="00BA6952"/>
    <w:rsid w:val="00BB3AA9"/>
    <w:rsid w:val="00BC37AF"/>
    <w:rsid w:val="00BD1B65"/>
    <w:rsid w:val="00BD2236"/>
    <w:rsid w:val="00BE19ED"/>
    <w:rsid w:val="00BF2F91"/>
    <w:rsid w:val="00C36EEC"/>
    <w:rsid w:val="00C50DF8"/>
    <w:rsid w:val="00C66B60"/>
    <w:rsid w:val="00C831B2"/>
    <w:rsid w:val="00C83200"/>
    <w:rsid w:val="00CB06C5"/>
    <w:rsid w:val="00CB0E43"/>
    <w:rsid w:val="00CC37E7"/>
    <w:rsid w:val="00CD2D2B"/>
    <w:rsid w:val="00CD4321"/>
    <w:rsid w:val="00D20EBF"/>
    <w:rsid w:val="00D2473C"/>
    <w:rsid w:val="00D51BE7"/>
    <w:rsid w:val="00D52C42"/>
    <w:rsid w:val="00D71700"/>
    <w:rsid w:val="00DB2C95"/>
    <w:rsid w:val="00DD1E91"/>
    <w:rsid w:val="00DD7430"/>
    <w:rsid w:val="00E029B4"/>
    <w:rsid w:val="00E340E1"/>
    <w:rsid w:val="00E45987"/>
    <w:rsid w:val="00E5047A"/>
    <w:rsid w:val="00E62AE2"/>
    <w:rsid w:val="00E9213B"/>
    <w:rsid w:val="00E943AC"/>
    <w:rsid w:val="00E95617"/>
    <w:rsid w:val="00EB389D"/>
    <w:rsid w:val="00F07C10"/>
    <w:rsid w:val="00F134A0"/>
    <w:rsid w:val="00F37230"/>
    <w:rsid w:val="00F50C26"/>
    <w:rsid w:val="00FD1D15"/>
    <w:rsid w:val="00FD5F85"/>
    <w:rsid w:val="00FE1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DDAD"/>
  <w15:chartTrackingRefBased/>
  <w15:docId w15:val="{0C4B2D12-8C56-4D25-8F71-2B2E408B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B0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0E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0E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0E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0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E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B0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0E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0E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0E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0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E43"/>
    <w:rPr>
      <w:rFonts w:eastAsiaTheme="majorEastAsia" w:cstheme="majorBidi"/>
      <w:color w:val="272727" w:themeColor="text1" w:themeTint="D8"/>
    </w:rPr>
  </w:style>
  <w:style w:type="paragraph" w:styleId="Title">
    <w:name w:val="Title"/>
    <w:basedOn w:val="Normal"/>
    <w:next w:val="Normal"/>
    <w:link w:val="TitleChar"/>
    <w:uiPriority w:val="10"/>
    <w:qFormat/>
    <w:rsid w:val="00CB0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E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E43"/>
    <w:pPr>
      <w:spacing w:before="160"/>
      <w:jc w:val="center"/>
    </w:pPr>
    <w:rPr>
      <w:i/>
      <w:iCs/>
      <w:color w:val="404040" w:themeColor="text1" w:themeTint="BF"/>
    </w:rPr>
  </w:style>
  <w:style w:type="character" w:customStyle="1" w:styleId="QuoteChar">
    <w:name w:val="Quote Char"/>
    <w:basedOn w:val="DefaultParagraphFont"/>
    <w:link w:val="Quote"/>
    <w:uiPriority w:val="29"/>
    <w:rsid w:val="00CB0E43"/>
    <w:rPr>
      <w:i/>
      <w:iCs/>
      <w:color w:val="404040" w:themeColor="text1" w:themeTint="BF"/>
    </w:rPr>
  </w:style>
  <w:style w:type="paragraph" w:styleId="ListParagraph">
    <w:name w:val="List Paragraph"/>
    <w:basedOn w:val="Normal"/>
    <w:uiPriority w:val="34"/>
    <w:qFormat/>
    <w:rsid w:val="00CB0E43"/>
    <w:pPr>
      <w:ind w:left="720"/>
      <w:contextualSpacing/>
    </w:pPr>
  </w:style>
  <w:style w:type="character" w:styleId="IntenseEmphasis">
    <w:name w:val="Intense Emphasis"/>
    <w:basedOn w:val="DefaultParagraphFont"/>
    <w:uiPriority w:val="21"/>
    <w:qFormat/>
    <w:rsid w:val="00CB0E43"/>
    <w:rPr>
      <w:i/>
      <w:iCs/>
      <w:color w:val="0F4761" w:themeColor="accent1" w:themeShade="BF"/>
    </w:rPr>
  </w:style>
  <w:style w:type="paragraph" w:styleId="IntenseQuote">
    <w:name w:val="Intense Quote"/>
    <w:basedOn w:val="Normal"/>
    <w:next w:val="Normal"/>
    <w:link w:val="IntenseQuoteChar"/>
    <w:uiPriority w:val="30"/>
    <w:qFormat/>
    <w:rsid w:val="00CB0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0E43"/>
    <w:rPr>
      <w:i/>
      <w:iCs/>
      <w:color w:val="0F4761" w:themeColor="accent1" w:themeShade="BF"/>
    </w:rPr>
  </w:style>
  <w:style w:type="character" w:styleId="IntenseReference">
    <w:name w:val="Intense Reference"/>
    <w:basedOn w:val="DefaultParagraphFont"/>
    <w:uiPriority w:val="32"/>
    <w:qFormat/>
    <w:rsid w:val="00CB0E43"/>
    <w:rPr>
      <w:b/>
      <w:bCs/>
      <w:smallCaps/>
      <w:color w:val="0F4761" w:themeColor="accent1" w:themeShade="BF"/>
      <w:spacing w:val="5"/>
    </w:rPr>
  </w:style>
  <w:style w:type="paragraph" w:styleId="TOC1">
    <w:name w:val="toc 1"/>
    <w:basedOn w:val="Normal"/>
    <w:next w:val="Normal"/>
    <w:autoRedefine/>
    <w:uiPriority w:val="39"/>
    <w:unhideWhenUsed/>
    <w:rsid w:val="00CB0E43"/>
    <w:pPr>
      <w:spacing w:after="100"/>
    </w:pPr>
  </w:style>
  <w:style w:type="character" w:styleId="Hyperlink">
    <w:name w:val="Hyperlink"/>
    <w:basedOn w:val="DefaultParagraphFont"/>
    <w:uiPriority w:val="99"/>
    <w:unhideWhenUsed/>
    <w:rsid w:val="00CB0E43"/>
    <w:rPr>
      <w:color w:val="467886" w:themeColor="hyperlink"/>
      <w:u w:val="single"/>
    </w:rPr>
  </w:style>
  <w:style w:type="paragraph" w:styleId="Header">
    <w:name w:val="header"/>
    <w:basedOn w:val="Normal"/>
    <w:link w:val="HeaderChar"/>
    <w:uiPriority w:val="99"/>
    <w:unhideWhenUsed/>
    <w:rsid w:val="00CB0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0E43"/>
  </w:style>
  <w:style w:type="paragraph" w:styleId="Footer">
    <w:name w:val="footer"/>
    <w:basedOn w:val="Normal"/>
    <w:link w:val="FooterChar"/>
    <w:uiPriority w:val="99"/>
    <w:unhideWhenUsed/>
    <w:rsid w:val="00CB0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E43"/>
  </w:style>
  <w:style w:type="character" w:styleId="UnresolvedMention">
    <w:name w:val="Unresolved Mention"/>
    <w:basedOn w:val="DefaultParagraphFont"/>
    <w:uiPriority w:val="99"/>
    <w:semiHidden/>
    <w:unhideWhenUsed/>
    <w:rsid w:val="00CB0E43"/>
    <w:rPr>
      <w:color w:val="605E5C"/>
      <w:shd w:val="clear" w:color="auto" w:fill="E1DFDD"/>
    </w:rPr>
  </w:style>
  <w:style w:type="character" w:styleId="CommentReference">
    <w:name w:val="annotation reference"/>
    <w:basedOn w:val="DefaultParagraphFont"/>
    <w:uiPriority w:val="99"/>
    <w:semiHidden/>
    <w:unhideWhenUsed/>
    <w:rsid w:val="00C831B2"/>
    <w:rPr>
      <w:sz w:val="16"/>
      <w:szCs w:val="16"/>
    </w:rPr>
  </w:style>
  <w:style w:type="paragraph" w:styleId="CommentText">
    <w:name w:val="annotation text"/>
    <w:basedOn w:val="Normal"/>
    <w:link w:val="CommentTextChar"/>
    <w:uiPriority w:val="99"/>
    <w:unhideWhenUsed/>
    <w:rsid w:val="00C831B2"/>
    <w:pPr>
      <w:spacing w:line="240" w:lineRule="auto"/>
    </w:pPr>
    <w:rPr>
      <w:sz w:val="20"/>
      <w:szCs w:val="20"/>
    </w:rPr>
  </w:style>
  <w:style w:type="character" w:customStyle="1" w:styleId="CommentTextChar">
    <w:name w:val="Comment Text Char"/>
    <w:basedOn w:val="DefaultParagraphFont"/>
    <w:link w:val="CommentText"/>
    <w:uiPriority w:val="99"/>
    <w:rsid w:val="00C831B2"/>
    <w:rPr>
      <w:sz w:val="20"/>
      <w:szCs w:val="20"/>
    </w:rPr>
  </w:style>
  <w:style w:type="paragraph" w:styleId="CommentSubject">
    <w:name w:val="annotation subject"/>
    <w:basedOn w:val="CommentText"/>
    <w:next w:val="CommentText"/>
    <w:link w:val="CommentSubjectChar"/>
    <w:uiPriority w:val="99"/>
    <w:semiHidden/>
    <w:unhideWhenUsed/>
    <w:rsid w:val="00C831B2"/>
    <w:rPr>
      <w:b/>
      <w:bCs/>
    </w:rPr>
  </w:style>
  <w:style w:type="character" w:customStyle="1" w:styleId="CommentSubjectChar">
    <w:name w:val="Comment Subject Char"/>
    <w:basedOn w:val="CommentTextChar"/>
    <w:link w:val="CommentSubject"/>
    <w:uiPriority w:val="99"/>
    <w:semiHidden/>
    <w:rsid w:val="00C831B2"/>
    <w:rPr>
      <w:b/>
      <w:bCs/>
      <w:sz w:val="20"/>
      <w:szCs w:val="20"/>
    </w:rPr>
  </w:style>
  <w:style w:type="paragraph" w:styleId="Revision">
    <w:name w:val="Revision"/>
    <w:hidden/>
    <w:uiPriority w:val="99"/>
    <w:semiHidden/>
    <w:rsid w:val="00C831B2"/>
    <w:pPr>
      <w:spacing w:after="0" w:line="240" w:lineRule="auto"/>
    </w:pPr>
  </w:style>
  <w:style w:type="paragraph" w:styleId="FootnoteText">
    <w:name w:val="footnote text"/>
    <w:basedOn w:val="Normal"/>
    <w:link w:val="FootnoteTextChar"/>
    <w:uiPriority w:val="99"/>
    <w:semiHidden/>
    <w:unhideWhenUsed/>
    <w:rsid w:val="006508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842"/>
    <w:rPr>
      <w:sz w:val="20"/>
      <w:szCs w:val="20"/>
    </w:rPr>
  </w:style>
  <w:style w:type="character" w:styleId="FootnoteReference">
    <w:name w:val="footnote reference"/>
    <w:basedOn w:val="DefaultParagraphFont"/>
    <w:uiPriority w:val="99"/>
    <w:semiHidden/>
    <w:unhideWhenUsed/>
    <w:rsid w:val="00650842"/>
    <w:rPr>
      <w:vertAlign w:val="superscript"/>
    </w:rPr>
  </w:style>
  <w:style w:type="table" w:styleId="TableGrid">
    <w:name w:val="Table Grid"/>
    <w:basedOn w:val="TableNormal"/>
    <w:uiPriority w:val="39"/>
    <w:rsid w:val="007C5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rdiff.ac.uk/research/our-research-environment/integrity-and-ethics/research-integrity-and-governan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ardiff.ac.uk/public-information/policies-and-procedures/safeguard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rdiff.ac.uk/public-information/policies-and-procedures/safeguardin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cardiff.ac.uk/public-information/policies-and-procedures/safeguard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cardiff.ac.uk/public-information/policies-and-procedures/safeguarding" TargetMode="External"/><Relationship Id="rId2" Type="http://schemas.openxmlformats.org/officeDocument/2006/relationships/hyperlink" Target="https://www.cardiff.ac.uk/public-information/policies-and-procedures/safeguarding" TargetMode="External"/><Relationship Id="rId1" Type="http://schemas.openxmlformats.org/officeDocument/2006/relationships/hyperlink" Target="https://www.cardiff.ac.uk/public-information/policies-and-procedures/safeguarding" TargetMode="External"/><Relationship Id="rId4" Type="http://schemas.openxmlformats.org/officeDocument/2006/relationships/hyperlink" Target="https://www.cardiff.ac.uk/public-information/policies-and-procedures/safeguar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D1DB43E2B7D41ACCA5D1F60FC91EB" ma:contentTypeVersion="6" ma:contentTypeDescription="Create a new document." ma:contentTypeScope="" ma:versionID="e687dc18db6ce43ce9d511e0b2f2b089">
  <xsd:schema xmlns:xsd="http://www.w3.org/2001/XMLSchema" xmlns:xs="http://www.w3.org/2001/XMLSchema" xmlns:p="http://schemas.microsoft.com/office/2006/metadata/properties" xmlns:ns2="16b814e3-07f0-4785-9156-be251e202428" xmlns:ns3="96a0f7c2-a733-41dc-8a13-2ac41b844224" targetNamespace="http://schemas.microsoft.com/office/2006/metadata/properties" ma:root="true" ma:fieldsID="0d31d1c421511a876537bfebf9c8e97c" ns2:_="" ns3:_="">
    <xsd:import namespace="16b814e3-07f0-4785-9156-be251e202428"/>
    <xsd:import namespace="96a0f7c2-a733-41dc-8a13-2ac41b8442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814e3-07f0-4785-9156-be251e202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a0f7c2-a733-41dc-8a13-2ac41b8442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6a0f7c2-a733-41dc-8a13-2ac41b844224">
      <UserInfo>
        <DisplayName/>
        <AccountId xsi:nil="true"/>
        <AccountType/>
      </UserInfo>
    </SharedWithUsers>
  </documentManagement>
</p:properties>
</file>

<file path=customXml/itemProps1.xml><?xml version="1.0" encoding="utf-8"?>
<ds:datastoreItem xmlns:ds="http://schemas.openxmlformats.org/officeDocument/2006/customXml" ds:itemID="{15973B98-A793-4645-B41F-23EFE30EF9A8}">
  <ds:schemaRefs>
    <ds:schemaRef ds:uri="http://schemas.microsoft.com/sharepoint/v3/contenttype/forms"/>
  </ds:schemaRefs>
</ds:datastoreItem>
</file>

<file path=customXml/itemProps2.xml><?xml version="1.0" encoding="utf-8"?>
<ds:datastoreItem xmlns:ds="http://schemas.openxmlformats.org/officeDocument/2006/customXml" ds:itemID="{DC1D7BD1-FD91-4B5F-B2A1-A8DAE9B1D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814e3-07f0-4785-9156-be251e202428"/>
    <ds:schemaRef ds:uri="96a0f7c2-a733-41dc-8a13-2ac41b844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7112D3-2E0B-473E-B564-3D0B64D0D352}">
  <ds:schemaRefs>
    <ds:schemaRef ds:uri="http://schemas.microsoft.com/office/2006/metadata/properties"/>
    <ds:schemaRef ds:uri="http://schemas.microsoft.com/office/infopath/2007/PartnerControls"/>
    <ds:schemaRef ds:uri="96a0f7c2-a733-41dc-8a13-2ac41b844224"/>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492</TotalTime>
  <Pages>19</Pages>
  <Words>5033</Words>
  <Characters>28690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Tudor Jones</dc:creator>
  <cp:keywords/>
  <dc:description/>
  <cp:lastModifiedBy>Thomas Tudor Jones</cp:lastModifiedBy>
  <cp:revision>151</cp:revision>
  <dcterms:created xsi:type="dcterms:W3CDTF">2025-08-22T11:34:00Z</dcterms:created>
  <dcterms:modified xsi:type="dcterms:W3CDTF">2026-07-02T13:09:00Z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0x010100B19D1DB43E2B7D41ACCA5D1F60FC91EB</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{"FileActivityType":"8","FileActivityTimeStamp":"2025-09-02T14:09:45.623Z","FileActivityUsersOnPage":[{"DisplayName":"Thomas Tudor Jones","Id":"jonest63@cardiff.ac.uk"}],"FileActivityNavigationId":null}</vt:lpwstr>
  </property>
  <property fmtid="{D5CDD505-2E9C-101B-9397-08002B2CF9AE}" pid="6" name="TriggerFlowInfo">
    <vt:lpwstr/>
  </property>
</Properties>
</file>