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BD" w:rsidRDefault="00B44FCA">
      <w:pPr>
        <w:rPr>
          <w:b/>
        </w:rPr>
      </w:pPr>
      <w:r w:rsidRPr="00B44FCA">
        <w:rPr>
          <w:b/>
        </w:rPr>
        <w:t>Menter Berllan – information flow diagram</w:t>
      </w:r>
    </w:p>
    <w:p w:rsidR="00B44FCA" w:rsidRDefault="00A55091">
      <w:pPr>
        <w:rPr>
          <w:b/>
        </w:rPr>
      </w:pPr>
      <w:r w:rsidRPr="00A55091">
        <w:drawing>
          <wp:inline distT="0" distB="0" distL="0" distR="0">
            <wp:extent cx="8863330" cy="405847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5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CA" w:rsidRPr="00B44FCA" w:rsidRDefault="00B44FCA">
      <w:pPr>
        <w:rPr>
          <w:b/>
        </w:rPr>
      </w:pPr>
      <w:bookmarkStart w:id="0" w:name="_GoBack"/>
      <w:bookmarkEnd w:id="0"/>
    </w:p>
    <w:sectPr w:rsidR="00B44FCA" w:rsidRPr="00B44FCA" w:rsidSect="00B44F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CA"/>
    <w:rsid w:val="00A55091"/>
    <w:rsid w:val="00B44FCA"/>
    <w:rsid w:val="00C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5:chartTrackingRefBased/>
  <w15:docId w15:val="{B417419D-DD00-4680-8173-2A83B37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Roche</dc:creator>
  <cp:keywords/>
  <dc:description/>
  <cp:lastModifiedBy>Neil Roche</cp:lastModifiedBy>
  <cp:revision>2</cp:revision>
  <dcterms:created xsi:type="dcterms:W3CDTF">2017-05-04T13:28:00Z</dcterms:created>
  <dcterms:modified xsi:type="dcterms:W3CDTF">2017-05-05T10:30:00Z</dcterms:modified>
</cp:coreProperties>
</file>