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6A" w:rsidRDefault="004E306A" w:rsidP="004E306A">
      <w:pPr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noProof/>
          <w:sz w:val="24"/>
          <w:szCs w:val="24"/>
          <w:lang w:eastAsia="en-GB"/>
        </w:rPr>
        <w:drawing>
          <wp:inline distT="0" distB="0" distL="0" distR="0">
            <wp:extent cx="1456627" cy="140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770" cy="142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sz w:val="24"/>
          <w:szCs w:val="24"/>
        </w:rPr>
        <w:tab/>
        <w:t>CARDIFF UNIVERSITY</w:t>
      </w:r>
    </w:p>
    <w:p w:rsidR="006A09A4" w:rsidRPr="006A09A4" w:rsidRDefault="006A09A4" w:rsidP="004E306A">
      <w:pPr>
        <w:ind w:left="2160" w:firstLine="720"/>
        <w:rPr>
          <w:rFonts w:ascii="Verdana" w:hAnsi="Verdana" w:cs="Arial"/>
          <w:sz w:val="24"/>
          <w:szCs w:val="24"/>
        </w:rPr>
      </w:pPr>
      <w:r w:rsidRPr="006A09A4">
        <w:rPr>
          <w:rFonts w:ascii="Verdana" w:hAnsi="Verdana" w:cs="Arial"/>
          <w:sz w:val="24"/>
          <w:szCs w:val="24"/>
        </w:rPr>
        <w:t>SCHOOL OF LAW AND POLITICS</w:t>
      </w:r>
    </w:p>
    <w:p w:rsidR="00D67253" w:rsidRDefault="006A09A4" w:rsidP="003F55A8">
      <w:pPr>
        <w:jc w:val="center"/>
        <w:rPr>
          <w:rFonts w:ascii="Verdana" w:hAnsi="Verdana"/>
          <w:sz w:val="24"/>
          <w:szCs w:val="24"/>
        </w:rPr>
      </w:pPr>
      <w:r w:rsidRPr="006A09A4">
        <w:rPr>
          <w:rFonts w:ascii="Verdana" w:hAnsi="Verdana" w:cs="Arial"/>
          <w:sz w:val="24"/>
          <w:szCs w:val="24"/>
        </w:rPr>
        <w:t>EVALUATION OF THE ‘TRANSPARENCY’ PRACTICE GUIDANCE ON PUBLISHING FAMILY COURT JUDGMENTS</w:t>
      </w:r>
    </w:p>
    <w:p w:rsidR="00585073" w:rsidRPr="006A09A4" w:rsidRDefault="00585073" w:rsidP="00CF6E9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routine publication on BAILII of Family Court judgments since February 2014 has implications for children and families; professionals in the family justice system; court staff; and the media and the general public. The aim of this independent research is to evaluate the impact of this increased expectation</w:t>
      </w:r>
      <w:r w:rsidR="003E5836">
        <w:rPr>
          <w:rFonts w:ascii="Verdana" w:hAnsi="Verdana"/>
          <w:sz w:val="24"/>
          <w:szCs w:val="24"/>
        </w:rPr>
        <w:t xml:space="preserve"> and rate </w:t>
      </w:r>
      <w:r>
        <w:rPr>
          <w:rFonts w:ascii="Verdana" w:hAnsi="Verdana"/>
          <w:sz w:val="24"/>
          <w:szCs w:val="24"/>
        </w:rPr>
        <w:t xml:space="preserve">of publication. We would therefore be very grateful if you could take the time to answer the questions below.    </w:t>
      </w:r>
    </w:p>
    <w:p w:rsidR="004E306A" w:rsidRDefault="004E306A" w:rsidP="00D67253">
      <w:pPr>
        <w:jc w:val="center"/>
        <w:rPr>
          <w:rFonts w:ascii="Verdana" w:hAnsi="Verdana"/>
          <w:sz w:val="24"/>
          <w:szCs w:val="24"/>
        </w:rPr>
      </w:pPr>
    </w:p>
    <w:p w:rsidR="00A02AFE" w:rsidRDefault="006A09A4" w:rsidP="00D67253">
      <w:pPr>
        <w:jc w:val="center"/>
        <w:rPr>
          <w:rFonts w:ascii="Verdana" w:hAnsi="Verdana"/>
          <w:sz w:val="24"/>
          <w:szCs w:val="24"/>
        </w:rPr>
      </w:pPr>
      <w:r w:rsidRPr="006A09A4">
        <w:rPr>
          <w:rFonts w:ascii="Verdana" w:hAnsi="Verdana"/>
          <w:sz w:val="24"/>
          <w:szCs w:val="24"/>
        </w:rPr>
        <w:t>SURVEY</w:t>
      </w:r>
    </w:p>
    <w:p w:rsidR="006A09A4" w:rsidRDefault="006A09A4" w:rsidP="006A09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to complete this survey: </w:t>
      </w:r>
    </w:p>
    <w:p w:rsidR="004F5D35" w:rsidRDefault="004F5D35" w:rsidP="006A09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Before completing the survey, please read and complete the </w:t>
      </w:r>
      <w:r w:rsidRPr="004F5D35">
        <w:rPr>
          <w:rFonts w:ascii="Verdana" w:hAnsi="Verdana"/>
          <w:b/>
          <w:sz w:val="24"/>
          <w:szCs w:val="24"/>
        </w:rPr>
        <w:t xml:space="preserve">consent </w:t>
      </w:r>
      <w:proofErr w:type="gramStart"/>
      <w:r w:rsidRPr="004F5D35">
        <w:rPr>
          <w:rFonts w:ascii="Verdana" w:hAnsi="Verdana"/>
          <w:b/>
          <w:sz w:val="24"/>
          <w:szCs w:val="24"/>
        </w:rPr>
        <w:t>form</w:t>
      </w:r>
      <w:proofErr w:type="gramEnd"/>
      <w:r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:rsidR="004E306A" w:rsidRDefault="004F5D35" w:rsidP="006A09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survey uses a Word form. There is no maximum word limit for each question. </w:t>
      </w:r>
      <w:r w:rsidR="004E306A">
        <w:rPr>
          <w:rFonts w:ascii="Verdana" w:hAnsi="Verdana"/>
          <w:sz w:val="24"/>
          <w:szCs w:val="24"/>
        </w:rPr>
        <w:t xml:space="preserve">Please answer each question if possible, but no question is compulsory. </w:t>
      </w:r>
    </w:p>
    <w:p w:rsidR="004F5D35" w:rsidRDefault="004F5D35" w:rsidP="006A09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will need to save a copy with your responses to return to us.</w:t>
      </w:r>
    </w:p>
    <w:p w:rsidR="004F5D35" w:rsidRDefault="006A09A4" w:rsidP="006A09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Please return </w:t>
      </w:r>
      <w:r w:rsidR="004F5D35">
        <w:rPr>
          <w:rFonts w:ascii="Verdana" w:hAnsi="Verdana"/>
          <w:sz w:val="24"/>
          <w:szCs w:val="24"/>
        </w:rPr>
        <w:t xml:space="preserve">the completed survey and the consent form, by post or by email, before </w:t>
      </w:r>
      <w:r w:rsidR="004E306A">
        <w:rPr>
          <w:rFonts w:ascii="Verdana" w:hAnsi="Verdana"/>
          <w:sz w:val="24"/>
          <w:szCs w:val="24"/>
        </w:rPr>
        <w:t>30 September 2016</w:t>
      </w:r>
      <w:r w:rsidR="004F5D35">
        <w:rPr>
          <w:rFonts w:ascii="Verdana" w:hAnsi="Verdana"/>
          <w:sz w:val="24"/>
          <w:szCs w:val="24"/>
        </w:rPr>
        <w:t xml:space="preserve"> to:</w:t>
      </w:r>
    </w:p>
    <w:p w:rsidR="004F5D35" w:rsidRDefault="004F5D35" w:rsidP="006A09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 Julie Doughty, School of Law and Politics, Cardiff University, Museum Avenue, Cardiff CF10 3AX</w:t>
      </w:r>
    </w:p>
    <w:p w:rsidR="00085234" w:rsidRDefault="004F5D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Email: </w:t>
      </w:r>
      <w:hyperlink r:id="rId8" w:history="1">
        <w:r w:rsidRPr="005055F5">
          <w:rPr>
            <w:rStyle w:val="Hyperlink"/>
            <w:rFonts w:ascii="Verdana" w:hAnsi="Verdana"/>
            <w:sz w:val="24"/>
            <w:szCs w:val="24"/>
          </w:rPr>
          <w:t>DoughtyJ@cardiff.ac.uk</w:t>
        </w:r>
      </w:hyperlink>
    </w:p>
    <w:p w:rsidR="004F5D35" w:rsidRDefault="004F5D35">
      <w:pPr>
        <w:rPr>
          <w:rFonts w:ascii="Verdana" w:hAnsi="Verdana"/>
          <w:sz w:val="24"/>
          <w:szCs w:val="24"/>
        </w:rPr>
      </w:pPr>
    </w:p>
    <w:p w:rsidR="004E306A" w:rsidRDefault="004E306A">
      <w:pPr>
        <w:rPr>
          <w:rFonts w:ascii="Verdana" w:hAnsi="Verdana"/>
          <w:sz w:val="24"/>
          <w:szCs w:val="24"/>
        </w:rPr>
      </w:pPr>
    </w:p>
    <w:p w:rsidR="004E306A" w:rsidRPr="006A09A4" w:rsidRDefault="004E306A">
      <w:pPr>
        <w:rPr>
          <w:rFonts w:ascii="Verdana" w:hAnsi="Verdana"/>
          <w:sz w:val="24"/>
          <w:szCs w:val="24"/>
        </w:rPr>
      </w:pPr>
    </w:p>
    <w:p w:rsidR="00D67253" w:rsidRDefault="00D67253" w:rsidP="00D6725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indicate which is applicable</w:t>
      </w:r>
      <w:r w:rsidR="003E5836">
        <w:rPr>
          <w:rFonts w:ascii="Verdana" w:hAnsi="Verdana"/>
          <w:sz w:val="24"/>
          <w:szCs w:val="24"/>
        </w:rPr>
        <w:t xml:space="preserve"> to you</w:t>
      </w:r>
      <w:r>
        <w:rPr>
          <w:rFonts w:ascii="Verdana" w:hAnsi="Verdana"/>
          <w:sz w:val="24"/>
          <w:szCs w:val="24"/>
        </w:rPr>
        <w:t>:</w:t>
      </w:r>
    </w:p>
    <w:p w:rsid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</w:p>
    <w:p w:rsid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Circuit Judge:</w:t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62863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</w:p>
    <w:p w:rsid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District Judge:</w:t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63422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</w:p>
    <w:p w:rsidR="000F7B8A" w:rsidRDefault="00D67253" w:rsidP="00D67253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Judge in the </w:t>
      </w:r>
      <w:r w:rsidR="008A0FA9" w:rsidRPr="00D67253">
        <w:rPr>
          <w:rFonts w:ascii="Verdana" w:hAnsi="Verdana"/>
          <w:sz w:val="24"/>
          <w:szCs w:val="24"/>
        </w:rPr>
        <w:t>High Court</w:t>
      </w:r>
      <w:r>
        <w:rPr>
          <w:rFonts w:ascii="Verdana" w:hAnsi="Verdana"/>
          <w:sz w:val="24"/>
          <w:szCs w:val="24"/>
        </w:rPr>
        <w:t>:</w:t>
      </w:r>
      <w:r w:rsidR="00CF6E9F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141620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67253" w:rsidRP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</w:p>
    <w:p w:rsidR="00ED0C0E" w:rsidRPr="006A09A4" w:rsidRDefault="00ED0C0E" w:rsidP="00ED0C0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A09A4">
        <w:rPr>
          <w:rFonts w:ascii="Verdana" w:hAnsi="Verdana"/>
          <w:sz w:val="24"/>
          <w:szCs w:val="24"/>
        </w:rPr>
        <w:t xml:space="preserve">What impact, if any, do you think that publication of </w:t>
      </w:r>
      <w:r w:rsidR="005E074A" w:rsidRPr="006A09A4">
        <w:rPr>
          <w:rFonts w:ascii="Verdana" w:hAnsi="Verdana"/>
          <w:sz w:val="24"/>
          <w:szCs w:val="24"/>
        </w:rPr>
        <w:t xml:space="preserve">routine </w:t>
      </w:r>
      <w:r w:rsidRPr="006A09A4">
        <w:rPr>
          <w:rFonts w:ascii="Verdana" w:hAnsi="Verdana"/>
          <w:sz w:val="24"/>
          <w:szCs w:val="24"/>
        </w:rPr>
        <w:t xml:space="preserve">family court judgments on </w:t>
      </w:r>
      <w:proofErr w:type="spellStart"/>
      <w:r w:rsidRPr="006A09A4">
        <w:rPr>
          <w:rFonts w:ascii="Verdana" w:hAnsi="Verdana"/>
          <w:sz w:val="24"/>
          <w:szCs w:val="24"/>
        </w:rPr>
        <w:t>Bailii</w:t>
      </w:r>
      <w:proofErr w:type="spellEnd"/>
      <w:r w:rsidRPr="006A09A4">
        <w:rPr>
          <w:rFonts w:ascii="Verdana" w:hAnsi="Verdana"/>
          <w:sz w:val="24"/>
          <w:szCs w:val="24"/>
        </w:rPr>
        <w:t xml:space="preserve"> </w:t>
      </w:r>
      <w:r w:rsidR="00D67253">
        <w:rPr>
          <w:rFonts w:ascii="Verdana" w:hAnsi="Verdana"/>
          <w:sz w:val="24"/>
          <w:szCs w:val="24"/>
        </w:rPr>
        <w:t xml:space="preserve">since February 2014 </w:t>
      </w:r>
      <w:r w:rsidRPr="006A09A4">
        <w:rPr>
          <w:rFonts w:ascii="Verdana" w:hAnsi="Verdana"/>
          <w:sz w:val="24"/>
          <w:szCs w:val="24"/>
        </w:rPr>
        <w:t>has had on:</w:t>
      </w:r>
    </w:p>
    <w:p w:rsidR="00ED0C0E" w:rsidRPr="006A09A4" w:rsidRDefault="00ED0C0E" w:rsidP="00ED0C0E">
      <w:pPr>
        <w:pStyle w:val="ListParagraph"/>
        <w:rPr>
          <w:rFonts w:ascii="Verdana" w:hAnsi="Verdana"/>
          <w:sz w:val="24"/>
          <w:szCs w:val="24"/>
        </w:rPr>
      </w:pPr>
    </w:p>
    <w:p w:rsidR="00ED0C0E" w:rsidRDefault="004F5D35" w:rsidP="009D4387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F5D35">
        <w:rPr>
          <w:rFonts w:ascii="Verdana" w:hAnsi="Verdana"/>
          <w:sz w:val="24"/>
          <w:szCs w:val="24"/>
        </w:rPr>
        <w:t>a)</w:t>
      </w:r>
      <w:r w:rsidR="00ED0C0E" w:rsidRPr="004F5D35">
        <w:rPr>
          <w:rFonts w:ascii="Verdana" w:hAnsi="Verdana"/>
          <w:sz w:val="24"/>
          <w:szCs w:val="24"/>
        </w:rPr>
        <w:t xml:space="preserve">Parties to cases </w:t>
      </w:r>
    </w:p>
    <w:sdt>
      <w:sdtPr>
        <w:rPr>
          <w:rFonts w:ascii="Verdana" w:hAnsi="Verdana"/>
          <w:sz w:val="24"/>
          <w:szCs w:val="24"/>
        </w:rPr>
        <w:id w:val="-92408684"/>
        <w:showingPlcHdr/>
      </w:sdtPr>
      <w:sdtEndPr/>
      <w:sdtContent>
        <w:p w:rsidR="00CF6E9F" w:rsidRPr="00CF6E9F" w:rsidRDefault="00CF6E9F" w:rsidP="00633768">
          <w:pPr>
            <w:ind w:left="108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D67253" w:rsidRPr="006A09A4" w:rsidRDefault="00D67253" w:rsidP="00D67253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D67253" w:rsidRDefault="004F5D35" w:rsidP="0070520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b)</w:t>
      </w:r>
      <w:r w:rsidR="00ED0C0E" w:rsidRPr="00D67253">
        <w:rPr>
          <w:rFonts w:ascii="Verdana" w:hAnsi="Verdana"/>
          <w:sz w:val="24"/>
          <w:szCs w:val="24"/>
        </w:rPr>
        <w:t>Children</w:t>
      </w:r>
      <w:r w:rsidR="00D67253" w:rsidRPr="00D67253">
        <w:rPr>
          <w:rFonts w:ascii="Verdana" w:hAnsi="Verdana"/>
          <w:sz w:val="24"/>
          <w:szCs w:val="24"/>
        </w:rPr>
        <w:t xml:space="preserve"> and young people</w:t>
      </w:r>
    </w:p>
    <w:sdt>
      <w:sdtPr>
        <w:rPr>
          <w:rFonts w:ascii="Verdana" w:hAnsi="Verdana"/>
          <w:sz w:val="24"/>
          <w:szCs w:val="24"/>
        </w:rPr>
        <w:id w:val="-1540345054"/>
        <w:showingPlcHdr/>
      </w:sdtPr>
      <w:sdtEndPr/>
      <w:sdtContent>
        <w:p w:rsidR="00CF6E9F" w:rsidRPr="00CF6E9F" w:rsidRDefault="00CF6E9F" w:rsidP="00633768">
          <w:pPr>
            <w:ind w:left="108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D67253" w:rsidRPr="006A09A4" w:rsidRDefault="00D67253" w:rsidP="00D67253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D0C0E" w:rsidRDefault="004F5D35" w:rsidP="00ED0C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c)</w:t>
      </w:r>
      <w:r w:rsidR="00ED0C0E" w:rsidRPr="006A09A4">
        <w:rPr>
          <w:rFonts w:ascii="Verdana" w:hAnsi="Verdana"/>
          <w:sz w:val="24"/>
          <w:szCs w:val="24"/>
        </w:rPr>
        <w:t>Professionals</w:t>
      </w:r>
    </w:p>
    <w:sdt>
      <w:sdtPr>
        <w:rPr>
          <w:rFonts w:ascii="Verdana" w:hAnsi="Verdana"/>
          <w:sz w:val="24"/>
          <w:szCs w:val="24"/>
        </w:rPr>
        <w:id w:val="-1959171697"/>
        <w:showingPlcHdr/>
      </w:sdtPr>
      <w:sdtEndPr/>
      <w:sdtContent>
        <w:p w:rsidR="00CF6E9F" w:rsidRPr="00CF6E9F" w:rsidRDefault="00CF6E9F" w:rsidP="00633768">
          <w:pPr>
            <w:ind w:left="108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</w:p>
    <w:p w:rsidR="00ED0C0E" w:rsidRDefault="004F5D35" w:rsidP="00ED0C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d)</w:t>
      </w:r>
      <w:r w:rsidR="00ED0C0E" w:rsidRPr="006A09A4">
        <w:rPr>
          <w:rFonts w:ascii="Verdana" w:hAnsi="Verdana"/>
          <w:sz w:val="24"/>
          <w:szCs w:val="24"/>
        </w:rPr>
        <w:t xml:space="preserve">Media coverage </w:t>
      </w:r>
      <w:r w:rsidR="00D67253">
        <w:rPr>
          <w:rFonts w:ascii="Verdana" w:hAnsi="Verdana"/>
          <w:sz w:val="24"/>
          <w:szCs w:val="24"/>
        </w:rPr>
        <w:t xml:space="preserve">of family justice </w:t>
      </w:r>
    </w:p>
    <w:sdt>
      <w:sdtPr>
        <w:rPr>
          <w:rFonts w:ascii="Verdana" w:hAnsi="Verdana"/>
          <w:sz w:val="24"/>
          <w:szCs w:val="24"/>
        </w:rPr>
        <w:id w:val="1165907900"/>
        <w:showingPlcHdr/>
      </w:sdtPr>
      <w:sdtEndPr/>
      <w:sdtContent>
        <w:p w:rsidR="00CF6E9F" w:rsidRPr="00CF6E9F" w:rsidRDefault="00CF6E9F" w:rsidP="00633768">
          <w:pPr>
            <w:ind w:left="108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D67253" w:rsidRP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</w:p>
    <w:p w:rsidR="00ED0C0E" w:rsidRDefault="004F5D35" w:rsidP="00ED0C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e)</w:t>
      </w:r>
      <w:r w:rsidR="00ED0C0E" w:rsidRPr="006A09A4">
        <w:rPr>
          <w:rFonts w:ascii="Verdana" w:hAnsi="Verdana"/>
          <w:sz w:val="24"/>
          <w:szCs w:val="24"/>
        </w:rPr>
        <w:t>Public understanding of family justice</w:t>
      </w:r>
    </w:p>
    <w:sdt>
      <w:sdtPr>
        <w:rPr>
          <w:rFonts w:ascii="Verdana" w:hAnsi="Verdana"/>
          <w:sz w:val="24"/>
          <w:szCs w:val="24"/>
        </w:rPr>
        <w:id w:val="2075771323"/>
        <w:showingPlcHdr/>
      </w:sdtPr>
      <w:sdtEndPr/>
      <w:sdtContent>
        <w:p w:rsidR="00CF6E9F" w:rsidRPr="00CF6E9F" w:rsidRDefault="00CF6E9F" w:rsidP="00633768">
          <w:pPr>
            <w:ind w:left="108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D67253" w:rsidRP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</w:p>
    <w:p w:rsidR="00D67253" w:rsidRDefault="004F5D35" w:rsidP="00AC3FA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F5D35">
        <w:rPr>
          <w:rFonts w:ascii="Verdana" w:hAnsi="Verdana"/>
          <w:sz w:val="24"/>
          <w:szCs w:val="24"/>
        </w:rPr>
        <w:t>f)</w:t>
      </w:r>
      <w:r w:rsidR="008A0FA9" w:rsidRPr="004F5D35">
        <w:rPr>
          <w:rFonts w:ascii="Verdana" w:hAnsi="Verdana"/>
          <w:sz w:val="24"/>
          <w:szCs w:val="24"/>
        </w:rPr>
        <w:t>L</w:t>
      </w:r>
      <w:r w:rsidR="00D67253" w:rsidRPr="004F5D35">
        <w:rPr>
          <w:rFonts w:ascii="Verdana" w:hAnsi="Verdana"/>
          <w:sz w:val="24"/>
          <w:szCs w:val="24"/>
        </w:rPr>
        <w:t xml:space="preserve">itigants </w:t>
      </w:r>
      <w:r w:rsidR="00ED0C0E" w:rsidRPr="004F5D35">
        <w:rPr>
          <w:rFonts w:ascii="Verdana" w:hAnsi="Verdana"/>
          <w:sz w:val="24"/>
          <w:szCs w:val="24"/>
        </w:rPr>
        <w:t>i</w:t>
      </w:r>
      <w:r w:rsidR="00D67253" w:rsidRPr="004F5D35">
        <w:rPr>
          <w:rFonts w:ascii="Verdana" w:hAnsi="Verdana"/>
          <w:sz w:val="24"/>
          <w:szCs w:val="24"/>
        </w:rPr>
        <w:t>n person</w:t>
      </w:r>
    </w:p>
    <w:sdt>
      <w:sdtPr>
        <w:rPr>
          <w:rFonts w:ascii="Verdana" w:hAnsi="Verdana"/>
          <w:sz w:val="24"/>
          <w:szCs w:val="24"/>
        </w:rPr>
        <w:id w:val="1578087111"/>
        <w:showingPlcHdr/>
      </w:sdtPr>
      <w:sdtEndPr/>
      <w:sdtContent>
        <w:p w:rsidR="00CF6E9F" w:rsidRPr="00CF6E9F" w:rsidRDefault="00CF6E9F" w:rsidP="00633768">
          <w:pPr>
            <w:ind w:left="108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ED0C0E" w:rsidRDefault="00ED0C0E" w:rsidP="00ED0C0E">
      <w:pPr>
        <w:pStyle w:val="ListParagraph"/>
        <w:rPr>
          <w:rFonts w:ascii="Verdana" w:hAnsi="Verdana"/>
          <w:sz w:val="24"/>
          <w:szCs w:val="24"/>
        </w:rPr>
      </w:pPr>
    </w:p>
    <w:p w:rsidR="004E306A" w:rsidRDefault="004E306A" w:rsidP="00ED0C0E">
      <w:pPr>
        <w:pStyle w:val="ListParagraph"/>
        <w:rPr>
          <w:rFonts w:ascii="Verdana" w:hAnsi="Verdana"/>
          <w:sz w:val="24"/>
          <w:szCs w:val="24"/>
        </w:rPr>
      </w:pPr>
    </w:p>
    <w:p w:rsidR="004E306A" w:rsidRDefault="004E306A" w:rsidP="00ED0C0E">
      <w:pPr>
        <w:pStyle w:val="ListParagraph"/>
        <w:rPr>
          <w:rFonts w:ascii="Verdana" w:hAnsi="Verdana"/>
          <w:sz w:val="24"/>
          <w:szCs w:val="24"/>
        </w:rPr>
      </w:pPr>
    </w:p>
    <w:p w:rsidR="004E306A" w:rsidRPr="006A09A4" w:rsidRDefault="004E306A" w:rsidP="00ED0C0E">
      <w:pPr>
        <w:pStyle w:val="ListParagraph"/>
        <w:rPr>
          <w:rFonts w:ascii="Verdana" w:hAnsi="Verdana"/>
          <w:sz w:val="24"/>
          <w:szCs w:val="24"/>
        </w:rPr>
      </w:pPr>
    </w:p>
    <w:p w:rsidR="00ED0C0E" w:rsidRDefault="00ED0C0E" w:rsidP="00ED0C0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A09A4">
        <w:rPr>
          <w:rFonts w:ascii="Verdana" w:hAnsi="Verdana"/>
          <w:sz w:val="24"/>
          <w:szCs w:val="24"/>
        </w:rPr>
        <w:lastRenderedPageBreak/>
        <w:t>Please estimate how many family court judgments you have sent to B</w:t>
      </w:r>
      <w:r w:rsidR="00D67253">
        <w:rPr>
          <w:rFonts w:ascii="Verdana" w:hAnsi="Verdana"/>
          <w:sz w:val="24"/>
          <w:szCs w:val="24"/>
        </w:rPr>
        <w:t>AILII</w:t>
      </w:r>
      <w:r w:rsidRPr="006A09A4">
        <w:rPr>
          <w:rFonts w:ascii="Verdana" w:hAnsi="Verdana"/>
          <w:sz w:val="24"/>
          <w:szCs w:val="24"/>
        </w:rPr>
        <w:t xml:space="preserve"> for publication since February 2014:</w:t>
      </w:r>
    </w:p>
    <w:p w:rsidR="00D67253" w:rsidRPr="006A09A4" w:rsidRDefault="00D67253" w:rsidP="00D67253">
      <w:pPr>
        <w:pStyle w:val="ListParagraph"/>
        <w:rPr>
          <w:rFonts w:ascii="Verdana" w:hAnsi="Verdana"/>
          <w:sz w:val="24"/>
          <w:szCs w:val="24"/>
        </w:rPr>
      </w:pPr>
    </w:p>
    <w:p w:rsidR="00ED0C0E" w:rsidRDefault="00ED0C0E" w:rsidP="00D6725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67253">
        <w:rPr>
          <w:rFonts w:ascii="Verdana" w:hAnsi="Verdana"/>
          <w:sz w:val="24"/>
          <w:szCs w:val="24"/>
        </w:rPr>
        <w:t>None</w:t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51969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67253" w:rsidRPr="00D67253" w:rsidRDefault="00D67253" w:rsidP="00D67253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D0C0E" w:rsidRDefault="00D67253" w:rsidP="00D6725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="00ED0C0E" w:rsidRPr="00D67253">
        <w:rPr>
          <w:rFonts w:ascii="Verdana" w:hAnsi="Verdana"/>
          <w:sz w:val="24"/>
          <w:szCs w:val="24"/>
        </w:rPr>
        <w:t>etween 1 and 10</w:t>
      </w:r>
      <w:r w:rsidR="00CF6E9F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72205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67253" w:rsidRPr="00D67253" w:rsidRDefault="00D67253" w:rsidP="00D67253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5E074A" w:rsidRDefault="00ED0C0E" w:rsidP="00D6725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67253">
        <w:rPr>
          <w:rFonts w:ascii="Verdana" w:hAnsi="Verdana"/>
          <w:sz w:val="24"/>
          <w:szCs w:val="24"/>
        </w:rPr>
        <w:t>More than 10</w:t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135148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67253" w:rsidRPr="00D67253" w:rsidRDefault="00D67253" w:rsidP="00D67253">
      <w:pPr>
        <w:pStyle w:val="ListParagraph"/>
        <w:rPr>
          <w:rFonts w:ascii="Verdana" w:hAnsi="Verdana"/>
          <w:sz w:val="24"/>
          <w:szCs w:val="24"/>
        </w:rPr>
      </w:pPr>
    </w:p>
    <w:p w:rsidR="00CF6E9F" w:rsidRDefault="00CF6E9F" w:rsidP="00CF6E9F">
      <w:pPr>
        <w:pStyle w:val="ListParagraph"/>
        <w:rPr>
          <w:rFonts w:ascii="Verdana" w:hAnsi="Verdana"/>
          <w:sz w:val="24"/>
          <w:szCs w:val="24"/>
        </w:rPr>
      </w:pPr>
    </w:p>
    <w:p w:rsidR="00ED0C0E" w:rsidRDefault="00633768" w:rsidP="00ED0C0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outlin</w:t>
      </w:r>
      <w:r w:rsidR="00ED0C0E" w:rsidRPr="006A09A4">
        <w:rPr>
          <w:rFonts w:ascii="Verdana" w:hAnsi="Verdana"/>
          <w:sz w:val="24"/>
          <w:szCs w:val="24"/>
        </w:rPr>
        <w:t>e what, if any, problems or barriers you have found when considering whether judgments should be sent to B</w:t>
      </w:r>
      <w:r w:rsidR="00D67253">
        <w:rPr>
          <w:rFonts w:ascii="Verdana" w:hAnsi="Verdana"/>
          <w:sz w:val="24"/>
          <w:szCs w:val="24"/>
        </w:rPr>
        <w:t>AILII</w:t>
      </w:r>
      <w:r w:rsidR="00ED0C0E" w:rsidRPr="006A09A4">
        <w:rPr>
          <w:rFonts w:ascii="Verdana" w:hAnsi="Verdana"/>
          <w:sz w:val="24"/>
          <w:szCs w:val="24"/>
        </w:rPr>
        <w:t>.</w:t>
      </w:r>
      <w:r w:rsidR="005E074A" w:rsidRPr="006A09A4">
        <w:rPr>
          <w:rFonts w:ascii="Verdana" w:hAnsi="Verdana"/>
          <w:sz w:val="24"/>
          <w:szCs w:val="24"/>
        </w:rPr>
        <w:t xml:space="preserve"> </w:t>
      </w:r>
    </w:p>
    <w:sdt>
      <w:sdtPr>
        <w:rPr>
          <w:rFonts w:ascii="Verdana" w:hAnsi="Verdana"/>
          <w:sz w:val="24"/>
          <w:szCs w:val="24"/>
        </w:rPr>
        <w:id w:val="-1033655216"/>
        <w:showingPlcHdr/>
      </w:sdtPr>
      <w:sdtEndPr/>
      <w:sdtContent>
        <w:p w:rsidR="00CF6E9F" w:rsidRPr="00CF6E9F" w:rsidRDefault="00CF6E9F" w:rsidP="00633768">
          <w:pPr>
            <w:ind w:left="72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ED0C0E" w:rsidRPr="006A09A4" w:rsidRDefault="00ED0C0E" w:rsidP="00ED0C0E">
      <w:pPr>
        <w:rPr>
          <w:rFonts w:ascii="Verdana" w:hAnsi="Verdana"/>
          <w:sz w:val="24"/>
          <w:szCs w:val="24"/>
        </w:rPr>
      </w:pPr>
    </w:p>
    <w:p w:rsidR="00ED0C0E" w:rsidRDefault="003E5836" w:rsidP="005E074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have </w:t>
      </w:r>
      <w:r w:rsidR="005E074A" w:rsidRPr="006A09A4">
        <w:rPr>
          <w:rFonts w:ascii="Verdana" w:hAnsi="Verdana"/>
          <w:sz w:val="24"/>
          <w:szCs w:val="24"/>
        </w:rPr>
        <w:t>you overcome these problems or barriers</w:t>
      </w:r>
      <w:r w:rsidR="008A0FA9" w:rsidRPr="006A09A4">
        <w:rPr>
          <w:rFonts w:ascii="Verdana" w:hAnsi="Verdana"/>
          <w:sz w:val="24"/>
          <w:szCs w:val="24"/>
        </w:rPr>
        <w:t xml:space="preserve">? </w:t>
      </w:r>
    </w:p>
    <w:sdt>
      <w:sdtPr>
        <w:rPr>
          <w:rFonts w:ascii="Verdana" w:hAnsi="Verdana"/>
          <w:sz w:val="24"/>
          <w:szCs w:val="24"/>
        </w:rPr>
        <w:id w:val="497554280"/>
        <w:showingPlcHdr/>
      </w:sdtPr>
      <w:sdtEndPr/>
      <w:sdtContent>
        <w:p w:rsidR="00CF6E9F" w:rsidRPr="00CF6E9F" w:rsidRDefault="00CF6E9F" w:rsidP="00633768">
          <w:pPr>
            <w:ind w:left="72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3E5836" w:rsidRPr="003E5836" w:rsidRDefault="003E5836" w:rsidP="003E5836">
      <w:pPr>
        <w:pStyle w:val="ListParagraph"/>
        <w:rPr>
          <w:rFonts w:ascii="Verdana" w:hAnsi="Verdana"/>
          <w:sz w:val="24"/>
          <w:szCs w:val="24"/>
        </w:rPr>
      </w:pPr>
    </w:p>
    <w:p w:rsidR="003E5836" w:rsidRDefault="003E5836" w:rsidP="005E074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you have any recommendations or suggestions for good practice in anonymising and checking judgments so that they are suitable to be published online?</w:t>
      </w:r>
    </w:p>
    <w:sdt>
      <w:sdtPr>
        <w:rPr>
          <w:rFonts w:ascii="Verdana" w:hAnsi="Verdana"/>
          <w:sz w:val="24"/>
          <w:szCs w:val="24"/>
        </w:rPr>
        <w:id w:val="-1012527078"/>
        <w:showingPlcHdr/>
      </w:sdtPr>
      <w:sdtEndPr/>
      <w:sdtContent>
        <w:p w:rsidR="00CF6E9F" w:rsidRPr="00CF6E9F" w:rsidRDefault="00CF6E9F" w:rsidP="00633768">
          <w:pPr>
            <w:ind w:left="72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3E5836" w:rsidRPr="003E5836" w:rsidRDefault="003E5836" w:rsidP="003E5836">
      <w:pPr>
        <w:pStyle w:val="ListParagraph"/>
        <w:rPr>
          <w:rFonts w:ascii="Verdana" w:hAnsi="Verdana"/>
          <w:sz w:val="24"/>
          <w:szCs w:val="24"/>
        </w:rPr>
      </w:pPr>
    </w:p>
    <w:p w:rsidR="003E5836" w:rsidRDefault="003E5836" w:rsidP="005E074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Please indicate briefly the process whereby you authorise the judgment for publication on BAILII (e.g. email it direct to BAILII yourself; have the redacted transcript checked and, if so, by who)   </w:t>
      </w:r>
    </w:p>
    <w:sdt>
      <w:sdtPr>
        <w:rPr>
          <w:rFonts w:ascii="Verdana" w:hAnsi="Verdana"/>
          <w:sz w:val="24"/>
          <w:szCs w:val="24"/>
        </w:rPr>
        <w:id w:val="1490829713"/>
        <w:showingPlcHdr/>
      </w:sdtPr>
      <w:sdtEndPr/>
      <w:sdtContent>
        <w:p w:rsidR="00CF6E9F" w:rsidRPr="00CF6E9F" w:rsidRDefault="00CF6E9F" w:rsidP="00633768">
          <w:pPr>
            <w:ind w:left="72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085234" w:rsidRPr="006A09A4" w:rsidRDefault="00085234" w:rsidP="00085234">
      <w:pPr>
        <w:pStyle w:val="ListParagraph"/>
        <w:rPr>
          <w:rFonts w:ascii="Verdana" w:hAnsi="Verdana"/>
          <w:sz w:val="24"/>
          <w:szCs w:val="24"/>
        </w:rPr>
      </w:pPr>
    </w:p>
    <w:p w:rsidR="00085234" w:rsidRPr="006A09A4" w:rsidRDefault="00085234" w:rsidP="00085234">
      <w:pPr>
        <w:pStyle w:val="ListParagraph"/>
        <w:rPr>
          <w:rFonts w:ascii="Verdana" w:hAnsi="Verdana"/>
          <w:sz w:val="24"/>
          <w:szCs w:val="24"/>
        </w:rPr>
      </w:pPr>
    </w:p>
    <w:p w:rsidR="00085234" w:rsidRPr="006A09A4" w:rsidRDefault="008A0FA9" w:rsidP="0008523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A09A4">
        <w:rPr>
          <w:rFonts w:ascii="Verdana" w:hAnsi="Verdana"/>
          <w:sz w:val="24"/>
          <w:szCs w:val="24"/>
        </w:rPr>
        <w:t xml:space="preserve">Have you ever had reason to ask for a judgment </w:t>
      </w:r>
      <w:r w:rsidR="00D67253">
        <w:rPr>
          <w:rFonts w:ascii="Verdana" w:hAnsi="Verdana"/>
          <w:sz w:val="24"/>
          <w:szCs w:val="24"/>
        </w:rPr>
        <w:t>of yours that was</w:t>
      </w:r>
      <w:r w:rsidRPr="006A09A4">
        <w:rPr>
          <w:rFonts w:ascii="Verdana" w:hAnsi="Verdana"/>
          <w:sz w:val="24"/>
          <w:szCs w:val="24"/>
        </w:rPr>
        <w:t xml:space="preserve"> sent to </w:t>
      </w:r>
      <w:r w:rsidR="00D67253">
        <w:rPr>
          <w:rFonts w:ascii="Verdana" w:hAnsi="Verdana"/>
          <w:sz w:val="24"/>
          <w:szCs w:val="24"/>
        </w:rPr>
        <w:t xml:space="preserve">BAILII to </w:t>
      </w:r>
      <w:r w:rsidR="00E022F6">
        <w:rPr>
          <w:rFonts w:ascii="Verdana" w:hAnsi="Verdana"/>
          <w:sz w:val="24"/>
          <w:szCs w:val="24"/>
        </w:rPr>
        <w:t>be</w:t>
      </w:r>
      <w:r w:rsidRPr="006A09A4">
        <w:rPr>
          <w:rFonts w:ascii="Verdana" w:hAnsi="Verdana"/>
          <w:sz w:val="24"/>
          <w:szCs w:val="24"/>
        </w:rPr>
        <w:t xml:space="preserve"> taken down, or been asked to reconsider a case that B</w:t>
      </w:r>
      <w:r w:rsidR="00D67253">
        <w:rPr>
          <w:rFonts w:ascii="Verdana" w:hAnsi="Verdana"/>
          <w:sz w:val="24"/>
          <w:szCs w:val="24"/>
        </w:rPr>
        <w:t>AILII</w:t>
      </w:r>
      <w:r w:rsidRPr="006A09A4">
        <w:rPr>
          <w:rFonts w:ascii="Verdana" w:hAnsi="Verdana"/>
          <w:sz w:val="24"/>
          <w:szCs w:val="24"/>
        </w:rPr>
        <w:t xml:space="preserve"> have taken down? </w:t>
      </w:r>
    </w:p>
    <w:p w:rsidR="00085234" w:rsidRPr="006A09A4" w:rsidRDefault="00085234" w:rsidP="00085234">
      <w:pPr>
        <w:pStyle w:val="ListParagraph"/>
        <w:rPr>
          <w:rFonts w:ascii="Verdana" w:hAnsi="Verdana"/>
          <w:sz w:val="24"/>
          <w:szCs w:val="24"/>
        </w:rPr>
      </w:pPr>
    </w:p>
    <w:p w:rsidR="00CF6E9F" w:rsidRDefault="00CF6E9F" w:rsidP="00CF6E9F">
      <w:pPr>
        <w:pStyle w:val="ListParagraph"/>
        <w:rPr>
          <w:rFonts w:ascii="Verdana" w:hAnsi="Verdana"/>
          <w:sz w:val="24"/>
          <w:szCs w:val="24"/>
        </w:rPr>
      </w:pPr>
      <w:r w:rsidRPr="006A09A4">
        <w:rPr>
          <w:rFonts w:ascii="Verdana" w:hAnsi="Verdana"/>
          <w:sz w:val="24"/>
          <w:szCs w:val="24"/>
        </w:rPr>
        <w:t>No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18988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CF6E9F" w:rsidRDefault="00CF6E9F" w:rsidP="00085234">
      <w:pPr>
        <w:pStyle w:val="ListParagraph"/>
        <w:rPr>
          <w:rFonts w:ascii="Verdana" w:hAnsi="Verdana"/>
          <w:sz w:val="24"/>
          <w:szCs w:val="24"/>
        </w:rPr>
      </w:pPr>
    </w:p>
    <w:p w:rsidR="00CF6E9F" w:rsidRDefault="00085234" w:rsidP="00085234">
      <w:pPr>
        <w:pStyle w:val="ListParagraph"/>
        <w:rPr>
          <w:rFonts w:ascii="Verdana" w:hAnsi="Verdana"/>
          <w:sz w:val="24"/>
          <w:szCs w:val="24"/>
        </w:rPr>
      </w:pPr>
      <w:r w:rsidRPr="006A09A4">
        <w:rPr>
          <w:rFonts w:ascii="Verdana" w:hAnsi="Verdana"/>
          <w:sz w:val="24"/>
          <w:szCs w:val="24"/>
        </w:rPr>
        <w:t>Yes</w:t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172533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CF6E9F" w:rsidRDefault="00CF6E9F" w:rsidP="00085234">
      <w:pPr>
        <w:pStyle w:val="ListParagraph"/>
        <w:rPr>
          <w:rFonts w:ascii="Verdana" w:hAnsi="Verdana"/>
          <w:sz w:val="24"/>
          <w:szCs w:val="24"/>
        </w:rPr>
      </w:pPr>
    </w:p>
    <w:p w:rsidR="00085234" w:rsidRDefault="00CF6E9F" w:rsidP="00085234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M</w:t>
      </w:r>
      <w:r w:rsidR="00085234" w:rsidRPr="006A09A4">
        <w:rPr>
          <w:rFonts w:ascii="Verdana" w:hAnsi="Verdana"/>
          <w:sz w:val="24"/>
          <w:szCs w:val="24"/>
        </w:rPr>
        <w:t xml:space="preserve">ore than once (number of instances) </w:t>
      </w:r>
      <w:r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194114390"/>
          <w:showingPlcHdr/>
        </w:sdtPr>
        <w:sdtEndPr/>
        <w:sdtContent>
          <w:proofErr w:type="gramStart"/>
          <w:r w:rsidRPr="00633768">
            <w:rPr>
              <w:rStyle w:val="PlaceholderText"/>
              <w:bdr w:val="single" w:sz="4" w:space="0" w:color="auto"/>
            </w:rPr>
            <w:t>Click</w:t>
          </w:r>
          <w:proofErr w:type="gramEnd"/>
          <w:r w:rsidRPr="00633768">
            <w:rPr>
              <w:rStyle w:val="PlaceholderText"/>
              <w:bdr w:val="single" w:sz="4" w:space="0" w:color="auto"/>
            </w:rPr>
            <w:t xml:space="preserve"> here to enter text.</w:t>
          </w:r>
        </w:sdtContent>
      </w:sdt>
    </w:p>
    <w:p w:rsidR="00D67253" w:rsidRPr="006A09A4" w:rsidRDefault="00D67253" w:rsidP="00085234">
      <w:pPr>
        <w:pStyle w:val="ListParagraph"/>
        <w:rPr>
          <w:rFonts w:ascii="Verdana" w:hAnsi="Verdana"/>
          <w:sz w:val="24"/>
          <w:szCs w:val="24"/>
        </w:rPr>
      </w:pPr>
    </w:p>
    <w:p w:rsidR="00085234" w:rsidRPr="006A09A4" w:rsidRDefault="00085234" w:rsidP="00085234">
      <w:pPr>
        <w:pStyle w:val="ListParagraph"/>
        <w:rPr>
          <w:rFonts w:ascii="Verdana" w:hAnsi="Verdana"/>
          <w:sz w:val="24"/>
          <w:szCs w:val="24"/>
        </w:rPr>
      </w:pPr>
    </w:p>
    <w:p w:rsidR="00085234" w:rsidRDefault="00085234" w:rsidP="00085234">
      <w:pPr>
        <w:pStyle w:val="ListParagraph"/>
        <w:rPr>
          <w:rFonts w:ascii="Verdana" w:hAnsi="Verdana"/>
          <w:sz w:val="24"/>
          <w:szCs w:val="24"/>
        </w:rPr>
      </w:pPr>
      <w:r w:rsidRPr="006A09A4">
        <w:rPr>
          <w:rFonts w:ascii="Verdana" w:hAnsi="Verdana"/>
          <w:sz w:val="24"/>
          <w:szCs w:val="24"/>
        </w:rPr>
        <w:t xml:space="preserve">If </w:t>
      </w:r>
      <w:proofErr w:type="gramStart"/>
      <w:r w:rsidRPr="006A09A4">
        <w:rPr>
          <w:rFonts w:ascii="Verdana" w:hAnsi="Verdana"/>
          <w:sz w:val="24"/>
          <w:szCs w:val="24"/>
        </w:rPr>
        <w:t>Yes</w:t>
      </w:r>
      <w:proofErr w:type="gramEnd"/>
      <w:r w:rsidRPr="006A09A4">
        <w:rPr>
          <w:rFonts w:ascii="Verdana" w:hAnsi="Verdana"/>
          <w:sz w:val="24"/>
          <w:szCs w:val="24"/>
        </w:rPr>
        <w:t xml:space="preserve">, please provide detail (as appropriate) of the reason and how satisfactory the process was. </w:t>
      </w:r>
    </w:p>
    <w:p w:rsidR="00CF6E9F" w:rsidRDefault="00CF6E9F" w:rsidP="00085234">
      <w:pPr>
        <w:pStyle w:val="ListParagraph"/>
        <w:rPr>
          <w:rFonts w:ascii="Verdana" w:hAnsi="Verdana"/>
          <w:sz w:val="24"/>
          <w:szCs w:val="24"/>
        </w:rPr>
      </w:pPr>
    </w:p>
    <w:sdt>
      <w:sdtPr>
        <w:rPr>
          <w:rFonts w:ascii="Verdana" w:hAnsi="Verdana"/>
          <w:sz w:val="24"/>
          <w:szCs w:val="24"/>
        </w:rPr>
        <w:id w:val="1424528442"/>
        <w:showingPlcHdr/>
      </w:sdtPr>
      <w:sdtEndPr/>
      <w:sdtContent>
        <w:p w:rsidR="00CF6E9F" w:rsidRDefault="00CF6E9F" w:rsidP="00085234">
          <w:pPr>
            <w:pStyle w:val="ListParagraph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3E5836" w:rsidRDefault="003E5836" w:rsidP="00085234">
      <w:pPr>
        <w:pStyle w:val="ListParagraph"/>
        <w:rPr>
          <w:rFonts w:ascii="Verdana" w:hAnsi="Verdana"/>
          <w:sz w:val="24"/>
          <w:szCs w:val="24"/>
        </w:rPr>
      </w:pPr>
    </w:p>
    <w:p w:rsidR="003E5836" w:rsidRDefault="003E5836" w:rsidP="00085234">
      <w:pPr>
        <w:pStyle w:val="ListParagraph"/>
        <w:rPr>
          <w:rFonts w:ascii="Verdana" w:hAnsi="Verdana"/>
          <w:sz w:val="24"/>
          <w:szCs w:val="24"/>
        </w:rPr>
      </w:pPr>
    </w:p>
    <w:p w:rsidR="003E5836" w:rsidRDefault="003E5836" w:rsidP="00CF6E9F">
      <w:pPr>
        <w:pStyle w:val="ListParagraph"/>
        <w:numPr>
          <w:ilvl w:val="0"/>
          <w:numId w:val="1"/>
        </w:numPr>
        <w:ind w:left="714" w:hanging="35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developments would you like to see regarding future practice in publication?</w:t>
      </w:r>
    </w:p>
    <w:sdt>
      <w:sdtPr>
        <w:rPr>
          <w:rFonts w:ascii="Verdana" w:hAnsi="Verdana"/>
          <w:sz w:val="24"/>
          <w:szCs w:val="24"/>
        </w:rPr>
        <w:id w:val="1630968382"/>
        <w:showingPlcHdr/>
      </w:sdtPr>
      <w:sdtEndPr/>
      <w:sdtContent>
        <w:p w:rsidR="00CF6E9F" w:rsidRPr="00CF6E9F" w:rsidRDefault="00CF6E9F" w:rsidP="00CF6E9F">
          <w:pPr>
            <w:ind w:left="72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8A0FA9" w:rsidRDefault="00CF6E9F" w:rsidP="00CF6E9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6E9F">
        <w:rPr>
          <w:rFonts w:ascii="Verdana" w:hAnsi="Verdana"/>
          <w:sz w:val="24"/>
          <w:szCs w:val="24"/>
        </w:rPr>
        <w:t>Do you have a</w:t>
      </w:r>
      <w:r w:rsidR="008A0FA9" w:rsidRPr="00CF6E9F">
        <w:rPr>
          <w:rFonts w:ascii="Verdana" w:hAnsi="Verdana"/>
          <w:sz w:val="24"/>
          <w:szCs w:val="24"/>
        </w:rPr>
        <w:t xml:space="preserve">ny other </w:t>
      </w:r>
      <w:r w:rsidR="00085234" w:rsidRPr="00CF6E9F">
        <w:rPr>
          <w:rFonts w:ascii="Verdana" w:hAnsi="Verdana"/>
          <w:sz w:val="24"/>
          <w:szCs w:val="24"/>
        </w:rPr>
        <w:t xml:space="preserve">general </w:t>
      </w:r>
      <w:r w:rsidR="008A0FA9" w:rsidRPr="00CF6E9F">
        <w:rPr>
          <w:rFonts w:ascii="Verdana" w:hAnsi="Verdana"/>
          <w:sz w:val="24"/>
          <w:szCs w:val="24"/>
        </w:rPr>
        <w:t>comments</w:t>
      </w:r>
      <w:r w:rsidR="00D67253" w:rsidRPr="00CF6E9F">
        <w:rPr>
          <w:rFonts w:ascii="Verdana" w:hAnsi="Verdana"/>
          <w:sz w:val="24"/>
          <w:szCs w:val="24"/>
        </w:rPr>
        <w:t xml:space="preserve"> about publication of judgments:</w:t>
      </w:r>
    </w:p>
    <w:sdt>
      <w:sdtPr>
        <w:rPr>
          <w:rFonts w:ascii="Verdana" w:hAnsi="Verdana"/>
          <w:sz w:val="24"/>
          <w:szCs w:val="24"/>
        </w:rPr>
        <w:id w:val="606160308"/>
        <w:showingPlcHdr/>
      </w:sdtPr>
      <w:sdtEndPr/>
      <w:sdtContent>
        <w:p w:rsidR="00CF6E9F" w:rsidRPr="00CF6E9F" w:rsidRDefault="00CF6E9F" w:rsidP="00633768">
          <w:pPr>
            <w:ind w:left="720"/>
            <w:rPr>
              <w:rFonts w:ascii="Verdana" w:hAnsi="Verdana"/>
              <w:sz w:val="24"/>
              <w:szCs w:val="24"/>
            </w:rPr>
          </w:pPr>
          <w:r w:rsidRPr="004F6909">
            <w:rPr>
              <w:rStyle w:val="PlaceholderText"/>
            </w:rPr>
            <w:t>Click here to enter text.</w:t>
          </w:r>
        </w:p>
      </w:sdtContent>
    </w:sdt>
    <w:p w:rsidR="00D67253" w:rsidRDefault="00D67253" w:rsidP="00D67253">
      <w:pPr>
        <w:rPr>
          <w:rFonts w:ascii="Verdana" w:hAnsi="Verdana"/>
          <w:sz w:val="24"/>
          <w:szCs w:val="24"/>
        </w:rPr>
      </w:pPr>
    </w:p>
    <w:p w:rsidR="008A0FA9" w:rsidRPr="00CF6E9F" w:rsidRDefault="00D67253" w:rsidP="00CF6E9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6E9F">
        <w:rPr>
          <w:rFonts w:ascii="Verdana" w:hAnsi="Verdana"/>
          <w:sz w:val="24"/>
          <w:szCs w:val="24"/>
        </w:rPr>
        <w:t>W</w:t>
      </w:r>
      <w:r w:rsidR="008A0FA9" w:rsidRPr="00CF6E9F">
        <w:rPr>
          <w:rFonts w:ascii="Verdana" w:hAnsi="Verdana"/>
          <w:sz w:val="24"/>
          <w:szCs w:val="24"/>
        </w:rPr>
        <w:t xml:space="preserve">e would like to interview some members of the judiciary about their views and experiences of publishing judgments. </w:t>
      </w:r>
      <w:r w:rsidR="00585073" w:rsidRPr="00CF6E9F">
        <w:rPr>
          <w:rFonts w:ascii="Verdana" w:hAnsi="Verdana"/>
          <w:sz w:val="24"/>
          <w:szCs w:val="24"/>
        </w:rPr>
        <w:t xml:space="preserve">It will be </w:t>
      </w:r>
      <w:r w:rsidR="003E5836" w:rsidRPr="00CF6E9F">
        <w:rPr>
          <w:rFonts w:ascii="Verdana" w:hAnsi="Verdana"/>
          <w:sz w:val="24"/>
          <w:szCs w:val="24"/>
        </w:rPr>
        <w:t xml:space="preserve">of </w:t>
      </w:r>
      <w:r w:rsidR="00585073" w:rsidRPr="00CF6E9F">
        <w:rPr>
          <w:rFonts w:ascii="Verdana" w:hAnsi="Verdana"/>
          <w:sz w:val="24"/>
          <w:szCs w:val="24"/>
        </w:rPr>
        <w:t>great assistance in our evaluation of the impact of publication of Family Court judgments if we are able to include direct evidence from jud</w:t>
      </w:r>
      <w:r w:rsidR="002F046E">
        <w:rPr>
          <w:rFonts w:ascii="Verdana" w:hAnsi="Verdana"/>
          <w:sz w:val="24"/>
          <w:szCs w:val="24"/>
        </w:rPr>
        <w:t>ges</w:t>
      </w:r>
      <w:r w:rsidR="00585073" w:rsidRPr="00CF6E9F">
        <w:rPr>
          <w:rFonts w:ascii="Verdana" w:hAnsi="Verdana"/>
          <w:sz w:val="24"/>
          <w:szCs w:val="24"/>
        </w:rPr>
        <w:t xml:space="preserve"> </w:t>
      </w:r>
      <w:r w:rsidR="002F046E">
        <w:rPr>
          <w:rFonts w:ascii="Verdana" w:hAnsi="Verdana"/>
          <w:sz w:val="24"/>
          <w:szCs w:val="24"/>
        </w:rPr>
        <w:t xml:space="preserve">with a range of views and experiences, including </w:t>
      </w:r>
      <w:r w:rsidR="00585073" w:rsidRPr="00CF6E9F">
        <w:rPr>
          <w:rFonts w:ascii="Verdana" w:hAnsi="Verdana"/>
          <w:sz w:val="24"/>
          <w:szCs w:val="24"/>
        </w:rPr>
        <w:t xml:space="preserve">skills </w:t>
      </w:r>
      <w:r w:rsidR="003E5836" w:rsidRPr="00CF6E9F">
        <w:rPr>
          <w:rFonts w:ascii="Verdana" w:hAnsi="Verdana"/>
          <w:sz w:val="24"/>
          <w:szCs w:val="24"/>
        </w:rPr>
        <w:t>that they have developed in undertaking</w:t>
      </w:r>
      <w:r w:rsidR="00585073" w:rsidRPr="00CF6E9F">
        <w:rPr>
          <w:rFonts w:ascii="Verdana" w:hAnsi="Verdana"/>
          <w:sz w:val="24"/>
          <w:szCs w:val="24"/>
        </w:rPr>
        <w:t xml:space="preserve"> this task. </w:t>
      </w:r>
      <w:r w:rsidR="008A0FA9" w:rsidRPr="00CF6E9F">
        <w:rPr>
          <w:rFonts w:ascii="Verdana" w:hAnsi="Verdana"/>
          <w:sz w:val="24"/>
          <w:szCs w:val="24"/>
        </w:rPr>
        <w:t>If you might be inter</w:t>
      </w:r>
      <w:r w:rsidR="003F55A8">
        <w:rPr>
          <w:rFonts w:ascii="Verdana" w:hAnsi="Verdana"/>
          <w:sz w:val="24"/>
          <w:szCs w:val="24"/>
        </w:rPr>
        <w:t xml:space="preserve">ested in taking part in a telephone </w:t>
      </w:r>
      <w:r w:rsidR="008A0FA9" w:rsidRPr="00CF6E9F">
        <w:rPr>
          <w:rFonts w:ascii="Verdana" w:hAnsi="Verdana"/>
          <w:sz w:val="24"/>
          <w:szCs w:val="24"/>
        </w:rPr>
        <w:t>interview, please indicate.</w:t>
      </w:r>
    </w:p>
    <w:p w:rsidR="00C620D7" w:rsidRDefault="008A0FA9" w:rsidP="00C620D7">
      <w:pPr>
        <w:spacing w:after="0"/>
        <w:rPr>
          <w:rFonts w:ascii="Verdana" w:hAnsi="Verdana"/>
          <w:sz w:val="24"/>
          <w:szCs w:val="24"/>
        </w:rPr>
      </w:pPr>
      <w:r w:rsidRPr="006A09A4">
        <w:rPr>
          <w:rFonts w:ascii="Verdana" w:hAnsi="Verdana"/>
          <w:sz w:val="24"/>
          <w:szCs w:val="24"/>
        </w:rPr>
        <w:t>Yes</w:t>
      </w:r>
      <w:r w:rsidR="00C620D7">
        <w:rPr>
          <w:rFonts w:ascii="Verdana" w:hAnsi="Verdana"/>
          <w:sz w:val="24"/>
          <w:szCs w:val="24"/>
        </w:rPr>
        <w:t>,</w:t>
      </w:r>
      <w:r w:rsidR="002F046E">
        <w:rPr>
          <w:rFonts w:ascii="Verdana" w:hAnsi="Verdana"/>
          <w:sz w:val="24"/>
          <w:szCs w:val="24"/>
        </w:rPr>
        <w:t xml:space="preserve"> I am interested in participating in an interview to discuss this topic in more depth.  </w:t>
      </w:r>
      <w:r w:rsidR="00CF6E9F">
        <w:rPr>
          <w:rFonts w:ascii="Verdana" w:hAnsi="Verdana"/>
          <w:sz w:val="24"/>
          <w:szCs w:val="24"/>
        </w:rPr>
        <w:tab/>
      </w:r>
    </w:p>
    <w:p w:rsidR="00CF6E9F" w:rsidRDefault="00C620D7" w:rsidP="00C620D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F046E">
        <w:rPr>
          <w:rFonts w:ascii="Verdana" w:hAnsi="Verdana"/>
          <w:sz w:val="24"/>
          <w:szCs w:val="24"/>
        </w:rPr>
        <w:tab/>
      </w:r>
      <w:r w:rsidR="002F046E">
        <w:rPr>
          <w:rFonts w:ascii="Verdana" w:hAnsi="Verdana"/>
          <w:sz w:val="24"/>
          <w:szCs w:val="24"/>
        </w:rPr>
        <w:tab/>
      </w:r>
      <w:r w:rsidR="002F046E">
        <w:rPr>
          <w:rFonts w:ascii="Verdana" w:hAnsi="Verdana"/>
          <w:sz w:val="24"/>
          <w:szCs w:val="24"/>
        </w:rPr>
        <w:tab/>
      </w:r>
      <w:r w:rsidR="002F046E">
        <w:rPr>
          <w:rFonts w:ascii="Verdana" w:hAnsi="Verdana"/>
          <w:sz w:val="24"/>
          <w:szCs w:val="24"/>
        </w:rPr>
        <w:tab/>
      </w:r>
      <w:r w:rsidR="002F046E">
        <w:rPr>
          <w:rFonts w:ascii="Verdana" w:hAnsi="Verdana"/>
          <w:sz w:val="24"/>
          <w:szCs w:val="24"/>
        </w:rPr>
        <w:tab/>
      </w:r>
      <w:r w:rsidR="002F046E">
        <w:rPr>
          <w:rFonts w:ascii="Verdana" w:hAnsi="Verdana"/>
          <w:sz w:val="24"/>
          <w:szCs w:val="24"/>
        </w:rPr>
        <w:tab/>
      </w:r>
      <w:r w:rsidR="00CF6E9F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108935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F046E" w:rsidRDefault="002F046E" w:rsidP="00D67253">
      <w:pPr>
        <w:ind w:firstLine="720"/>
        <w:rPr>
          <w:rFonts w:ascii="Verdana" w:hAnsi="Verdana"/>
          <w:sz w:val="24"/>
          <w:szCs w:val="24"/>
        </w:rPr>
      </w:pPr>
    </w:p>
    <w:p w:rsidR="004E306A" w:rsidRDefault="004E306A" w:rsidP="00D6725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Preferred contact details: ………….</w:t>
      </w:r>
    </w:p>
    <w:p w:rsidR="004E306A" w:rsidRDefault="004E306A" w:rsidP="00D6725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D67253" w:rsidRDefault="00D67253" w:rsidP="00D67253">
      <w:pPr>
        <w:ind w:firstLine="720"/>
        <w:rPr>
          <w:rFonts w:ascii="Verdana" w:hAnsi="Verdana"/>
          <w:sz w:val="24"/>
          <w:szCs w:val="24"/>
        </w:rPr>
      </w:pPr>
    </w:p>
    <w:p w:rsidR="00D67253" w:rsidRPr="006A09A4" w:rsidRDefault="00D67253" w:rsidP="00D6725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Thank you. </w:t>
      </w:r>
      <w:r w:rsidR="00585073">
        <w:rPr>
          <w:rFonts w:ascii="Verdana" w:hAnsi="Verdana"/>
          <w:sz w:val="24"/>
          <w:szCs w:val="24"/>
        </w:rPr>
        <w:t>We are grateful for your contribution.</w:t>
      </w:r>
    </w:p>
    <w:sectPr w:rsidR="00D67253" w:rsidRPr="006A09A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C1" w:rsidRDefault="00FA6BC1" w:rsidP="00E022F6">
      <w:pPr>
        <w:spacing w:after="0" w:line="240" w:lineRule="auto"/>
      </w:pPr>
      <w:r>
        <w:separator/>
      </w:r>
    </w:p>
  </w:endnote>
  <w:endnote w:type="continuationSeparator" w:id="0">
    <w:p w:rsidR="00FA6BC1" w:rsidRDefault="00FA6BC1" w:rsidP="00E0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708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E9F" w:rsidRDefault="00CF6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0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22F6" w:rsidRDefault="00E02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C1" w:rsidRDefault="00FA6BC1" w:rsidP="00E022F6">
      <w:pPr>
        <w:spacing w:after="0" w:line="240" w:lineRule="auto"/>
      </w:pPr>
      <w:r>
        <w:separator/>
      </w:r>
    </w:p>
  </w:footnote>
  <w:footnote w:type="continuationSeparator" w:id="0">
    <w:p w:rsidR="00FA6BC1" w:rsidRDefault="00FA6BC1" w:rsidP="00E0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F6" w:rsidRDefault="00E02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F6" w:rsidRDefault="00E022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F6" w:rsidRDefault="00E022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67F8"/>
    <w:multiLevelType w:val="hybridMultilevel"/>
    <w:tmpl w:val="BC78BE7C"/>
    <w:lvl w:ilvl="0" w:tplc="E396B066">
      <w:start w:val="10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EF444F5"/>
    <w:multiLevelType w:val="hybridMultilevel"/>
    <w:tmpl w:val="9618A178"/>
    <w:lvl w:ilvl="0" w:tplc="E56E5A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A402D2"/>
    <w:multiLevelType w:val="hybridMultilevel"/>
    <w:tmpl w:val="A14C6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55524"/>
    <w:multiLevelType w:val="hybridMultilevel"/>
    <w:tmpl w:val="05085394"/>
    <w:lvl w:ilvl="0" w:tplc="779074AA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0E"/>
    <w:rsid w:val="00085234"/>
    <w:rsid w:val="000F7B8A"/>
    <w:rsid w:val="002B4E22"/>
    <w:rsid w:val="002F046E"/>
    <w:rsid w:val="003E5836"/>
    <w:rsid w:val="003F55A8"/>
    <w:rsid w:val="0048459F"/>
    <w:rsid w:val="004E306A"/>
    <w:rsid w:val="004F5D35"/>
    <w:rsid w:val="00552E84"/>
    <w:rsid w:val="00585073"/>
    <w:rsid w:val="005E074A"/>
    <w:rsid w:val="00633768"/>
    <w:rsid w:val="006A09A4"/>
    <w:rsid w:val="008A0FA9"/>
    <w:rsid w:val="00A02AFE"/>
    <w:rsid w:val="00C620D7"/>
    <w:rsid w:val="00CF6E9F"/>
    <w:rsid w:val="00D67253"/>
    <w:rsid w:val="00E022F6"/>
    <w:rsid w:val="00ED0C0E"/>
    <w:rsid w:val="00FA6BC1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FF060D9-C258-4FFD-AA79-C7B5224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2F6"/>
  </w:style>
  <w:style w:type="paragraph" w:styleId="Footer">
    <w:name w:val="footer"/>
    <w:basedOn w:val="Normal"/>
    <w:link w:val="FooterChar"/>
    <w:uiPriority w:val="99"/>
    <w:unhideWhenUsed/>
    <w:rsid w:val="00E0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2F6"/>
  </w:style>
  <w:style w:type="character" w:styleId="Hyperlink">
    <w:name w:val="Hyperlink"/>
    <w:basedOn w:val="DefaultParagraphFont"/>
    <w:uiPriority w:val="99"/>
    <w:unhideWhenUsed/>
    <w:rsid w:val="004F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6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htyJ@cardiff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insrv</cp:lastModifiedBy>
  <cp:revision>3</cp:revision>
  <cp:lastPrinted>2016-06-10T13:44:00Z</cp:lastPrinted>
  <dcterms:created xsi:type="dcterms:W3CDTF">2016-07-22T13:45:00Z</dcterms:created>
  <dcterms:modified xsi:type="dcterms:W3CDTF">2016-07-25T09:13:00Z</dcterms:modified>
</cp:coreProperties>
</file>