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77E3" w14:textId="77777777" w:rsidR="001165F9" w:rsidRPr="00D84A67" w:rsidRDefault="001B2C7D" w:rsidP="006E0CFC">
      <w:pPr>
        <w:spacing w:after="219" w:line="259" w:lineRule="auto"/>
        <w:ind w:left="0" w:right="3" w:firstLine="0"/>
        <w:jc w:val="left"/>
        <w:rPr>
          <w:rFonts w:ascii="Arial" w:hAnsi="Arial" w:cs="Arial"/>
          <w:sz w:val="24"/>
          <w:szCs w:val="24"/>
        </w:rPr>
      </w:pPr>
      <w:r w:rsidRPr="00D84A67">
        <w:rPr>
          <w:rFonts w:ascii="Arial" w:hAnsi="Arial" w:cs="Arial"/>
          <w:noProof/>
          <w:sz w:val="24"/>
          <w:szCs w:val="24"/>
        </w:rPr>
        <w:drawing>
          <wp:inline distT="0" distB="0" distL="0" distR="0" wp14:anchorId="34D711AA" wp14:editId="5D700C76">
            <wp:extent cx="2133600" cy="2095500"/>
            <wp:effectExtent l="0" t="0" r="0" b="0"/>
            <wp:docPr id="3" name="Picture 3"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ardiff.ac.uk/__data/assets/image/0008/187316/CUiden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073" cy="2099893"/>
                    </a:xfrm>
                    <a:prstGeom prst="rect">
                      <a:avLst/>
                    </a:prstGeom>
                    <a:noFill/>
                    <a:ln>
                      <a:noFill/>
                    </a:ln>
                  </pic:spPr>
                </pic:pic>
              </a:graphicData>
            </a:graphic>
          </wp:inline>
        </w:drawing>
      </w:r>
      <w:r w:rsidRPr="00D84A67">
        <w:rPr>
          <w:rFonts w:ascii="Arial" w:eastAsia="Arial" w:hAnsi="Arial" w:cs="Arial"/>
          <w:sz w:val="24"/>
          <w:szCs w:val="24"/>
        </w:rPr>
        <w:t xml:space="preserve"> </w:t>
      </w:r>
    </w:p>
    <w:p w14:paraId="2E3BFA23" w14:textId="77777777" w:rsidR="001165F9" w:rsidRPr="00D84A67" w:rsidRDefault="001B2C7D" w:rsidP="006E0CFC">
      <w:pPr>
        <w:spacing w:after="209" w:line="259" w:lineRule="auto"/>
        <w:ind w:left="0" w:right="0" w:firstLine="0"/>
        <w:jc w:val="left"/>
        <w:rPr>
          <w:rFonts w:ascii="Arial" w:hAnsi="Arial" w:cs="Arial"/>
          <w:sz w:val="24"/>
          <w:szCs w:val="24"/>
        </w:rPr>
      </w:pPr>
      <w:r w:rsidRPr="00D84A67">
        <w:rPr>
          <w:rFonts w:ascii="Arial" w:eastAsia="Arial" w:hAnsi="Arial" w:cs="Arial"/>
          <w:sz w:val="24"/>
          <w:szCs w:val="24"/>
        </w:rPr>
        <w:t xml:space="preserve"> </w:t>
      </w:r>
    </w:p>
    <w:p w14:paraId="4DF7CCCF" w14:textId="77777777" w:rsidR="001165F9" w:rsidRPr="00D84A67" w:rsidRDefault="001165F9" w:rsidP="006E0CFC">
      <w:pPr>
        <w:spacing w:after="173" w:line="259" w:lineRule="auto"/>
        <w:ind w:left="0" w:right="2" w:firstLine="0"/>
        <w:jc w:val="left"/>
        <w:rPr>
          <w:rFonts w:ascii="Arial" w:hAnsi="Arial" w:cs="Arial"/>
          <w:sz w:val="24"/>
          <w:szCs w:val="24"/>
        </w:rPr>
      </w:pPr>
    </w:p>
    <w:p w14:paraId="3679059B" w14:textId="77777777" w:rsidR="001165F9" w:rsidRPr="00D84A67" w:rsidRDefault="001B2C7D" w:rsidP="006E0CFC">
      <w:pPr>
        <w:spacing w:after="62" w:line="259" w:lineRule="auto"/>
        <w:ind w:left="0" w:right="57" w:firstLine="0"/>
        <w:jc w:val="left"/>
        <w:rPr>
          <w:rFonts w:ascii="Arial" w:hAnsi="Arial" w:cs="Arial"/>
          <w:sz w:val="44"/>
          <w:szCs w:val="44"/>
        </w:rPr>
      </w:pPr>
      <w:r w:rsidRPr="00D84A67">
        <w:rPr>
          <w:rFonts w:ascii="Arial" w:hAnsi="Arial" w:cs="Arial"/>
          <w:b/>
          <w:sz w:val="44"/>
          <w:szCs w:val="44"/>
        </w:rPr>
        <w:t xml:space="preserve">School of Healthcare Sciences </w:t>
      </w:r>
    </w:p>
    <w:p w14:paraId="5BD8CE11" w14:textId="77777777" w:rsidR="001165F9" w:rsidRPr="00D84A67" w:rsidRDefault="001B2C7D" w:rsidP="006E0CFC">
      <w:pPr>
        <w:spacing w:after="218"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27665C50" w14:textId="221E1EFE" w:rsidR="001165F9" w:rsidRPr="00D84A67" w:rsidRDefault="001B2C7D" w:rsidP="006E0CFC">
      <w:pPr>
        <w:spacing w:after="145" w:line="268" w:lineRule="auto"/>
        <w:ind w:right="0"/>
        <w:jc w:val="left"/>
        <w:rPr>
          <w:rFonts w:ascii="Arial" w:hAnsi="Arial" w:cs="Arial"/>
          <w:b/>
          <w:sz w:val="56"/>
          <w:szCs w:val="56"/>
        </w:rPr>
      </w:pPr>
      <w:r w:rsidRPr="00D84A67">
        <w:rPr>
          <w:rFonts w:ascii="Arial" w:hAnsi="Arial" w:cs="Arial"/>
          <w:b/>
          <w:sz w:val="56"/>
          <w:szCs w:val="56"/>
        </w:rPr>
        <w:t xml:space="preserve">Bachelor of </w:t>
      </w:r>
      <w:r w:rsidR="00164ECD">
        <w:rPr>
          <w:rFonts w:ascii="Arial" w:hAnsi="Arial" w:cs="Arial"/>
          <w:b/>
          <w:sz w:val="56"/>
          <w:szCs w:val="56"/>
        </w:rPr>
        <w:t>Midwifery</w:t>
      </w:r>
      <w:r w:rsidRPr="00D84A67">
        <w:rPr>
          <w:rFonts w:ascii="Arial" w:hAnsi="Arial" w:cs="Arial"/>
          <w:b/>
          <w:sz w:val="56"/>
          <w:szCs w:val="56"/>
        </w:rPr>
        <w:t xml:space="preserve"> Preparation for Practice Placement Handbook </w:t>
      </w:r>
    </w:p>
    <w:p w14:paraId="1CF01F63" w14:textId="77777777" w:rsidR="001165F9" w:rsidRPr="00E274D0" w:rsidRDefault="001165F9" w:rsidP="006E0CFC">
      <w:pPr>
        <w:spacing w:after="0" w:line="259" w:lineRule="auto"/>
        <w:ind w:left="0" w:right="0" w:firstLine="0"/>
        <w:jc w:val="left"/>
        <w:rPr>
          <w:rFonts w:ascii="Arial" w:hAnsi="Arial" w:cs="Arial"/>
          <w:sz w:val="28"/>
          <w:szCs w:val="28"/>
        </w:rPr>
      </w:pPr>
    </w:p>
    <w:p w14:paraId="42F0E6E4" w14:textId="77777777" w:rsidR="001B2C7D" w:rsidRPr="00E274D0" w:rsidRDefault="001B2C7D" w:rsidP="006E0CFC">
      <w:pPr>
        <w:spacing w:after="0" w:line="259" w:lineRule="auto"/>
        <w:ind w:left="0" w:right="0" w:firstLine="0"/>
        <w:jc w:val="left"/>
        <w:rPr>
          <w:rFonts w:ascii="Arial" w:hAnsi="Arial" w:cs="Arial"/>
          <w:sz w:val="28"/>
          <w:szCs w:val="28"/>
        </w:rPr>
      </w:pPr>
    </w:p>
    <w:p w14:paraId="2ED68F12" w14:textId="59206807" w:rsidR="001165F9" w:rsidRPr="00E274D0" w:rsidRDefault="001165F9" w:rsidP="006E0CFC">
      <w:pPr>
        <w:spacing w:after="115" w:line="259" w:lineRule="auto"/>
        <w:ind w:left="0" w:right="0" w:firstLine="0"/>
        <w:jc w:val="left"/>
        <w:rPr>
          <w:rFonts w:ascii="Arial" w:hAnsi="Arial" w:cs="Arial"/>
          <w:sz w:val="28"/>
          <w:szCs w:val="28"/>
        </w:rPr>
      </w:pPr>
    </w:p>
    <w:p w14:paraId="783B81FF" w14:textId="7897A89F" w:rsidR="001165F9" w:rsidRPr="00E274D0" w:rsidRDefault="001165F9" w:rsidP="006E0CFC">
      <w:pPr>
        <w:spacing w:after="0" w:line="259" w:lineRule="auto"/>
        <w:ind w:left="0" w:firstLine="0"/>
        <w:jc w:val="left"/>
        <w:rPr>
          <w:rFonts w:ascii="Arial" w:hAnsi="Arial" w:cs="Arial"/>
          <w:sz w:val="28"/>
          <w:szCs w:val="28"/>
        </w:rPr>
      </w:pPr>
    </w:p>
    <w:p w14:paraId="1DF71963" w14:textId="4F09AA4A" w:rsidR="001165F9" w:rsidRPr="00E274D0" w:rsidRDefault="001165F9" w:rsidP="006E0CFC">
      <w:pPr>
        <w:spacing w:after="0" w:line="259" w:lineRule="auto"/>
        <w:ind w:left="0" w:right="0" w:firstLine="0"/>
        <w:jc w:val="left"/>
        <w:rPr>
          <w:rFonts w:ascii="Arial" w:hAnsi="Arial" w:cs="Arial"/>
          <w:sz w:val="28"/>
          <w:szCs w:val="28"/>
        </w:rPr>
      </w:pPr>
    </w:p>
    <w:p w14:paraId="2B95A749" w14:textId="40D6C5E7" w:rsidR="001165F9" w:rsidRPr="00E274D0" w:rsidRDefault="001165F9" w:rsidP="006E0CFC">
      <w:pPr>
        <w:spacing w:after="0" w:line="259" w:lineRule="auto"/>
        <w:ind w:left="0" w:right="0" w:firstLine="0"/>
        <w:jc w:val="left"/>
        <w:rPr>
          <w:rFonts w:ascii="Arial" w:hAnsi="Arial" w:cs="Arial"/>
          <w:sz w:val="28"/>
          <w:szCs w:val="28"/>
        </w:rPr>
      </w:pPr>
    </w:p>
    <w:p w14:paraId="273F5777" w14:textId="77777777" w:rsidR="0094769A" w:rsidRPr="00E274D0" w:rsidRDefault="0094769A" w:rsidP="006E0CFC">
      <w:pPr>
        <w:spacing w:after="0" w:line="259" w:lineRule="auto"/>
        <w:ind w:left="0" w:right="0" w:firstLine="0"/>
        <w:jc w:val="left"/>
        <w:rPr>
          <w:rFonts w:ascii="Arial" w:hAnsi="Arial" w:cs="Arial"/>
          <w:sz w:val="28"/>
          <w:szCs w:val="28"/>
        </w:rPr>
      </w:pPr>
    </w:p>
    <w:p w14:paraId="440B2FB2" w14:textId="77777777" w:rsidR="0094769A" w:rsidRPr="00E274D0" w:rsidRDefault="0094769A" w:rsidP="006E0CFC">
      <w:pPr>
        <w:spacing w:after="0" w:line="259" w:lineRule="auto"/>
        <w:ind w:left="0" w:right="0" w:firstLine="0"/>
        <w:jc w:val="left"/>
        <w:rPr>
          <w:rFonts w:ascii="Arial" w:hAnsi="Arial" w:cs="Arial"/>
          <w:sz w:val="28"/>
          <w:szCs w:val="28"/>
        </w:rPr>
      </w:pPr>
    </w:p>
    <w:p w14:paraId="7C3193BB" w14:textId="77777777" w:rsidR="0094769A" w:rsidRPr="00E274D0" w:rsidRDefault="0094769A" w:rsidP="006E0CFC">
      <w:pPr>
        <w:spacing w:after="0" w:line="259" w:lineRule="auto"/>
        <w:ind w:left="0" w:right="0" w:firstLine="0"/>
        <w:jc w:val="left"/>
        <w:rPr>
          <w:rFonts w:ascii="Arial" w:hAnsi="Arial" w:cs="Arial"/>
          <w:sz w:val="28"/>
          <w:szCs w:val="28"/>
        </w:rPr>
      </w:pPr>
    </w:p>
    <w:p w14:paraId="14FD657F" w14:textId="77777777" w:rsidR="0094769A" w:rsidRPr="00E274D0" w:rsidRDefault="0094769A" w:rsidP="006E0CFC">
      <w:pPr>
        <w:spacing w:after="0" w:line="259" w:lineRule="auto"/>
        <w:ind w:left="0" w:right="0" w:firstLine="0"/>
        <w:jc w:val="left"/>
        <w:rPr>
          <w:rFonts w:ascii="Arial" w:hAnsi="Arial" w:cs="Arial"/>
          <w:sz w:val="28"/>
          <w:szCs w:val="28"/>
        </w:rPr>
      </w:pPr>
    </w:p>
    <w:p w14:paraId="582B76A7" w14:textId="77777777" w:rsidR="0094769A" w:rsidRPr="00E274D0" w:rsidRDefault="0094769A" w:rsidP="006E0CFC">
      <w:pPr>
        <w:spacing w:after="0" w:line="259" w:lineRule="auto"/>
        <w:ind w:left="0" w:right="0" w:firstLine="0"/>
        <w:jc w:val="left"/>
        <w:rPr>
          <w:rFonts w:ascii="Arial" w:hAnsi="Arial" w:cs="Arial"/>
          <w:sz w:val="28"/>
          <w:szCs w:val="28"/>
        </w:rPr>
      </w:pPr>
    </w:p>
    <w:p w14:paraId="1673C361" w14:textId="77777777" w:rsidR="0094769A" w:rsidRPr="00E274D0" w:rsidRDefault="0094769A" w:rsidP="006E0CFC">
      <w:pPr>
        <w:spacing w:after="0" w:line="259" w:lineRule="auto"/>
        <w:ind w:left="0" w:right="0" w:firstLine="0"/>
        <w:jc w:val="left"/>
        <w:rPr>
          <w:rFonts w:ascii="Arial" w:hAnsi="Arial" w:cs="Arial"/>
          <w:sz w:val="28"/>
          <w:szCs w:val="28"/>
        </w:rPr>
      </w:pPr>
    </w:p>
    <w:p w14:paraId="721B2A7D" w14:textId="77777777" w:rsidR="0094769A" w:rsidRPr="00E274D0" w:rsidRDefault="0094769A" w:rsidP="006E0CFC">
      <w:pPr>
        <w:spacing w:after="0" w:line="259" w:lineRule="auto"/>
        <w:ind w:left="0" w:right="0" w:firstLine="0"/>
        <w:jc w:val="left"/>
        <w:rPr>
          <w:rFonts w:ascii="Arial" w:hAnsi="Arial" w:cs="Arial"/>
          <w:sz w:val="28"/>
          <w:szCs w:val="28"/>
        </w:rPr>
      </w:pPr>
    </w:p>
    <w:p w14:paraId="634A9C0E" w14:textId="0A7313C6" w:rsidR="001165F9" w:rsidRPr="00E274D0" w:rsidRDefault="001165F9" w:rsidP="006E0CFC">
      <w:pPr>
        <w:spacing w:after="0" w:line="259" w:lineRule="auto"/>
        <w:ind w:left="0" w:right="0" w:firstLine="0"/>
        <w:jc w:val="left"/>
        <w:rPr>
          <w:rFonts w:ascii="Arial" w:hAnsi="Arial" w:cs="Arial"/>
          <w:sz w:val="28"/>
          <w:szCs w:val="28"/>
        </w:rPr>
      </w:pPr>
    </w:p>
    <w:p w14:paraId="2CF94836" w14:textId="77777777" w:rsidR="00C47B96" w:rsidRPr="00E274D0" w:rsidRDefault="00C47B96" w:rsidP="006E0CFC">
      <w:pPr>
        <w:spacing w:after="0" w:line="259" w:lineRule="auto"/>
        <w:ind w:left="0" w:right="0" w:firstLine="0"/>
        <w:jc w:val="left"/>
        <w:rPr>
          <w:rFonts w:ascii="Arial" w:hAnsi="Arial" w:cs="Arial"/>
          <w:sz w:val="28"/>
          <w:szCs w:val="28"/>
        </w:rPr>
      </w:pPr>
    </w:p>
    <w:p w14:paraId="1EA0D7D8" w14:textId="77777777" w:rsidR="00C47B96" w:rsidRPr="00E274D0" w:rsidRDefault="00C47B96" w:rsidP="006E0CFC">
      <w:pPr>
        <w:spacing w:after="0" w:line="259" w:lineRule="auto"/>
        <w:ind w:left="0" w:right="0" w:firstLine="0"/>
        <w:jc w:val="left"/>
        <w:rPr>
          <w:rFonts w:ascii="Arial" w:hAnsi="Arial" w:cs="Arial"/>
          <w:sz w:val="28"/>
          <w:szCs w:val="28"/>
        </w:rPr>
      </w:pPr>
    </w:p>
    <w:p w14:paraId="187862AF" w14:textId="4CDDF3DA" w:rsidR="00E274D0" w:rsidRDefault="001B2C7D" w:rsidP="006E0CFC">
      <w:pPr>
        <w:spacing w:after="0" w:line="259" w:lineRule="auto"/>
        <w:ind w:left="0" w:right="0" w:firstLine="0"/>
        <w:jc w:val="left"/>
        <w:rPr>
          <w:rFonts w:ascii="Arial" w:hAnsi="Arial" w:cs="Arial"/>
          <w:i/>
          <w:sz w:val="20"/>
          <w:szCs w:val="20"/>
        </w:rPr>
      </w:pPr>
      <w:r w:rsidRPr="00D84A67">
        <w:rPr>
          <w:rFonts w:ascii="Arial" w:hAnsi="Arial" w:cs="Arial"/>
          <w:i/>
          <w:sz w:val="20"/>
          <w:szCs w:val="20"/>
        </w:rPr>
        <w:t xml:space="preserve">This handbook is the property of HCARE and MUST not be distributed, sold, published, made available to others unless you have gained written permission to do so.  This applies to the materials in their entirety and to any part of the materials.  </w:t>
      </w:r>
    </w:p>
    <w:p w14:paraId="79E0D9E5" w14:textId="77777777" w:rsidR="00E274D0" w:rsidRDefault="00E274D0">
      <w:pPr>
        <w:spacing w:after="160" w:line="259" w:lineRule="auto"/>
        <w:ind w:left="0" w:right="0" w:firstLine="0"/>
        <w:jc w:val="left"/>
        <w:rPr>
          <w:rFonts w:ascii="Arial" w:hAnsi="Arial" w:cs="Arial"/>
          <w:i/>
          <w:sz w:val="20"/>
          <w:szCs w:val="20"/>
        </w:rPr>
      </w:pPr>
      <w:r>
        <w:rPr>
          <w:rFonts w:ascii="Arial" w:hAnsi="Arial" w:cs="Arial"/>
          <w:i/>
          <w:sz w:val="20"/>
          <w:szCs w:val="20"/>
        </w:rPr>
        <w:br w:type="page"/>
      </w:r>
    </w:p>
    <w:sdt>
      <w:sdtPr>
        <w:rPr>
          <w:rFonts w:ascii="Arial" w:eastAsia="Calibri" w:hAnsi="Arial" w:cs="Arial"/>
          <w:color w:val="000000"/>
          <w:sz w:val="22"/>
          <w:szCs w:val="22"/>
          <w:lang w:val="en-GB" w:eastAsia="en-GB"/>
        </w:rPr>
        <w:id w:val="1796327609"/>
        <w:docPartObj>
          <w:docPartGallery w:val="Table of Contents"/>
          <w:docPartUnique/>
        </w:docPartObj>
      </w:sdtPr>
      <w:sdtEndPr>
        <w:rPr>
          <w:b/>
          <w:bCs/>
          <w:noProof/>
        </w:rPr>
      </w:sdtEndPr>
      <w:sdtContent>
        <w:p w14:paraId="5D6E8CBE" w14:textId="77777777" w:rsidR="001220E5" w:rsidRPr="00E274D0" w:rsidRDefault="001220E5" w:rsidP="006E0CFC">
          <w:pPr>
            <w:pStyle w:val="TOCHeading"/>
            <w:rPr>
              <w:rFonts w:ascii="Arial" w:hAnsi="Arial" w:cs="Arial"/>
              <w:sz w:val="36"/>
              <w:szCs w:val="36"/>
            </w:rPr>
          </w:pPr>
          <w:r w:rsidRPr="00E274D0">
            <w:rPr>
              <w:rFonts w:ascii="Arial" w:hAnsi="Arial" w:cs="Arial"/>
              <w:sz w:val="36"/>
              <w:szCs w:val="36"/>
            </w:rPr>
            <w:t>Contents</w:t>
          </w:r>
        </w:p>
        <w:p w14:paraId="117E0DF6" w14:textId="36FE51BE" w:rsidR="007C03E3" w:rsidRDefault="001220E5">
          <w:pPr>
            <w:pStyle w:val="TOC1"/>
            <w:tabs>
              <w:tab w:val="right" w:leader="dot" w:pos="10456"/>
            </w:tabs>
            <w:rPr>
              <w:rFonts w:asciiTheme="minorHAnsi" w:eastAsiaTheme="minorEastAsia" w:hAnsiTheme="minorHAnsi" w:cstheme="minorBidi"/>
              <w:noProof/>
              <w:color w:val="auto"/>
            </w:rPr>
          </w:pPr>
          <w:r w:rsidRPr="00D84A67">
            <w:rPr>
              <w:rFonts w:ascii="Arial" w:hAnsi="Arial" w:cs="Arial"/>
            </w:rPr>
            <w:fldChar w:fldCharType="begin"/>
          </w:r>
          <w:r w:rsidRPr="00D84A67">
            <w:rPr>
              <w:rFonts w:ascii="Arial" w:hAnsi="Arial" w:cs="Arial"/>
            </w:rPr>
            <w:instrText xml:space="preserve"> TOC \o "1-3" \h \z \u </w:instrText>
          </w:r>
          <w:r w:rsidRPr="00D84A67">
            <w:rPr>
              <w:rFonts w:ascii="Arial" w:hAnsi="Arial" w:cs="Arial"/>
            </w:rPr>
            <w:fldChar w:fldCharType="separate"/>
          </w:r>
          <w:hyperlink w:anchor="_Toc18395982" w:history="1">
            <w:r w:rsidR="007C03E3" w:rsidRPr="000C3B1F">
              <w:rPr>
                <w:rStyle w:val="Hyperlink"/>
                <w:noProof/>
              </w:rPr>
              <w:t>Introduction to the Practice Placement Handbook</w:t>
            </w:r>
            <w:r w:rsidR="007C03E3">
              <w:rPr>
                <w:noProof/>
                <w:webHidden/>
              </w:rPr>
              <w:tab/>
            </w:r>
            <w:r w:rsidR="007C03E3">
              <w:rPr>
                <w:noProof/>
                <w:webHidden/>
              </w:rPr>
              <w:fldChar w:fldCharType="begin"/>
            </w:r>
            <w:r w:rsidR="007C03E3">
              <w:rPr>
                <w:noProof/>
                <w:webHidden/>
              </w:rPr>
              <w:instrText xml:space="preserve"> PAGEREF _Toc18395982 \h </w:instrText>
            </w:r>
            <w:r w:rsidR="007C03E3">
              <w:rPr>
                <w:noProof/>
                <w:webHidden/>
              </w:rPr>
            </w:r>
            <w:r w:rsidR="007C03E3">
              <w:rPr>
                <w:noProof/>
                <w:webHidden/>
              </w:rPr>
              <w:fldChar w:fldCharType="separate"/>
            </w:r>
            <w:r w:rsidR="007C03E3">
              <w:rPr>
                <w:noProof/>
                <w:webHidden/>
              </w:rPr>
              <w:t>4</w:t>
            </w:r>
            <w:r w:rsidR="007C03E3">
              <w:rPr>
                <w:noProof/>
                <w:webHidden/>
              </w:rPr>
              <w:fldChar w:fldCharType="end"/>
            </w:r>
          </w:hyperlink>
        </w:p>
        <w:p w14:paraId="2BEA3FF4" w14:textId="6C4F5B48" w:rsidR="007C03E3" w:rsidRDefault="00376E63">
          <w:pPr>
            <w:pStyle w:val="TOC2"/>
            <w:tabs>
              <w:tab w:val="right" w:leader="dot" w:pos="10456"/>
            </w:tabs>
            <w:rPr>
              <w:rFonts w:asciiTheme="minorHAnsi" w:eastAsiaTheme="minorEastAsia" w:hAnsiTheme="minorHAnsi" w:cstheme="minorBidi"/>
              <w:noProof/>
              <w:color w:val="auto"/>
            </w:rPr>
          </w:pPr>
          <w:hyperlink w:anchor="_Toc18395983" w:history="1">
            <w:r w:rsidR="007C03E3" w:rsidRPr="000C3B1F">
              <w:rPr>
                <w:rStyle w:val="Hyperlink"/>
                <w:noProof/>
              </w:rPr>
              <w:t>Section 1: Prior to commencing Placement</w:t>
            </w:r>
            <w:r w:rsidR="007C03E3">
              <w:rPr>
                <w:noProof/>
                <w:webHidden/>
              </w:rPr>
              <w:tab/>
            </w:r>
            <w:r w:rsidR="007C03E3">
              <w:rPr>
                <w:noProof/>
                <w:webHidden/>
              </w:rPr>
              <w:fldChar w:fldCharType="begin"/>
            </w:r>
            <w:r w:rsidR="007C03E3">
              <w:rPr>
                <w:noProof/>
                <w:webHidden/>
              </w:rPr>
              <w:instrText xml:space="preserve"> PAGEREF _Toc18395983 \h </w:instrText>
            </w:r>
            <w:r w:rsidR="007C03E3">
              <w:rPr>
                <w:noProof/>
                <w:webHidden/>
              </w:rPr>
            </w:r>
            <w:r w:rsidR="007C03E3">
              <w:rPr>
                <w:noProof/>
                <w:webHidden/>
              </w:rPr>
              <w:fldChar w:fldCharType="separate"/>
            </w:r>
            <w:r w:rsidR="007C03E3">
              <w:rPr>
                <w:noProof/>
                <w:webHidden/>
              </w:rPr>
              <w:t>5</w:t>
            </w:r>
            <w:r w:rsidR="007C03E3">
              <w:rPr>
                <w:noProof/>
                <w:webHidden/>
              </w:rPr>
              <w:fldChar w:fldCharType="end"/>
            </w:r>
          </w:hyperlink>
        </w:p>
        <w:p w14:paraId="54A44636" w14:textId="3720B4F1" w:rsidR="007C03E3" w:rsidRDefault="00376E63">
          <w:pPr>
            <w:pStyle w:val="TOC3"/>
            <w:tabs>
              <w:tab w:val="right" w:leader="dot" w:pos="10456"/>
            </w:tabs>
            <w:rPr>
              <w:rFonts w:asciiTheme="minorHAnsi" w:eastAsiaTheme="minorEastAsia" w:hAnsiTheme="minorHAnsi" w:cstheme="minorBidi"/>
              <w:noProof/>
              <w:color w:val="auto"/>
            </w:rPr>
          </w:pPr>
          <w:hyperlink w:anchor="_Toc18395984" w:history="1">
            <w:r w:rsidR="007C03E3" w:rsidRPr="000C3B1F">
              <w:rPr>
                <w:rStyle w:val="Hyperlink"/>
                <w:noProof/>
              </w:rPr>
              <w:t>1.1 Disclosure and barring service and occupational health</w:t>
            </w:r>
            <w:r w:rsidR="007C03E3">
              <w:rPr>
                <w:noProof/>
                <w:webHidden/>
              </w:rPr>
              <w:tab/>
            </w:r>
            <w:r w:rsidR="007C03E3">
              <w:rPr>
                <w:noProof/>
                <w:webHidden/>
              </w:rPr>
              <w:fldChar w:fldCharType="begin"/>
            </w:r>
            <w:r w:rsidR="007C03E3">
              <w:rPr>
                <w:noProof/>
                <w:webHidden/>
              </w:rPr>
              <w:instrText xml:space="preserve"> PAGEREF _Toc18395984 \h </w:instrText>
            </w:r>
            <w:r w:rsidR="007C03E3">
              <w:rPr>
                <w:noProof/>
                <w:webHidden/>
              </w:rPr>
            </w:r>
            <w:r w:rsidR="007C03E3">
              <w:rPr>
                <w:noProof/>
                <w:webHidden/>
              </w:rPr>
              <w:fldChar w:fldCharType="separate"/>
            </w:r>
            <w:r w:rsidR="007C03E3">
              <w:rPr>
                <w:noProof/>
                <w:webHidden/>
              </w:rPr>
              <w:t>5</w:t>
            </w:r>
            <w:r w:rsidR="007C03E3">
              <w:rPr>
                <w:noProof/>
                <w:webHidden/>
              </w:rPr>
              <w:fldChar w:fldCharType="end"/>
            </w:r>
          </w:hyperlink>
        </w:p>
        <w:p w14:paraId="3D2665E7" w14:textId="3AC0E207" w:rsidR="007C03E3" w:rsidRDefault="00376E63">
          <w:pPr>
            <w:pStyle w:val="TOC3"/>
            <w:tabs>
              <w:tab w:val="right" w:leader="dot" w:pos="10456"/>
            </w:tabs>
            <w:rPr>
              <w:rFonts w:asciiTheme="minorHAnsi" w:eastAsiaTheme="minorEastAsia" w:hAnsiTheme="minorHAnsi" w:cstheme="minorBidi"/>
              <w:noProof/>
              <w:color w:val="auto"/>
            </w:rPr>
          </w:pPr>
          <w:hyperlink w:anchor="_Toc18395985" w:history="1">
            <w:r w:rsidR="007C03E3" w:rsidRPr="000C3B1F">
              <w:rPr>
                <w:rStyle w:val="Hyperlink"/>
                <w:noProof/>
              </w:rPr>
              <w:t>1.2 Mandatory training</w:t>
            </w:r>
            <w:r w:rsidR="007C03E3">
              <w:rPr>
                <w:noProof/>
                <w:webHidden/>
              </w:rPr>
              <w:tab/>
            </w:r>
            <w:r w:rsidR="007C03E3">
              <w:rPr>
                <w:noProof/>
                <w:webHidden/>
              </w:rPr>
              <w:fldChar w:fldCharType="begin"/>
            </w:r>
            <w:r w:rsidR="007C03E3">
              <w:rPr>
                <w:noProof/>
                <w:webHidden/>
              </w:rPr>
              <w:instrText xml:space="preserve"> PAGEREF _Toc18395985 \h </w:instrText>
            </w:r>
            <w:r w:rsidR="007C03E3">
              <w:rPr>
                <w:noProof/>
                <w:webHidden/>
              </w:rPr>
            </w:r>
            <w:r w:rsidR="007C03E3">
              <w:rPr>
                <w:noProof/>
                <w:webHidden/>
              </w:rPr>
              <w:fldChar w:fldCharType="separate"/>
            </w:r>
            <w:r w:rsidR="007C03E3">
              <w:rPr>
                <w:noProof/>
                <w:webHidden/>
              </w:rPr>
              <w:t>5</w:t>
            </w:r>
            <w:r w:rsidR="007C03E3">
              <w:rPr>
                <w:noProof/>
                <w:webHidden/>
              </w:rPr>
              <w:fldChar w:fldCharType="end"/>
            </w:r>
          </w:hyperlink>
        </w:p>
        <w:p w14:paraId="0520120F" w14:textId="60506E6A" w:rsidR="007C03E3" w:rsidRDefault="00376E63">
          <w:pPr>
            <w:pStyle w:val="TOC3"/>
            <w:tabs>
              <w:tab w:val="right" w:leader="dot" w:pos="10456"/>
            </w:tabs>
            <w:rPr>
              <w:rFonts w:asciiTheme="minorHAnsi" w:eastAsiaTheme="minorEastAsia" w:hAnsiTheme="minorHAnsi" w:cstheme="minorBidi"/>
              <w:noProof/>
              <w:color w:val="auto"/>
            </w:rPr>
          </w:pPr>
          <w:hyperlink w:anchor="_Toc18395986" w:history="1">
            <w:r w:rsidR="007C03E3" w:rsidRPr="000C3B1F">
              <w:rPr>
                <w:rStyle w:val="Hyperlink"/>
                <w:noProof/>
              </w:rPr>
              <w:t>1.3 Third party disclosure of your personal information</w:t>
            </w:r>
            <w:r w:rsidR="007C03E3">
              <w:rPr>
                <w:noProof/>
                <w:webHidden/>
              </w:rPr>
              <w:tab/>
            </w:r>
            <w:r w:rsidR="007C03E3">
              <w:rPr>
                <w:noProof/>
                <w:webHidden/>
              </w:rPr>
              <w:fldChar w:fldCharType="begin"/>
            </w:r>
            <w:r w:rsidR="007C03E3">
              <w:rPr>
                <w:noProof/>
                <w:webHidden/>
              </w:rPr>
              <w:instrText xml:space="preserve"> PAGEREF _Toc18395986 \h </w:instrText>
            </w:r>
            <w:r w:rsidR="007C03E3">
              <w:rPr>
                <w:noProof/>
                <w:webHidden/>
              </w:rPr>
            </w:r>
            <w:r w:rsidR="007C03E3">
              <w:rPr>
                <w:noProof/>
                <w:webHidden/>
              </w:rPr>
              <w:fldChar w:fldCharType="separate"/>
            </w:r>
            <w:r w:rsidR="007C03E3">
              <w:rPr>
                <w:noProof/>
                <w:webHidden/>
              </w:rPr>
              <w:t>5</w:t>
            </w:r>
            <w:r w:rsidR="007C03E3">
              <w:rPr>
                <w:noProof/>
                <w:webHidden/>
              </w:rPr>
              <w:fldChar w:fldCharType="end"/>
            </w:r>
          </w:hyperlink>
        </w:p>
        <w:p w14:paraId="3A617356" w14:textId="3F410B59" w:rsidR="007C03E3" w:rsidRDefault="00376E63">
          <w:pPr>
            <w:pStyle w:val="TOC2"/>
            <w:tabs>
              <w:tab w:val="right" w:leader="dot" w:pos="10456"/>
            </w:tabs>
            <w:rPr>
              <w:rFonts w:asciiTheme="minorHAnsi" w:eastAsiaTheme="minorEastAsia" w:hAnsiTheme="minorHAnsi" w:cstheme="minorBidi"/>
              <w:noProof/>
              <w:color w:val="auto"/>
            </w:rPr>
          </w:pPr>
          <w:hyperlink w:anchor="_Toc18395987" w:history="1">
            <w:r w:rsidR="007C03E3" w:rsidRPr="000C3B1F">
              <w:rPr>
                <w:rStyle w:val="Hyperlink"/>
                <w:noProof/>
              </w:rPr>
              <w:t>Section 2:  Learning in practice placements</w:t>
            </w:r>
            <w:r w:rsidR="007C03E3">
              <w:rPr>
                <w:noProof/>
                <w:webHidden/>
              </w:rPr>
              <w:tab/>
            </w:r>
            <w:r w:rsidR="007C03E3">
              <w:rPr>
                <w:noProof/>
                <w:webHidden/>
              </w:rPr>
              <w:fldChar w:fldCharType="begin"/>
            </w:r>
            <w:r w:rsidR="007C03E3">
              <w:rPr>
                <w:noProof/>
                <w:webHidden/>
              </w:rPr>
              <w:instrText xml:space="preserve"> PAGEREF _Toc18395987 \h </w:instrText>
            </w:r>
            <w:r w:rsidR="007C03E3">
              <w:rPr>
                <w:noProof/>
                <w:webHidden/>
              </w:rPr>
            </w:r>
            <w:r w:rsidR="007C03E3">
              <w:rPr>
                <w:noProof/>
                <w:webHidden/>
              </w:rPr>
              <w:fldChar w:fldCharType="separate"/>
            </w:r>
            <w:r w:rsidR="007C03E3">
              <w:rPr>
                <w:noProof/>
                <w:webHidden/>
              </w:rPr>
              <w:t>5</w:t>
            </w:r>
            <w:r w:rsidR="007C03E3">
              <w:rPr>
                <w:noProof/>
                <w:webHidden/>
              </w:rPr>
              <w:fldChar w:fldCharType="end"/>
            </w:r>
          </w:hyperlink>
        </w:p>
        <w:p w14:paraId="47927253" w14:textId="4DE0E6D6" w:rsidR="007C03E3" w:rsidRDefault="00376E63">
          <w:pPr>
            <w:pStyle w:val="TOC3"/>
            <w:tabs>
              <w:tab w:val="right" w:leader="dot" w:pos="10456"/>
            </w:tabs>
            <w:rPr>
              <w:rFonts w:asciiTheme="minorHAnsi" w:eastAsiaTheme="minorEastAsia" w:hAnsiTheme="minorHAnsi" w:cstheme="minorBidi"/>
              <w:noProof/>
              <w:color w:val="auto"/>
            </w:rPr>
          </w:pPr>
          <w:hyperlink w:anchor="_Toc18395988" w:history="1">
            <w:r w:rsidR="007C03E3" w:rsidRPr="000C3B1F">
              <w:rPr>
                <w:rStyle w:val="Hyperlink"/>
                <w:noProof/>
              </w:rPr>
              <w:t>2.1 Where are practice placements located</w:t>
            </w:r>
            <w:r w:rsidR="007C03E3">
              <w:rPr>
                <w:noProof/>
                <w:webHidden/>
              </w:rPr>
              <w:tab/>
            </w:r>
            <w:r w:rsidR="007C03E3">
              <w:rPr>
                <w:noProof/>
                <w:webHidden/>
              </w:rPr>
              <w:fldChar w:fldCharType="begin"/>
            </w:r>
            <w:r w:rsidR="007C03E3">
              <w:rPr>
                <w:noProof/>
                <w:webHidden/>
              </w:rPr>
              <w:instrText xml:space="preserve"> PAGEREF _Toc18395988 \h </w:instrText>
            </w:r>
            <w:r w:rsidR="007C03E3">
              <w:rPr>
                <w:noProof/>
                <w:webHidden/>
              </w:rPr>
            </w:r>
            <w:r w:rsidR="007C03E3">
              <w:rPr>
                <w:noProof/>
                <w:webHidden/>
              </w:rPr>
              <w:fldChar w:fldCharType="separate"/>
            </w:r>
            <w:r w:rsidR="007C03E3">
              <w:rPr>
                <w:noProof/>
                <w:webHidden/>
              </w:rPr>
              <w:t>6</w:t>
            </w:r>
            <w:r w:rsidR="007C03E3">
              <w:rPr>
                <w:noProof/>
                <w:webHidden/>
              </w:rPr>
              <w:fldChar w:fldCharType="end"/>
            </w:r>
          </w:hyperlink>
        </w:p>
        <w:p w14:paraId="5838A9F3" w14:textId="3F91EFD2" w:rsidR="007C03E3" w:rsidRDefault="00376E63">
          <w:pPr>
            <w:pStyle w:val="TOC2"/>
            <w:tabs>
              <w:tab w:val="right" w:leader="dot" w:pos="10456"/>
            </w:tabs>
            <w:rPr>
              <w:rFonts w:asciiTheme="minorHAnsi" w:eastAsiaTheme="minorEastAsia" w:hAnsiTheme="minorHAnsi" w:cstheme="minorBidi"/>
              <w:noProof/>
              <w:color w:val="auto"/>
            </w:rPr>
          </w:pPr>
          <w:hyperlink w:anchor="_Toc18395989" w:history="1">
            <w:r w:rsidR="007C03E3" w:rsidRPr="000C3B1F">
              <w:rPr>
                <w:rStyle w:val="Hyperlink"/>
                <w:noProof/>
              </w:rPr>
              <w:t>Section 3: Confidentiality</w:t>
            </w:r>
            <w:r w:rsidR="007C03E3">
              <w:rPr>
                <w:noProof/>
                <w:webHidden/>
              </w:rPr>
              <w:tab/>
            </w:r>
            <w:r w:rsidR="007C03E3">
              <w:rPr>
                <w:noProof/>
                <w:webHidden/>
              </w:rPr>
              <w:fldChar w:fldCharType="begin"/>
            </w:r>
            <w:r w:rsidR="007C03E3">
              <w:rPr>
                <w:noProof/>
                <w:webHidden/>
              </w:rPr>
              <w:instrText xml:space="preserve"> PAGEREF _Toc18395989 \h </w:instrText>
            </w:r>
            <w:r w:rsidR="007C03E3">
              <w:rPr>
                <w:noProof/>
                <w:webHidden/>
              </w:rPr>
            </w:r>
            <w:r w:rsidR="007C03E3">
              <w:rPr>
                <w:noProof/>
                <w:webHidden/>
              </w:rPr>
              <w:fldChar w:fldCharType="separate"/>
            </w:r>
            <w:r w:rsidR="007C03E3">
              <w:rPr>
                <w:noProof/>
                <w:webHidden/>
              </w:rPr>
              <w:t>6</w:t>
            </w:r>
            <w:r w:rsidR="007C03E3">
              <w:rPr>
                <w:noProof/>
                <w:webHidden/>
              </w:rPr>
              <w:fldChar w:fldCharType="end"/>
            </w:r>
          </w:hyperlink>
        </w:p>
        <w:p w14:paraId="10DCBA47" w14:textId="57756743" w:rsidR="007C03E3" w:rsidRDefault="00376E63">
          <w:pPr>
            <w:pStyle w:val="TOC2"/>
            <w:tabs>
              <w:tab w:val="right" w:leader="dot" w:pos="10456"/>
            </w:tabs>
            <w:rPr>
              <w:rFonts w:asciiTheme="minorHAnsi" w:eastAsiaTheme="minorEastAsia" w:hAnsiTheme="minorHAnsi" w:cstheme="minorBidi"/>
              <w:noProof/>
              <w:color w:val="auto"/>
            </w:rPr>
          </w:pPr>
          <w:hyperlink w:anchor="_Toc18395990" w:history="1">
            <w:r w:rsidR="007C03E3" w:rsidRPr="000C3B1F">
              <w:rPr>
                <w:rStyle w:val="Hyperlink"/>
                <w:noProof/>
              </w:rPr>
              <w:t>Section 4: Travelling to your practice placements</w:t>
            </w:r>
            <w:r w:rsidR="007C03E3">
              <w:rPr>
                <w:noProof/>
                <w:webHidden/>
              </w:rPr>
              <w:tab/>
            </w:r>
            <w:r w:rsidR="007C03E3">
              <w:rPr>
                <w:noProof/>
                <w:webHidden/>
              </w:rPr>
              <w:fldChar w:fldCharType="begin"/>
            </w:r>
            <w:r w:rsidR="007C03E3">
              <w:rPr>
                <w:noProof/>
                <w:webHidden/>
              </w:rPr>
              <w:instrText xml:space="preserve"> PAGEREF _Toc18395990 \h </w:instrText>
            </w:r>
            <w:r w:rsidR="007C03E3">
              <w:rPr>
                <w:noProof/>
                <w:webHidden/>
              </w:rPr>
            </w:r>
            <w:r w:rsidR="007C03E3">
              <w:rPr>
                <w:noProof/>
                <w:webHidden/>
              </w:rPr>
              <w:fldChar w:fldCharType="separate"/>
            </w:r>
            <w:r w:rsidR="007C03E3">
              <w:rPr>
                <w:noProof/>
                <w:webHidden/>
              </w:rPr>
              <w:t>7</w:t>
            </w:r>
            <w:r w:rsidR="007C03E3">
              <w:rPr>
                <w:noProof/>
                <w:webHidden/>
              </w:rPr>
              <w:fldChar w:fldCharType="end"/>
            </w:r>
          </w:hyperlink>
        </w:p>
        <w:p w14:paraId="7EE2F7F3" w14:textId="2C1DFC59" w:rsidR="007C03E3" w:rsidRDefault="00376E63">
          <w:pPr>
            <w:pStyle w:val="TOC3"/>
            <w:tabs>
              <w:tab w:val="right" w:leader="dot" w:pos="10456"/>
            </w:tabs>
            <w:rPr>
              <w:rFonts w:asciiTheme="minorHAnsi" w:eastAsiaTheme="minorEastAsia" w:hAnsiTheme="minorHAnsi" w:cstheme="minorBidi"/>
              <w:noProof/>
              <w:color w:val="auto"/>
            </w:rPr>
          </w:pPr>
          <w:hyperlink w:anchor="_Toc18395991" w:history="1">
            <w:r w:rsidR="007C03E3" w:rsidRPr="000C3B1F">
              <w:rPr>
                <w:rStyle w:val="Hyperlink"/>
                <w:noProof/>
              </w:rPr>
              <w:t>4.1 Using public transport and planning your journey</w:t>
            </w:r>
            <w:r w:rsidR="007C03E3">
              <w:rPr>
                <w:noProof/>
                <w:webHidden/>
              </w:rPr>
              <w:tab/>
            </w:r>
            <w:r w:rsidR="007C03E3">
              <w:rPr>
                <w:noProof/>
                <w:webHidden/>
              </w:rPr>
              <w:fldChar w:fldCharType="begin"/>
            </w:r>
            <w:r w:rsidR="007C03E3">
              <w:rPr>
                <w:noProof/>
                <w:webHidden/>
              </w:rPr>
              <w:instrText xml:space="preserve"> PAGEREF _Toc18395991 \h </w:instrText>
            </w:r>
            <w:r w:rsidR="007C03E3">
              <w:rPr>
                <w:noProof/>
                <w:webHidden/>
              </w:rPr>
            </w:r>
            <w:r w:rsidR="007C03E3">
              <w:rPr>
                <w:noProof/>
                <w:webHidden/>
              </w:rPr>
              <w:fldChar w:fldCharType="separate"/>
            </w:r>
            <w:r w:rsidR="007C03E3">
              <w:rPr>
                <w:noProof/>
                <w:webHidden/>
              </w:rPr>
              <w:t>7</w:t>
            </w:r>
            <w:r w:rsidR="007C03E3">
              <w:rPr>
                <w:noProof/>
                <w:webHidden/>
              </w:rPr>
              <w:fldChar w:fldCharType="end"/>
            </w:r>
          </w:hyperlink>
        </w:p>
        <w:p w14:paraId="644F3463" w14:textId="5E1DFB5D" w:rsidR="007C03E3" w:rsidRDefault="00376E63">
          <w:pPr>
            <w:pStyle w:val="TOC3"/>
            <w:tabs>
              <w:tab w:val="right" w:leader="dot" w:pos="10456"/>
            </w:tabs>
            <w:rPr>
              <w:rFonts w:asciiTheme="minorHAnsi" w:eastAsiaTheme="minorEastAsia" w:hAnsiTheme="minorHAnsi" w:cstheme="minorBidi"/>
              <w:noProof/>
              <w:color w:val="auto"/>
            </w:rPr>
          </w:pPr>
          <w:hyperlink w:anchor="_Toc18395992" w:history="1">
            <w:r w:rsidR="007C03E3" w:rsidRPr="000C3B1F">
              <w:rPr>
                <w:rStyle w:val="Hyperlink"/>
                <w:noProof/>
              </w:rPr>
              <w:t>4.2 Use of personal vehicles</w:t>
            </w:r>
            <w:r w:rsidR="007C03E3">
              <w:rPr>
                <w:noProof/>
                <w:webHidden/>
              </w:rPr>
              <w:tab/>
            </w:r>
            <w:r w:rsidR="007C03E3">
              <w:rPr>
                <w:noProof/>
                <w:webHidden/>
              </w:rPr>
              <w:fldChar w:fldCharType="begin"/>
            </w:r>
            <w:r w:rsidR="007C03E3">
              <w:rPr>
                <w:noProof/>
                <w:webHidden/>
              </w:rPr>
              <w:instrText xml:space="preserve"> PAGEREF _Toc18395992 \h </w:instrText>
            </w:r>
            <w:r w:rsidR="007C03E3">
              <w:rPr>
                <w:noProof/>
                <w:webHidden/>
              </w:rPr>
            </w:r>
            <w:r w:rsidR="007C03E3">
              <w:rPr>
                <w:noProof/>
                <w:webHidden/>
              </w:rPr>
              <w:fldChar w:fldCharType="separate"/>
            </w:r>
            <w:r w:rsidR="007C03E3">
              <w:rPr>
                <w:noProof/>
                <w:webHidden/>
              </w:rPr>
              <w:t>7</w:t>
            </w:r>
            <w:r w:rsidR="007C03E3">
              <w:rPr>
                <w:noProof/>
                <w:webHidden/>
              </w:rPr>
              <w:fldChar w:fldCharType="end"/>
            </w:r>
          </w:hyperlink>
        </w:p>
        <w:p w14:paraId="4D99B7C5" w14:textId="635FBF3D" w:rsidR="007C03E3" w:rsidRDefault="00376E63">
          <w:pPr>
            <w:pStyle w:val="TOC3"/>
            <w:tabs>
              <w:tab w:val="right" w:leader="dot" w:pos="10456"/>
            </w:tabs>
            <w:rPr>
              <w:rFonts w:asciiTheme="minorHAnsi" w:eastAsiaTheme="minorEastAsia" w:hAnsiTheme="minorHAnsi" w:cstheme="minorBidi"/>
              <w:noProof/>
              <w:color w:val="auto"/>
            </w:rPr>
          </w:pPr>
          <w:hyperlink w:anchor="_Toc18395993" w:history="1">
            <w:r w:rsidR="007C03E3" w:rsidRPr="000C3B1F">
              <w:rPr>
                <w:rStyle w:val="Hyperlink"/>
                <w:noProof/>
              </w:rPr>
              <w:t>4.3 Use of personal vehicles for transporting patients</w:t>
            </w:r>
            <w:r w:rsidR="007C03E3">
              <w:rPr>
                <w:noProof/>
                <w:webHidden/>
              </w:rPr>
              <w:tab/>
            </w:r>
            <w:r w:rsidR="007C03E3">
              <w:rPr>
                <w:noProof/>
                <w:webHidden/>
              </w:rPr>
              <w:fldChar w:fldCharType="begin"/>
            </w:r>
            <w:r w:rsidR="007C03E3">
              <w:rPr>
                <w:noProof/>
                <w:webHidden/>
              </w:rPr>
              <w:instrText xml:space="preserve"> PAGEREF _Toc18395993 \h </w:instrText>
            </w:r>
            <w:r w:rsidR="007C03E3">
              <w:rPr>
                <w:noProof/>
                <w:webHidden/>
              </w:rPr>
            </w:r>
            <w:r w:rsidR="007C03E3">
              <w:rPr>
                <w:noProof/>
                <w:webHidden/>
              </w:rPr>
              <w:fldChar w:fldCharType="separate"/>
            </w:r>
            <w:r w:rsidR="007C03E3">
              <w:rPr>
                <w:noProof/>
                <w:webHidden/>
              </w:rPr>
              <w:t>7</w:t>
            </w:r>
            <w:r w:rsidR="007C03E3">
              <w:rPr>
                <w:noProof/>
                <w:webHidden/>
              </w:rPr>
              <w:fldChar w:fldCharType="end"/>
            </w:r>
          </w:hyperlink>
        </w:p>
        <w:p w14:paraId="1D2BD96F" w14:textId="12101CF9" w:rsidR="007C03E3" w:rsidRDefault="00376E63">
          <w:pPr>
            <w:pStyle w:val="TOC3"/>
            <w:tabs>
              <w:tab w:val="right" w:leader="dot" w:pos="10456"/>
            </w:tabs>
            <w:rPr>
              <w:rFonts w:asciiTheme="minorHAnsi" w:eastAsiaTheme="minorEastAsia" w:hAnsiTheme="minorHAnsi" w:cstheme="minorBidi"/>
              <w:noProof/>
              <w:color w:val="auto"/>
            </w:rPr>
          </w:pPr>
          <w:hyperlink w:anchor="_Toc18395994" w:history="1">
            <w:r w:rsidR="007C03E3" w:rsidRPr="000C3B1F">
              <w:rPr>
                <w:rStyle w:val="Hyperlink"/>
                <w:noProof/>
              </w:rPr>
              <w:t>4.4 Placement travel / accommodation expense claims</w:t>
            </w:r>
            <w:r w:rsidR="007C03E3">
              <w:rPr>
                <w:noProof/>
                <w:webHidden/>
              </w:rPr>
              <w:tab/>
            </w:r>
            <w:r w:rsidR="007C03E3">
              <w:rPr>
                <w:noProof/>
                <w:webHidden/>
              </w:rPr>
              <w:fldChar w:fldCharType="begin"/>
            </w:r>
            <w:r w:rsidR="007C03E3">
              <w:rPr>
                <w:noProof/>
                <w:webHidden/>
              </w:rPr>
              <w:instrText xml:space="preserve"> PAGEREF _Toc18395994 \h </w:instrText>
            </w:r>
            <w:r w:rsidR="007C03E3">
              <w:rPr>
                <w:noProof/>
                <w:webHidden/>
              </w:rPr>
            </w:r>
            <w:r w:rsidR="007C03E3">
              <w:rPr>
                <w:noProof/>
                <w:webHidden/>
              </w:rPr>
              <w:fldChar w:fldCharType="separate"/>
            </w:r>
            <w:r w:rsidR="007C03E3">
              <w:rPr>
                <w:noProof/>
                <w:webHidden/>
              </w:rPr>
              <w:t>7</w:t>
            </w:r>
            <w:r w:rsidR="007C03E3">
              <w:rPr>
                <w:noProof/>
                <w:webHidden/>
              </w:rPr>
              <w:fldChar w:fldCharType="end"/>
            </w:r>
          </w:hyperlink>
        </w:p>
        <w:p w14:paraId="36413B23" w14:textId="3145087C" w:rsidR="007C03E3" w:rsidRDefault="00376E63">
          <w:pPr>
            <w:pStyle w:val="TOC2"/>
            <w:tabs>
              <w:tab w:val="right" w:leader="dot" w:pos="10456"/>
            </w:tabs>
            <w:rPr>
              <w:rFonts w:asciiTheme="minorHAnsi" w:eastAsiaTheme="minorEastAsia" w:hAnsiTheme="minorHAnsi" w:cstheme="minorBidi"/>
              <w:noProof/>
              <w:color w:val="auto"/>
            </w:rPr>
          </w:pPr>
          <w:hyperlink w:anchor="_Toc18395995" w:history="1">
            <w:r w:rsidR="007C03E3" w:rsidRPr="000C3B1F">
              <w:rPr>
                <w:rStyle w:val="Hyperlink"/>
                <w:noProof/>
              </w:rPr>
              <w:t>Section 5: Notification of practice placements</w:t>
            </w:r>
            <w:r w:rsidR="007C03E3">
              <w:rPr>
                <w:noProof/>
                <w:webHidden/>
              </w:rPr>
              <w:tab/>
            </w:r>
            <w:r w:rsidR="007C03E3">
              <w:rPr>
                <w:noProof/>
                <w:webHidden/>
              </w:rPr>
              <w:fldChar w:fldCharType="begin"/>
            </w:r>
            <w:r w:rsidR="007C03E3">
              <w:rPr>
                <w:noProof/>
                <w:webHidden/>
              </w:rPr>
              <w:instrText xml:space="preserve"> PAGEREF _Toc18395995 \h </w:instrText>
            </w:r>
            <w:r w:rsidR="007C03E3">
              <w:rPr>
                <w:noProof/>
                <w:webHidden/>
              </w:rPr>
            </w:r>
            <w:r w:rsidR="007C03E3">
              <w:rPr>
                <w:noProof/>
                <w:webHidden/>
              </w:rPr>
              <w:fldChar w:fldCharType="separate"/>
            </w:r>
            <w:r w:rsidR="007C03E3">
              <w:rPr>
                <w:noProof/>
                <w:webHidden/>
              </w:rPr>
              <w:t>8</w:t>
            </w:r>
            <w:r w:rsidR="007C03E3">
              <w:rPr>
                <w:noProof/>
                <w:webHidden/>
              </w:rPr>
              <w:fldChar w:fldCharType="end"/>
            </w:r>
          </w:hyperlink>
        </w:p>
        <w:p w14:paraId="7F866FF3" w14:textId="5A37BBE6" w:rsidR="007C03E3" w:rsidRDefault="00376E63">
          <w:pPr>
            <w:pStyle w:val="TOC3"/>
            <w:tabs>
              <w:tab w:val="right" w:leader="dot" w:pos="10456"/>
            </w:tabs>
            <w:rPr>
              <w:rFonts w:asciiTheme="minorHAnsi" w:eastAsiaTheme="minorEastAsia" w:hAnsiTheme="minorHAnsi" w:cstheme="minorBidi"/>
              <w:noProof/>
              <w:color w:val="auto"/>
            </w:rPr>
          </w:pPr>
          <w:hyperlink w:anchor="_Toc18395996" w:history="1">
            <w:r w:rsidR="007C03E3" w:rsidRPr="000C3B1F">
              <w:rPr>
                <w:rStyle w:val="Hyperlink"/>
                <w:noProof/>
              </w:rPr>
              <w:t>5.1 Where and when can I find the details of my placements?</w:t>
            </w:r>
            <w:r w:rsidR="007C03E3">
              <w:rPr>
                <w:noProof/>
                <w:webHidden/>
              </w:rPr>
              <w:tab/>
            </w:r>
            <w:r w:rsidR="007C03E3">
              <w:rPr>
                <w:noProof/>
                <w:webHidden/>
              </w:rPr>
              <w:fldChar w:fldCharType="begin"/>
            </w:r>
            <w:r w:rsidR="007C03E3">
              <w:rPr>
                <w:noProof/>
                <w:webHidden/>
              </w:rPr>
              <w:instrText xml:space="preserve"> PAGEREF _Toc18395996 \h </w:instrText>
            </w:r>
            <w:r w:rsidR="007C03E3">
              <w:rPr>
                <w:noProof/>
                <w:webHidden/>
              </w:rPr>
            </w:r>
            <w:r w:rsidR="007C03E3">
              <w:rPr>
                <w:noProof/>
                <w:webHidden/>
              </w:rPr>
              <w:fldChar w:fldCharType="separate"/>
            </w:r>
            <w:r w:rsidR="007C03E3">
              <w:rPr>
                <w:noProof/>
                <w:webHidden/>
              </w:rPr>
              <w:t>8</w:t>
            </w:r>
            <w:r w:rsidR="007C03E3">
              <w:rPr>
                <w:noProof/>
                <w:webHidden/>
              </w:rPr>
              <w:fldChar w:fldCharType="end"/>
            </w:r>
          </w:hyperlink>
        </w:p>
        <w:p w14:paraId="6381ACFE" w14:textId="3A7325FF" w:rsidR="007C03E3" w:rsidRDefault="00376E63">
          <w:pPr>
            <w:pStyle w:val="TOC3"/>
            <w:tabs>
              <w:tab w:val="right" w:leader="dot" w:pos="10456"/>
            </w:tabs>
            <w:rPr>
              <w:rFonts w:asciiTheme="minorHAnsi" w:eastAsiaTheme="minorEastAsia" w:hAnsiTheme="minorHAnsi" w:cstheme="minorBidi"/>
              <w:noProof/>
              <w:color w:val="auto"/>
            </w:rPr>
          </w:pPr>
          <w:hyperlink w:anchor="_Toc18395997" w:history="1">
            <w:r w:rsidR="007C03E3" w:rsidRPr="000C3B1F">
              <w:rPr>
                <w:rStyle w:val="Hyperlink"/>
                <w:noProof/>
              </w:rPr>
              <w:t>5.2 A new placement has appeared on the placement list – is this confirmed?</w:t>
            </w:r>
            <w:r w:rsidR="007C03E3">
              <w:rPr>
                <w:noProof/>
                <w:webHidden/>
              </w:rPr>
              <w:tab/>
            </w:r>
            <w:r w:rsidR="007C03E3">
              <w:rPr>
                <w:noProof/>
                <w:webHidden/>
              </w:rPr>
              <w:fldChar w:fldCharType="begin"/>
            </w:r>
            <w:r w:rsidR="007C03E3">
              <w:rPr>
                <w:noProof/>
                <w:webHidden/>
              </w:rPr>
              <w:instrText xml:space="preserve"> PAGEREF _Toc18395997 \h </w:instrText>
            </w:r>
            <w:r w:rsidR="007C03E3">
              <w:rPr>
                <w:noProof/>
                <w:webHidden/>
              </w:rPr>
            </w:r>
            <w:r w:rsidR="007C03E3">
              <w:rPr>
                <w:noProof/>
                <w:webHidden/>
              </w:rPr>
              <w:fldChar w:fldCharType="separate"/>
            </w:r>
            <w:r w:rsidR="007C03E3">
              <w:rPr>
                <w:noProof/>
                <w:webHidden/>
              </w:rPr>
              <w:t>8</w:t>
            </w:r>
            <w:r w:rsidR="007C03E3">
              <w:rPr>
                <w:noProof/>
                <w:webHidden/>
              </w:rPr>
              <w:fldChar w:fldCharType="end"/>
            </w:r>
          </w:hyperlink>
        </w:p>
        <w:p w14:paraId="00D685E3" w14:textId="0072926A" w:rsidR="007C03E3" w:rsidRDefault="00376E63">
          <w:pPr>
            <w:pStyle w:val="TOC3"/>
            <w:tabs>
              <w:tab w:val="right" w:leader="dot" w:pos="10456"/>
            </w:tabs>
            <w:rPr>
              <w:rFonts w:asciiTheme="minorHAnsi" w:eastAsiaTheme="minorEastAsia" w:hAnsiTheme="minorHAnsi" w:cstheme="minorBidi"/>
              <w:noProof/>
              <w:color w:val="auto"/>
            </w:rPr>
          </w:pPr>
          <w:hyperlink w:anchor="_Toc18395998" w:history="1">
            <w:r w:rsidR="007C03E3" w:rsidRPr="000C3B1F">
              <w:rPr>
                <w:rStyle w:val="Hyperlink"/>
                <w:noProof/>
              </w:rPr>
              <w:t>5.3   Placement TBC (to be confirmed)?</w:t>
            </w:r>
            <w:r w:rsidR="007C03E3">
              <w:rPr>
                <w:noProof/>
                <w:webHidden/>
              </w:rPr>
              <w:tab/>
            </w:r>
            <w:r w:rsidR="007C03E3">
              <w:rPr>
                <w:noProof/>
                <w:webHidden/>
              </w:rPr>
              <w:fldChar w:fldCharType="begin"/>
            </w:r>
            <w:r w:rsidR="007C03E3">
              <w:rPr>
                <w:noProof/>
                <w:webHidden/>
              </w:rPr>
              <w:instrText xml:space="preserve"> PAGEREF _Toc18395998 \h </w:instrText>
            </w:r>
            <w:r w:rsidR="007C03E3">
              <w:rPr>
                <w:noProof/>
                <w:webHidden/>
              </w:rPr>
            </w:r>
            <w:r w:rsidR="007C03E3">
              <w:rPr>
                <w:noProof/>
                <w:webHidden/>
              </w:rPr>
              <w:fldChar w:fldCharType="separate"/>
            </w:r>
            <w:r w:rsidR="007C03E3">
              <w:rPr>
                <w:noProof/>
                <w:webHidden/>
              </w:rPr>
              <w:t>8</w:t>
            </w:r>
            <w:r w:rsidR="007C03E3">
              <w:rPr>
                <w:noProof/>
                <w:webHidden/>
              </w:rPr>
              <w:fldChar w:fldCharType="end"/>
            </w:r>
          </w:hyperlink>
        </w:p>
        <w:p w14:paraId="40DB0160" w14:textId="476D8FBD" w:rsidR="007C03E3" w:rsidRDefault="00376E63">
          <w:pPr>
            <w:pStyle w:val="TOC3"/>
            <w:tabs>
              <w:tab w:val="right" w:leader="dot" w:pos="10456"/>
            </w:tabs>
            <w:rPr>
              <w:rFonts w:asciiTheme="minorHAnsi" w:eastAsiaTheme="minorEastAsia" w:hAnsiTheme="minorHAnsi" w:cstheme="minorBidi"/>
              <w:noProof/>
              <w:color w:val="auto"/>
            </w:rPr>
          </w:pPr>
          <w:hyperlink w:anchor="_Toc18395999" w:history="1">
            <w:r w:rsidR="007C03E3" w:rsidRPr="000C3B1F">
              <w:rPr>
                <w:rStyle w:val="Hyperlink"/>
                <w:noProof/>
              </w:rPr>
              <w:t>5.4 Change of placement</w:t>
            </w:r>
            <w:r w:rsidR="007C03E3">
              <w:rPr>
                <w:noProof/>
                <w:webHidden/>
              </w:rPr>
              <w:tab/>
            </w:r>
            <w:r w:rsidR="007C03E3">
              <w:rPr>
                <w:noProof/>
                <w:webHidden/>
              </w:rPr>
              <w:fldChar w:fldCharType="begin"/>
            </w:r>
            <w:r w:rsidR="007C03E3">
              <w:rPr>
                <w:noProof/>
                <w:webHidden/>
              </w:rPr>
              <w:instrText xml:space="preserve"> PAGEREF _Toc18395999 \h </w:instrText>
            </w:r>
            <w:r w:rsidR="007C03E3">
              <w:rPr>
                <w:noProof/>
                <w:webHidden/>
              </w:rPr>
            </w:r>
            <w:r w:rsidR="007C03E3">
              <w:rPr>
                <w:noProof/>
                <w:webHidden/>
              </w:rPr>
              <w:fldChar w:fldCharType="separate"/>
            </w:r>
            <w:r w:rsidR="007C03E3">
              <w:rPr>
                <w:noProof/>
                <w:webHidden/>
              </w:rPr>
              <w:t>8</w:t>
            </w:r>
            <w:r w:rsidR="007C03E3">
              <w:rPr>
                <w:noProof/>
                <w:webHidden/>
              </w:rPr>
              <w:fldChar w:fldCharType="end"/>
            </w:r>
          </w:hyperlink>
        </w:p>
        <w:p w14:paraId="2CD0844A" w14:textId="712A7E5E" w:rsidR="007C03E3" w:rsidRDefault="00376E63">
          <w:pPr>
            <w:pStyle w:val="TOC3"/>
            <w:tabs>
              <w:tab w:val="right" w:leader="dot" w:pos="10456"/>
            </w:tabs>
            <w:rPr>
              <w:rFonts w:asciiTheme="minorHAnsi" w:eastAsiaTheme="minorEastAsia" w:hAnsiTheme="minorHAnsi" w:cstheme="minorBidi"/>
              <w:noProof/>
              <w:color w:val="auto"/>
            </w:rPr>
          </w:pPr>
          <w:hyperlink w:anchor="_Toc18396000" w:history="1">
            <w:r w:rsidR="007C03E3" w:rsidRPr="000C3B1F">
              <w:rPr>
                <w:rStyle w:val="Hyperlink"/>
                <w:noProof/>
              </w:rPr>
              <w:t>5.5 When do I contact my placement?</w:t>
            </w:r>
            <w:r w:rsidR="007C03E3">
              <w:rPr>
                <w:noProof/>
                <w:webHidden/>
              </w:rPr>
              <w:tab/>
            </w:r>
            <w:r w:rsidR="007C03E3">
              <w:rPr>
                <w:noProof/>
                <w:webHidden/>
              </w:rPr>
              <w:fldChar w:fldCharType="begin"/>
            </w:r>
            <w:r w:rsidR="007C03E3">
              <w:rPr>
                <w:noProof/>
                <w:webHidden/>
              </w:rPr>
              <w:instrText xml:space="preserve"> PAGEREF _Toc18396000 \h </w:instrText>
            </w:r>
            <w:r w:rsidR="007C03E3">
              <w:rPr>
                <w:noProof/>
                <w:webHidden/>
              </w:rPr>
            </w:r>
            <w:r w:rsidR="007C03E3">
              <w:rPr>
                <w:noProof/>
                <w:webHidden/>
              </w:rPr>
              <w:fldChar w:fldCharType="separate"/>
            </w:r>
            <w:r w:rsidR="007C03E3">
              <w:rPr>
                <w:noProof/>
                <w:webHidden/>
              </w:rPr>
              <w:t>8</w:t>
            </w:r>
            <w:r w:rsidR="007C03E3">
              <w:rPr>
                <w:noProof/>
                <w:webHidden/>
              </w:rPr>
              <w:fldChar w:fldCharType="end"/>
            </w:r>
          </w:hyperlink>
        </w:p>
        <w:p w14:paraId="566FC39A" w14:textId="4D2BBDA0" w:rsidR="007C03E3" w:rsidRDefault="00376E63">
          <w:pPr>
            <w:pStyle w:val="TOC3"/>
            <w:tabs>
              <w:tab w:val="right" w:leader="dot" w:pos="10456"/>
            </w:tabs>
            <w:rPr>
              <w:rFonts w:asciiTheme="minorHAnsi" w:eastAsiaTheme="minorEastAsia" w:hAnsiTheme="minorHAnsi" w:cstheme="minorBidi"/>
              <w:noProof/>
              <w:color w:val="auto"/>
            </w:rPr>
          </w:pPr>
          <w:hyperlink w:anchor="_Toc18396001" w:history="1">
            <w:r w:rsidR="007C03E3" w:rsidRPr="000C3B1F">
              <w:rPr>
                <w:rStyle w:val="Hyperlink"/>
                <w:noProof/>
              </w:rPr>
              <w:t>5.6 Cancellation of placement</w:t>
            </w:r>
            <w:r w:rsidR="007C03E3">
              <w:rPr>
                <w:noProof/>
                <w:webHidden/>
              </w:rPr>
              <w:tab/>
            </w:r>
            <w:r w:rsidR="007C03E3">
              <w:rPr>
                <w:noProof/>
                <w:webHidden/>
              </w:rPr>
              <w:fldChar w:fldCharType="begin"/>
            </w:r>
            <w:r w:rsidR="007C03E3">
              <w:rPr>
                <w:noProof/>
                <w:webHidden/>
              </w:rPr>
              <w:instrText xml:space="preserve"> PAGEREF _Toc18396001 \h </w:instrText>
            </w:r>
            <w:r w:rsidR="007C03E3">
              <w:rPr>
                <w:noProof/>
                <w:webHidden/>
              </w:rPr>
            </w:r>
            <w:r w:rsidR="007C03E3">
              <w:rPr>
                <w:noProof/>
                <w:webHidden/>
              </w:rPr>
              <w:fldChar w:fldCharType="separate"/>
            </w:r>
            <w:r w:rsidR="007C03E3">
              <w:rPr>
                <w:noProof/>
                <w:webHidden/>
              </w:rPr>
              <w:t>9</w:t>
            </w:r>
            <w:r w:rsidR="007C03E3">
              <w:rPr>
                <w:noProof/>
                <w:webHidden/>
              </w:rPr>
              <w:fldChar w:fldCharType="end"/>
            </w:r>
          </w:hyperlink>
        </w:p>
        <w:p w14:paraId="18AFD80B" w14:textId="48CA1F89" w:rsidR="007C03E3" w:rsidRDefault="00376E63">
          <w:pPr>
            <w:pStyle w:val="TOC3"/>
            <w:tabs>
              <w:tab w:val="right" w:leader="dot" w:pos="10456"/>
            </w:tabs>
            <w:rPr>
              <w:rFonts w:asciiTheme="minorHAnsi" w:eastAsiaTheme="minorEastAsia" w:hAnsiTheme="minorHAnsi" w:cstheme="minorBidi"/>
              <w:noProof/>
              <w:color w:val="auto"/>
            </w:rPr>
          </w:pPr>
          <w:hyperlink w:anchor="_Toc18396002" w:history="1">
            <w:r w:rsidR="007C03E3" w:rsidRPr="000C3B1F">
              <w:rPr>
                <w:rStyle w:val="Hyperlink"/>
                <w:noProof/>
              </w:rPr>
              <w:t>5.7 Can I arrange my own placement?</w:t>
            </w:r>
            <w:r w:rsidR="007C03E3">
              <w:rPr>
                <w:noProof/>
                <w:webHidden/>
              </w:rPr>
              <w:tab/>
            </w:r>
            <w:r w:rsidR="007C03E3">
              <w:rPr>
                <w:noProof/>
                <w:webHidden/>
              </w:rPr>
              <w:fldChar w:fldCharType="begin"/>
            </w:r>
            <w:r w:rsidR="007C03E3">
              <w:rPr>
                <w:noProof/>
                <w:webHidden/>
              </w:rPr>
              <w:instrText xml:space="preserve"> PAGEREF _Toc18396002 \h </w:instrText>
            </w:r>
            <w:r w:rsidR="007C03E3">
              <w:rPr>
                <w:noProof/>
                <w:webHidden/>
              </w:rPr>
            </w:r>
            <w:r w:rsidR="007C03E3">
              <w:rPr>
                <w:noProof/>
                <w:webHidden/>
              </w:rPr>
              <w:fldChar w:fldCharType="separate"/>
            </w:r>
            <w:r w:rsidR="007C03E3">
              <w:rPr>
                <w:noProof/>
                <w:webHidden/>
              </w:rPr>
              <w:t>9</w:t>
            </w:r>
            <w:r w:rsidR="007C03E3">
              <w:rPr>
                <w:noProof/>
                <w:webHidden/>
              </w:rPr>
              <w:fldChar w:fldCharType="end"/>
            </w:r>
          </w:hyperlink>
        </w:p>
        <w:p w14:paraId="2CFFE375" w14:textId="50EDA1F0" w:rsidR="007C03E3" w:rsidRDefault="00376E63">
          <w:pPr>
            <w:pStyle w:val="TOC3"/>
            <w:tabs>
              <w:tab w:val="right" w:leader="dot" w:pos="10456"/>
            </w:tabs>
            <w:rPr>
              <w:rFonts w:asciiTheme="minorHAnsi" w:eastAsiaTheme="minorEastAsia" w:hAnsiTheme="minorHAnsi" w:cstheme="minorBidi"/>
              <w:noProof/>
              <w:color w:val="auto"/>
            </w:rPr>
          </w:pPr>
          <w:hyperlink w:anchor="_Toc18396003" w:history="1">
            <w:r w:rsidR="007C03E3" w:rsidRPr="000C3B1F">
              <w:rPr>
                <w:rStyle w:val="Hyperlink"/>
                <w:noProof/>
              </w:rPr>
              <w:t>5.8 Further information about my placement</w:t>
            </w:r>
            <w:r w:rsidR="007C03E3">
              <w:rPr>
                <w:noProof/>
                <w:webHidden/>
              </w:rPr>
              <w:tab/>
            </w:r>
            <w:r w:rsidR="007C03E3">
              <w:rPr>
                <w:noProof/>
                <w:webHidden/>
              </w:rPr>
              <w:fldChar w:fldCharType="begin"/>
            </w:r>
            <w:r w:rsidR="007C03E3">
              <w:rPr>
                <w:noProof/>
                <w:webHidden/>
              </w:rPr>
              <w:instrText xml:space="preserve"> PAGEREF _Toc18396003 \h </w:instrText>
            </w:r>
            <w:r w:rsidR="007C03E3">
              <w:rPr>
                <w:noProof/>
                <w:webHidden/>
              </w:rPr>
            </w:r>
            <w:r w:rsidR="007C03E3">
              <w:rPr>
                <w:noProof/>
                <w:webHidden/>
              </w:rPr>
              <w:fldChar w:fldCharType="separate"/>
            </w:r>
            <w:r w:rsidR="007C03E3">
              <w:rPr>
                <w:noProof/>
                <w:webHidden/>
              </w:rPr>
              <w:t>9</w:t>
            </w:r>
            <w:r w:rsidR="007C03E3">
              <w:rPr>
                <w:noProof/>
                <w:webHidden/>
              </w:rPr>
              <w:fldChar w:fldCharType="end"/>
            </w:r>
          </w:hyperlink>
        </w:p>
        <w:p w14:paraId="6FC5C197" w14:textId="750CB0BA" w:rsidR="007C03E3" w:rsidRDefault="00376E63">
          <w:pPr>
            <w:pStyle w:val="TOC2"/>
            <w:tabs>
              <w:tab w:val="right" w:leader="dot" w:pos="10456"/>
            </w:tabs>
            <w:rPr>
              <w:rFonts w:asciiTheme="minorHAnsi" w:eastAsiaTheme="minorEastAsia" w:hAnsiTheme="minorHAnsi" w:cstheme="minorBidi"/>
              <w:noProof/>
              <w:color w:val="auto"/>
            </w:rPr>
          </w:pPr>
          <w:hyperlink w:anchor="_Toc18396004" w:history="1">
            <w:r w:rsidR="007C03E3" w:rsidRPr="000C3B1F">
              <w:rPr>
                <w:rStyle w:val="Hyperlink"/>
                <w:noProof/>
              </w:rPr>
              <w:t>Section 6: Uniform / dress code</w:t>
            </w:r>
            <w:r w:rsidR="007C03E3">
              <w:rPr>
                <w:noProof/>
                <w:webHidden/>
              </w:rPr>
              <w:tab/>
            </w:r>
            <w:r w:rsidR="007C03E3">
              <w:rPr>
                <w:noProof/>
                <w:webHidden/>
              </w:rPr>
              <w:fldChar w:fldCharType="begin"/>
            </w:r>
            <w:r w:rsidR="007C03E3">
              <w:rPr>
                <w:noProof/>
                <w:webHidden/>
              </w:rPr>
              <w:instrText xml:space="preserve"> PAGEREF _Toc18396004 \h </w:instrText>
            </w:r>
            <w:r w:rsidR="007C03E3">
              <w:rPr>
                <w:noProof/>
                <w:webHidden/>
              </w:rPr>
            </w:r>
            <w:r w:rsidR="007C03E3">
              <w:rPr>
                <w:noProof/>
                <w:webHidden/>
              </w:rPr>
              <w:fldChar w:fldCharType="separate"/>
            </w:r>
            <w:r w:rsidR="007C03E3">
              <w:rPr>
                <w:noProof/>
                <w:webHidden/>
              </w:rPr>
              <w:t>9</w:t>
            </w:r>
            <w:r w:rsidR="007C03E3">
              <w:rPr>
                <w:noProof/>
                <w:webHidden/>
              </w:rPr>
              <w:fldChar w:fldCharType="end"/>
            </w:r>
          </w:hyperlink>
        </w:p>
        <w:p w14:paraId="10A09FA4" w14:textId="59767A97" w:rsidR="007C03E3" w:rsidRDefault="00376E63">
          <w:pPr>
            <w:pStyle w:val="TOC3"/>
            <w:tabs>
              <w:tab w:val="right" w:leader="dot" w:pos="10456"/>
            </w:tabs>
            <w:rPr>
              <w:rFonts w:asciiTheme="minorHAnsi" w:eastAsiaTheme="minorEastAsia" w:hAnsiTheme="minorHAnsi" w:cstheme="minorBidi"/>
              <w:noProof/>
              <w:color w:val="auto"/>
            </w:rPr>
          </w:pPr>
          <w:hyperlink w:anchor="_Toc18396005" w:history="1">
            <w:r w:rsidR="007C03E3" w:rsidRPr="000C3B1F">
              <w:rPr>
                <w:rStyle w:val="Hyperlink"/>
                <w:noProof/>
              </w:rPr>
              <w:t>6.1 What do I wear on placement or in clinical skills labs?</w:t>
            </w:r>
            <w:r w:rsidR="007C03E3">
              <w:rPr>
                <w:noProof/>
                <w:webHidden/>
              </w:rPr>
              <w:tab/>
            </w:r>
            <w:r w:rsidR="007C03E3">
              <w:rPr>
                <w:noProof/>
                <w:webHidden/>
              </w:rPr>
              <w:fldChar w:fldCharType="begin"/>
            </w:r>
            <w:r w:rsidR="007C03E3">
              <w:rPr>
                <w:noProof/>
                <w:webHidden/>
              </w:rPr>
              <w:instrText xml:space="preserve"> PAGEREF _Toc18396005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7D190BB3" w14:textId="5269CEAD" w:rsidR="007C03E3" w:rsidRDefault="00376E63">
          <w:pPr>
            <w:pStyle w:val="TOC3"/>
            <w:tabs>
              <w:tab w:val="right" w:leader="dot" w:pos="10456"/>
            </w:tabs>
            <w:rPr>
              <w:rFonts w:asciiTheme="minorHAnsi" w:eastAsiaTheme="minorEastAsia" w:hAnsiTheme="minorHAnsi" w:cstheme="minorBidi"/>
              <w:noProof/>
              <w:color w:val="auto"/>
            </w:rPr>
          </w:pPr>
          <w:hyperlink w:anchor="_Toc18396006" w:history="1">
            <w:r w:rsidR="007C03E3" w:rsidRPr="000C3B1F">
              <w:rPr>
                <w:rStyle w:val="Hyperlink"/>
                <w:noProof/>
              </w:rPr>
              <w:t>6.2 How many uniforms will I be issued?</w:t>
            </w:r>
            <w:r w:rsidR="007C03E3">
              <w:rPr>
                <w:noProof/>
                <w:webHidden/>
              </w:rPr>
              <w:tab/>
            </w:r>
            <w:r w:rsidR="007C03E3">
              <w:rPr>
                <w:noProof/>
                <w:webHidden/>
              </w:rPr>
              <w:fldChar w:fldCharType="begin"/>
            </w:r>
            <w:r w:rsidR="007C03E3">
              <w:rPr>
                <w:noProof/>
                <w:webHidden/>
              </w:rPr>
              <w:instrText xml:space="preserve"> PAGEREF _Toc18396006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44E2C9EA" w14:textId="15B83EFD" w:rsidR="007C03E3" w:rsidRDefault="00376E63">
          <w:pPr>
            <w:pStyle w:val="TOC3"/>
            <w:tabs>
              <w:tab w:val="right" w:leader="dot" w:pos="10456"/>
            </w:tabs>
            <w:rPr>
              <w:rFonts w:asciiTheme="minorHAnsi" w:eastAsiaTheme="minorEastAsia" w:hAnsiTheme="minorHAnsi" w:cstheme="minorBidi"/>
              <w:noProof/>
              <w:color w:val="auto"/>
            </w:rPr>
          </w:pPr>
          <w:hyperlink w:anchor="_Toc18396007" w:history="1">
            <w:r w:rsidR="007C03E3" w:rsidRPr="000C3B1F">
              <w:rPr>
                <w:rStyle w:val="Hyperlink"/>
                <w:noProof/>
              </w:rPr>
              <w:t>6.3 How should I launder my uniform?</w:t>
            </w:r>
            <w:r w:rsidR="007C03E3">
              <w:rPr>
                <w:noProof/>
                <w:webHidden/>
              </w:rPr>
              <w:tab/>
            </w:r>
            <w:r w:rsidR="007C03E3">
              <w:rPr>
                <w:noProof/>
                <w:webHidden/>
              </w:rPr>
              <w:fldChar w:fldCharType="begin"/>
            </w:r>
            <w:r w:rsidR="007C03E3">
              <w:rPr>
                <w:noProof/>
                <w:webHidden/>
              </w:rPr>
              <w:instrText xml:space="preserve"> PAGEREF _Toc18396007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4B68E176" w14:textId="1FB9030B" w:rsidR="007C03E3" w:rsidRDefault="00376E63">
          <w:pPr>
            <w:pStyle w:val="TOC3"/>
            <w:tabs>
              <w:tab w:val="right" w:leader="dot" w:pos="10456"/>
            </w:tabs>
            <w:rPr>
              <w:rFonts w:asciiTheme="minorHAnsi" w:eastAsiaTheme="minorEastAsia" w:hAnsiTheme="minorHAnsi" w:cstheme="minorBidi"/>
              <w:noProof/>
              <w:color w:val="auto"/>
            </w:rPr>
          </w:pPr>
          <w:hyperlink w:anchor="_Toc18396008" w:history="1">
            <w:r w:rsidR="007C03E3" w:rsidRPr="000C3B1F">
              <w:rPr>
                <w:rStyle w:val="Hyperlink"/>
                <w:noProof/>
              </w:rPr>
              <w:t>6.4 What do I do if my uniform becomes too small / large, is in a state of disrepair or I become pregnant?</w:t>
            </w:r>
            <w:r w:rsidR="007C03E3">
              <w:rPr>
                <w:noProof/>
                <w:webHidden/>
              </w:rPr>
              <w:tab/>
            </w:r>
            <w:r w:rsidR="007C03E3">
              <w:rPr>
                <w:noProof/>
                <w:webHidden/>
              </w:rPr>
              <w:fldChar w:fldCharType="begin"/>
            </w:r>
            <w:r w:rsidR="007C03E3">
              <w:rPr>
                <w:noProof/>
                <w:webHidden/>
              </w:rPr>
              <w:instrText xml:space="preserve"> PAGEREF _Toc18396008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119E4256" w14:textId="34997435" w:rsidR="007C03E3" w:rsidRDefault="00376E63">
          <w:pPr>
            <w:pStyle w:val="TOC2"/>
            <w:tabs>
              <w:tab w:val="right" w:leader="dot" w:pos="10456"/>
            </w:tabs>
            <w:rPr>
              <w:rFonts w:asciiTheme="minorHAnsi" w:eastAsiaTheme="minorEastAsia" w:hAnsiTheme="minorHAnsi" w:cstheme="minorBidi"/>
              <w:noProof/>
              <w:color w:val="auto"/>
            </w:rPr>
          </w:pPr>
          <w:hyperlink w:anchor="_Toc18396009" w:history="1">
            <w:r w:rsidR="007C03E3" w:rsidRPr="000C3B1F">
              <w:rPr>
                <w:rStyle w:val="Hyperlink"/>
                <w:noProof/>
              </w:rPr>
              <w:t>Section 7: Whilst on placement</w:t>
            </w:r>
            <w:r w:rsidR="007C03E3">
              <w:rPr>
                <w:noProof/>
                <w:webHidden/>
              </w:rPr>
              <w:tab/>
            </w:r>
            <w:r w:rsidR="007C03E3">
              <w:rPr>
                <w:noProof/>
                <w:webHidden/>
              </w:rPr>
              <w:fldChar w:fldCharType="begin"/>
            </w:r>
            <w:r w:rsidR="007C03E3">
              <w:rPr>
                <w:noProof/>
                <w:webHidden/>
              </w:rPr>
              <w:instrText xml:space="preserve"> PAGEREF _Toc18396009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7F63A83E" w14:textId="55876677" w:rsidR="007C03E3" w:rsidRDefault="00376E63">
          <w:pPr>
            <w:pStyle w:val="TOC3"/>
            <w:tabs>
              <w:tab w:val="right" w:leader="dot" w:pos="10456"/>
            </w:tabs>
            <w:rPr>
              <w:rFonts w:asciiTheme="minorHAnsi" w:eastAsiaTheme="minorEastAsia" w:hAnsiTheme="minorHAnsi" w:cstheme="minorBidi"/>
              <w:noProof/>
              <w:color w:val="auto"/>
            </w:rPr>
          </w:pPr>
          <w:hyperlink w:anchor="_Toc18396010" w:history="1">
            <w:r w:rsidR="007C03E3" w:rsidRPr="000C3B1F">
              <w:rPr>
                <w:rStyle w:val="Hyperlink"/>
                <w:noProof/>
              </w:rPr>
              <w:t>7.1 NMC and programme requirements for practice</w:t>
            </w:r>
            <w:r w:rsidR="007C03E3">
              <w:rPr>
                <w:noProof/>
                <w:webHidden/>
              </w:rPr>
              <w:tab/>
            </w:r>
            <w:r w:rsidR="007C03E3">
              <w:rPr>
                <w:noProof/>
                <w:webHidden/>
              </w:rPr>
              <w:fldChar w:fldCharType="begin"/>
            </w:r>
            <w:r w:rsidR="007C03E3">
              <w:rPr>
                <w:noProof/>
                <w:webHidden/>
              </w:rPr>
              <w:instrText xml:space="preserve"> PAGEREF _Toc18396010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2D3A4BE9" w14:textId="15E12DC4" w:rsidR="007C03E3" w:rsidRDefault="00376E63">
          <w:pPr>
            <w:pStyle w:val="TOC3"/>
            <w:tabs>
              <w:tab w:val="right" w:leader="dot" w:pos="10456"/>
            </w:tabs>
            <w:rPr>
              <w:rFonts w:asciiTheme="minorHAnsi" w:eastAsiaTheme="minorEastAsia" w:hAnsiTheme="minorHAnsi" w:cstheme="minorBidi"/>
              <w:noProof/>
              <w:color w:val="auto"/>
            </w:rPr>
          </w:pPr>
          <w:hyperlink w:anchor="_Toc18396011" w:history="1">
            <w:r w:rsidR="007C03E3" w:rsidRPr="000C3B1F">
              <w:rPr>
                <w:rStyle w:val="Hyperlink"/>
                <w:noProof/>
              </w:rPr>
              <w:t>7.2 Shift hours / patterns on placement?</w:t>
            </w:r>
            <w:r w:rsidR="007C03E3">
              <w:rPr>
                <w:noProof/>
                <w:webHidden/>
              </w:rPr>
              <w:tab/>
            </w:r>
            <w:r w:rsidR="007C03E3">
              <w:rPr>
                <w:noProof/>
                <w:webHidden/>
              </w:rPr>
              <w:fldChar w:fldCharType="begin"/>
            </w:r>
            <w:r w:rsidR="007C03E3">
              <w:rPr>
                <w:noProof/>
                <w:webHidden/>
              </w:rPr>
              <w:instrText xml:space="preserve"> PAGEREF _Toc18396011 \h </w:instrText>
            </w:r>
            <w:r w:rsidR="007C03E3">
              <w:rPr>
                <w:noProof/>
                <w:webHidden/>
              </w:rPr>
            </w:r>
            <w:r w:rsidR="007C03E3">
              <w:rPr>
                <w:noProof/>
                <w:webHidden/>
              </w:rPr>
              <w:fldChar w:fldCharType="separate"/>
            </w:r>
            <w:r w:rsidR="007C03E3">
              <w:rPr>
                <w:noProof/>
                <w:webHidden/>
              </w:rPr>
              <w:t>10</w:t>
            </w:r>
            <w:r w:rsidR="007C03E3">
              <w:rPr>
                <w:noProof/>
                <w:webHidden/>
              </w:rPr>
              <w:fldChar w:fldCharType="end"/>
            </w:r>
          </w:hyperlink>
        </w:p>
        <w:p w14:paraId="307EE703" w14:textId="0E92F16A" w:rsidR="007C03E3" w:rsidRDefault="00376E63">
          <w:pPr>
            <w:pStyle w:val="TOC3"/>
            <w:tabs>
              <w:tab w:val="right" w:leader="dot" w:pos="10456"/>
            </w:tabs>
            <w:rPr>
              <w:rFonts w:asciiTheme="minorHAnsi" w:eastAsiaTheme="minorEastAsia" w:hAnsiTheme="minorHAnsi" w:cstheme="minorBidi"/>
              <w:noProof/>
              <w:color w:val="auto"/>
            </w:rPr>
          </w:pPr>
          <w:hyperlink w:anchor="_Toc18396012" w:history="1">
            <w:r w:rsidR="007C03E3" w:rsidRPr="000C3B1F">
              <w:rPr>
                <w:rStyle w:val="Hyperlink"/>
                <w:noProof/>
              </w:rPr>
              <w:t>7.3 Will the placement arrange my shifts around my part-time job?</w:t>
            </w:r>
            <w:r w:rsidR="007C03E3">
              <w:rPr>
                <w:noProof/>
                <w:webHidden/>
              </w:rPr>
              <w:tab/>
            </w:r>
            <w:r w:rsidR="007C03E3">
              <w:rPr>
                <w:noProof/>
                <w:webHidden/>
              </w:rPr>
              <w:fldChar w:fldCharType="begin"/>
            </w:r>
            <w:r w:rsidR="007C03E3">
              <w:rPr>
                <w:noProof/>
                <w:webHidden/>
              </w:rPr>
              <w:instrText xml:space="preserve"> PAGEREF _Toc18396012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0F712EDE" w14:textId="3CA41D8B" w:rsidR="007C03E3" w:rsidRDefault="00376E63">
          <w:pPr>
            <w:pStyle w:val="TOC3"/>
            <w:tabs>
              <w:tab w:val="right" w:leader="dot" w:pos="10456"/>
            </w:tabs>
            <w:rPr>
              <w:rFonts w:asciiTheme="minorHAnsi" w:eastAsiaTheme="minorEastAsia" w:hAnsiTheme="minorHAnsi" w:cstheme="minorBidi"/>
              <w:noProof/>
              <w:color w:val="auto"/>
            </w:rPr>
          </w:pPr>
          <w:hyperlink w:anchor="_Toc18396013" w:history="1">
            <w:r w:rsidR="007C03E3" w:rsidRPr="000C3B1F">
              <w:rPr>
                <w:rStyle w:val="Hyperlink"/>
                <w:noProof/>
              </w:rPr>
              <w:t>7.4 Night duty</w:t>
            </w:r>
            <w:r w:rsidR="007C03E3">
              <w:rPr>
                <w:noProof/>
                <w:webHidden/>
              </w:rPr>
              <w:tab/>
            </w:r>
            <w:r w:rsidR="007C03E3">
              <w:rPr>
                <w:noProof/>
                <w:webHidden/>
              </w:rPr>
              <w:fldChar w:fldCharType="begin"/>
            </w:r>
            <w:r w:rsidR="007C03E3">
              <w:rPr>
                <w:noProof/>
                <w:webHidden/>
              </w:rPr>
              <w:instrText xml:space="preserve"> PAGEREF _Toc18396013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041FA6C9" w14:textId="2371575E" w:rsidR="007C03E3" w:rsidRDefault="00376E63">
          <w:pPr>
            <w:pStyle w:val="TOC3"/>
            <w:tabs>
              <w:tab w:val="right" w:leader="dot" w:pos="10456"/>
            </w:tabs>
            <w:rPr>
              <w:rFonts w:asciiTheme="minorHAnsi" w:eastAsiaTheme="minorEastAsia" w:hAnsiTheme="minorHAnsi" w:cstheme="minorBidi"/>
              <w:noProof/>
              <w:color w:val="auto"/>
            </w:rPr>
          </w:pPr>
          <w:hyperlink w:anchor="_Toc18396014" w:history="1">
            <w:r w:rsidR="007C03E3" w:rsidRPr="000C3B1F">
              <w:rPr>
                <w:rStyle w:val="Hyperlink"/>
                <w:noProof/>
              </w:rPr>
              <w:t>7.5 Bank holidays</w:t>
            </w:r>
            <w:r w:rsidR="007C03E3">
              <w:rPr>
                <w:noProof/>
                <w:webHidden/>
              </w:rPr>
              <w:tab/>
            </w:r>
            <w:r w:rsidR="007C03E3">
              <w:rPr>
                <w:noProof/>
                <w:webHidden/>
              </w:rPr>
              <w:fldChar w:fldCharType="begin"/>
            </w:r>
            <w:r w:rsidR="007C03E3">
              <w:rPr>
                <w:noProof/>
                <w:webHidden/>
              </w:rPr>
              <w:instrText xml:space="preserve"> PAGEREF _Toc18396014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4D4E1FF8" w14:textId="1E720AAA" w:rsidR="007C03E3" w:rsidRDefault="00376E63">
          <w:pPr>
            <w:pStyle w:val="TOC3"/>
            <w:tabs>
              <w:tab w:val="right" w:leader="dot" w:pos="10456"/>
            </w:tabs>
            <w:rPr>
              <w:rFonts w:asciiTheme="minorHAnsi" w:eastAsiaTheme="minorEastAsia" w:hAnsiTheme="minorHAnsi" w:cstheme="minorBidi"/>
              <w:noProof/>
              <w:color w:val="auto"/>
            </w:rPr>
          </w:pPr>
          <w:hyperlink w:anchor="_Toc18396015" w:history="1">
            <w:r w:rsidR="007C03E3" w:rsidRPr="000C3B1F">
              <w:rPr>
                <w:rStyle w:val="Hyperlink"/>
                <w:noProof/>
              </w:rPr>
              <w:t>7.6 Annual leave</w:t>
            </w:r>
            <w:r w:rsidR="007C03E3">
              <w:rPr>
                <w:noProof/>
                <w:webHidden/>
              </w:rPr>
              <w:tab/>
            </w:r>
            <w:r w:rsidR="007C03E3">
              <w:rPr>
                <w:noProof/>
                <w:webHidden/>
              </w:rPr>
              <w:fldChar w:fldCharType="begin"/>
            </w:r>
            <w:r w:rsidR="007C03E3">
              <w:rPr>
                <w:noProof/>
                <w:webHidden/>
              </w:rPr>
              <w:instrText xml:space="preserve"> PAGEREF _Toc18396015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492D5AB7" w14:textId="74551914" w:rsidR="007C03E3" w:rsidRDefault="00376E63">
          <w:pPr>
            <w:pStyle w:val="TOC3"/>
            <w:tabs>
              <w:tab w:val="right" w:leader="dot" w:pos="10456"/>
            </w:tabs>
            <w:rPr>
              <w:rFonts w:asciiTheme="minorHAnsi" w:eastAsiaTheme="minorEastAsia" w:hAnsiTheme="minorHAnsi" w:cstheme="minorBidi"/>
              <w:noProof/>
              <w:color w:val="auto"/>
            </w:rPr>
          </w:pPr>
          <w:hyperlink w:anchor="_Toc18396016" w:history="1">
            <w:r w:rsidR="007C03E3" w:rsidRPr="000C3B1F">
              <w:rPr>
                <w:rStyle w:val="Hyperlink"/>
                <w:noProof/>
              </w:rPr>
              <w:t>7.7 Supernumerary status</w:t>
            </w:r>
            <w:r w:rsidR="007C03E3">
              <w:rPr>
                <w:noProof/>
                <w:webHidden/>
              </w:rPr>
              <w:tab/>
            </w:r>
            <w:r w:rsidR="007C03E3">
              <w:rPr>
                <w:noProof/>
                <w:webHidden/>
              </w:rPr>
              <w:fldChar w:fldCharType="begin"/>
            </w:r>
            <w:r w:rsidR="007C03E3">
              <w:rPr>
                <w:noProof/>
                <w:webHidden/>
              </w:rPr>
              <w:instrText xml:space="preserve"> PAGEREF _Toc18396016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6BFDEE5A" w14:textId="53A7FA5F" w:rsidR="007C03E3" w:rsidRDefault="00376E63">
          <w:pPr>
            <w:pStyle w:val="TOC3"/>
            <w:tabs>
              <w:tab w:val="right" w:leader="dot" w:pos="10456"/>
            </w:tabs>
            <w:rPr>
              <w:rFonts w:asciiTheme="minorHAnsi" w:eastAsiaTheme="minorEastAsia" w:hAnsiTheme="minorHAnsi" w:cstheme="minorBidi"/>
              <w:noProof/>
              <w:color w:val="auto"/>
            </w:rPr>
          </w:pPr>
          <w:hyperlink w:anchor="_Toc18396017" w:history="1">
            <w:r w:rsidR="007C03E3" w:rsidRPr="000C3B1F">
              <w:rPr>
                <w:rStyle w:val="Hyperlink"/>
                <w:noProof/>
              </w:rPr>
              <w:t>7.8 Lone working</w:t>
            </w:r>
            <w:r w:rsidR="007C03E3">
              <w:rPr>
                <w:noProof/>
                <w:webHidden/>
              </w:rPr>
              <w:tab/>
            </w:r>
            <w:r w:rsidR="007C03E3">
              <w:rPr>
                <w:noProof/>
                <w:webHidden/>
              </w:rPr>
              <w:fldChar w:fldCharType="begin"/>
            </w:r>
            <w:r w:rsidR="007C03E3">
              <w:rPr>
                <w:noProof/>
                <w:webHidden/>
              </w:rPr>
              <w:instrText xml:space="preserve"> PAGEREF _Toc18396017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07ADE4AA" w14:textId="016AAC88" w:rsidR="007C03E3" w:rsidRDefault="00376E63">
          <w:pPr>
            <w:pStyle w:val="TOC3"/>
            <w:tabs>
              <w:tab w:val="right" w:leader="dot" w:pos="10456"/>
            </w:tabs>
            <w:rPr>
              <w:rFonts w:asciiTheme="minorHAnsi" w:eastAsiaTheme="minorEastAsia" w:hAnsiTheme="minorHAnsi" w:cstheme="minorBidi"/>
              <w:noProof/>
              <w:color w:val="auto"/>
            </w:rPr>
          </w:pPr>
          <w:hyperlink w:anchor="_Toc18396018" w:history="1">
            <w:r w:rsidR="007C03E3" w:rsidRPr="000C3B1F">
              <w:rPr>
                <w:rStyle w:val="Hyperlink"/>
                <w:noProof/>
              </w:rPr>
              <w:t>7.9 Interpreting for service user/carers if I can speak their language?</w:t>
            </w:r>
            <w:r w:rsidR="007C03E3">
              <w:rPr>
                <w:noProof/>
                <w:webHidden/>
              </w:rPr>
              <w:tab/>
            </w:r>
            <w:r w:rsidR="007C03E3">
              <w:rPr>
                <w:noProof/>
                <w:webHidden/>
              </w:rPr>
              <w:fldChar w:fldCharType="begin"/>
            </w:r>
            <w:r w:rsidR="007C03E3">
              <w:rPr>
                <w:noProof/>
                <w:webHidden/>
              </w:rPr>
              <w:instrText xml:space="preserve"> PAGEREF _Toc18396018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352A0BE0" w14:textId="2F1F1F67" w:rsidR="007C03E3" w:rsidRDefault="00376E63">
          <w:pPr>
            <w:pStyle w:val="TOC3"/>
            <w:tabs>
              <w:tab w:val="right" w:leader="dot" w:pos="10456"/>
            </w:tabs>
            <w:rPr>
              <w:rFonts w:asciiTheme="minorHAnsi" w:eastAsiaTheme="minorEastAsia" w:hAnsiTheme="minorHAnsi" w:cstheme="minorBidi"/>
              <w:noProof/>
              <w:color w:val="auto"/>
            </w:rPr>
          </w:pPr>
          <w:hyperlink w:anchor="_Toc18396019" w:history="1">
            <w:r w:rsidR="007C03E3" w:rsidRPr="000C3B1F">
              <w:rPr>
                <w:rStyle w:val="Hyperlink"/>
                <w:noProof/>
              </w:rPr>
              <w:t>7.10 Library and IT Services</w:t>
            </w:r>
            <w:r w:rsidR="007C03E3">
              <w:rPr>
                <w:noProof/>
                <w:webHidden/>
              </w:rPr>
              <w:tab/>
            </w:r>
            <w:r w:rsidR="007C03E3">
              <w:rPr>
                <w:noProof/>
                <w:webHidden/>
              </w:rPr>
              <w:fldChar w:fldCharType="begin"/>
            </w:r>
            <w:r w:rsidR="007C03E3">
              <w:rPr>
                <w:noProof/>
                <w:webHidden/>
              </w:rPr>
              <w:instrText xml:space="preserve"> PAGEREF _Toc18396019 \h </w:instrText>
            </w:r>
            <w:r w:rsidR="007C03E3">
              <w:rPr>
                <w:noProof/>
                <w:webHidden/>
              </w:rPr>
            </w:r>
            <w:r w:rsidR="007C03E3">
              <w:rPr>
                <w:noProof/>
                <w:webHidden/>
              </w:rPr>
              <w:fldChar w:fldCharType="separate"/>
            </w:r>
            <w:r w:rsidR="007C03E3">
              <w:rPr>
                <w:noProof/>
                <w:webHidden/>
              </w:rPr>
              <w:t>11</w:t>
            </w:r>
            <w:r w:rsidR="007C03E3">
              <w:rPr>
                <w:noProof/>
                <w:webHidden/>
              </w:rPr>
              <w:fldChar w:fldCharType="end"/>
            </w:r>
          </w:hyperlink>
        </w:p>
        <w:p w14:paraId="29165A1B" w14:textId="4D3A6DCC" w:rsidR="007C03E3" w:rsidRDefault="00376E63">
          <w:pPr>
            <w:pStyle w:val="TOC2"/>
            <w:tabs>
              <w:tab w:val="right" w:leader="dot" w:pos="10456"/>
            </w:tabs>
            <w:rPr>
              <w:rFonts w:asciiTheme="minorHAnsi" w:eastAsiaTheme="minorEastAsia" w:hAnsiTheme="minorHAnsi" w:cstheme="minorBidi"/>
              <w:noProof/>
              <w:color w:val="auto"/>
            </w:rPr>
          </w:pPr>
          <w:hyperlink w:anchor="_Toc18396020" w:history="1">
            <w:r w:rsidR="007C03E3" w:rsidRPr="000C3B1F">
              <w:rPr>
                <w:rStyle w:val="Hyperlink"/>
                <w:noProof/>
              </w:rPr>
              <w:t>Section 8: Recording placement hours</w:t>
            </w:r>
            <w:r w:rsidR="007C03E3">
              <w:rPr>
                <w:noProof/>
                <w:webHidden/>
              </w:rPr>
              <w:tab/>
            </w:r>
            <w:r w:rsidR="007C03E3">
              <w:rPr>
                <w:noProof/>
                <w:webHidden/>
              </w:rPr>
              <w:fldChar w:fldCharType="begin"/>
            </w:r>
            <w:r w:rsidR="007C03E3">
              <w:rPr>
                <w:noProof/>
                <w:webHidden/>
              </w:rPr>
              <w:instrText xml:space="preserve"> PAGEREF _Toc18396020 \h </w:instrText>
            </w:r>
            <w:r w:rsidR="007C03E3">
              <w:rPr>
                <w:noProof/>
                <w:webHidden/>
              </w:rPr>
            </w:r>
            <w:r w:rsidR="007C03E3">
              <w:rPr>
                <w:noProof/>
                <w:webHidden/>
              </w:rPr>
              <w:fldChar w:fldCharType="separate"/>
            </w:r>
            <w:r w:rsidR="007C03E3">
              <w:rPr>
                <w:noProof/>
                <w:webHidden/>
              </w:rPr>
              <w:t>12</w:t>
            </w:r>
            <w:r w:rsidR="007C03E3">
              <w:rPr>
                <w:noProof/>
                <w:webHidden/>
              </w:rPr>
              <w:fldChar w:fldCharType="end"/>
            </w:r>
          </w:hyperlink>
        </w:p>
        <w:p w14:paraId="598B8D75" w14:textId="276D5712" w:rsidR="007C03E3" w:rsidRDefault="00376E63">
          <w:pPr>
            <w:pStyle w:val="TOC3"/>
            <w:tabs>
              <w:tab w:val="right" w:leader="dot" w:pos="10456"/>
            </w:tabs>
            <w:rPr>
              <w:rFonts w:asciiTheme="minorHAnsi" w:eastAsiaTheme="minorEastAsia" w:hAnsiTheme="minorHAnsi" w:cstheme="minorBidi"/>
              <w:noProof/>
              <w:color w:val="auto"/>
            </w:rPr>
          </w:pPr>
          <w:hyperlink w:anchor="_Toc18396021" w:history="1">
            <w:r w:rsidR="007C03E3" w:rsidRPr="000C3B1F">
              <w:rPr>
                <w:rStyle w:val="Hyperlink"/>
                <w:noProof/>
              </w:rPr>
              <w:t>8.1 Timesheets</w:t>
            </w:r>
            <w:r w:rsidR="007C03E3">
              <w:rPr>
                <w:noProof/>
                <w:webHidden/>
              </w:rPr>
              <w:tab/>
            </w:r>
            <w:r w:rsidR="007C03E3">
              <w:rPr>
                <w:noProof/>
                <w:webHidden/>
              </w:rPr>
              <w:fldChar w:fldCharType="begin"/>
            </w:r>
            <w:r w:rsidR="007C03E3">
              <w:rPr>
                <w:noProof/>
                <w:webHidden/>
              </w:rPr>
              <w:instrText xml:space="preserve"> PAGEREF _Toc18396021 \h </w:instrText>
            </w:r>
            <w:r w:rsidR="007C03E3">
              <w:rPr>
                <w:noProof/>
                <w:webHidden/>
              </w:rPr>
            </w:r>
            <w:r w:rsidR="007C03E3">
              <w:rPr>
                <w:noProof/>
                <w:webHidden/>
              </w:rPr>
              <w:fldChar w:fldCharType="separate"/>
            </w:r>
            <w:r w:rsidR="007C03E3">
              <w:rPr>
                <w:noProof/>
                <w:webHidden/>
              </w:rPr>
              <w:t>12</w:t>
            </w:r>
            <w:r w:rsidR="007C03E3">
              <w:rPr>
                <w:noProof/>
                <w:webHidden/>
              </w:rPr>
              <w:fldChar w:fldCharType="end"/>
            </w:r>
          </w:hyperlink>
        </w:p>
        <w:p w14:paraId="59BE9E90" w14:textId="64505E7C" w:rsidR="007C03E3" w:rsidRDefault="00376E63">
          <w:pPr>
            <w:pStyle w:val="TOC3"/>
            <w:tabs>
              <w:tab w:val="right" w:leader="dot" w:pos="10456"/>
            </w:tabs>
            <w:rPr>
              <w:rFonts w:asciiTheme="minorHAnsi" w:eastAsiaTheme="minorEastAsia" w:hAnsiTheme="minorHAnsi" w:cstheme="minorBidi"/>
              <w:noProof/>
              <w:color w:val="auto"/>
            </w:rPr>
          </w:pPr>
          <w:hyperlink w:anchor="_Toc18396022" w:history="1">
            <w:r w:rsidR="007C03E3" w:rsidRPr="000C3B1F">
              <w:rPr>
                <w:rStyle w:val="Hyperlink"/>
                <w:noProof/>
              </w:rPr>
              <w:t>8.2 Sickness / absence on placement</w:t>
            </w:r>
            <w:r w:rsidR="007C03E3">
              <w:rPr>
                <w:noProof/>
                <w:webHidden/>
              </w:rPr>
              <w:tab/>
            </w:r>
            <w:r w:rsidR="007C03E3">
              <w:rPr>
                <w:noProof/>
                <w:webHidden/>
              </w:rPr>
              <w:fldChar w:fldCharType="begin"/>
            </w:r>
            <w:r w:rsidR="007C03E3">
              <w:rPr>
                <w:noProof/>
                <w:webHidden/>
              </w:rPr>
              <w:instrText xml:space="preserve"> PAGEREF _Toc18396022 \h </w:instrText>
            </w:r>
            <w:r w:rsidR="007C03E3">
              <w:rPr>
                <w:noProof/>
                <w:webHidden/>
              </w:rPr>
            </w:r>
            <w:r w:rsidR="007C03E3">
              <w:rPr>
                <w:noProof/>
                <w:webHidden/>
              </w:rPr>
              <w:fldChar w:fldCharType="separate"/>
            </w:r>
            <w:r w:rsidR="007C03E3">
              <w:rPr>
                <w:noProof/>
                <w:webHidden/>
              </w:rPr>
              <w:t>12</w:t>
            </w:r>
            <w:r w:rsidR="007C03E3">
              <w:rPr>
                <w:noProof/>
                <w:webHidden/>
              </w:rPr>
              <w:fldChar w:fldCharType="end"/>
            </w:r>
          </w:hyperlink>
        </w:p>
        <w:p w14:paraId="00D5EB15" w14:textId="560D7690" w:rsidR="007C03E3" w:rsidRDefault="00376E63">
          <w:pPr>
            <w:pStyle w:val="TOC3"/>
            <w:tabs>
              <w:tab w:val="right" w:leader="dot" w:pos="10456"/>
            </w:tabs>
            <w:rPr>
              <w:rFonts w:asciiTheme="minorHAnsi" w:eastAsiaTheme="minorEastAsia" w:hAnsiTheme="minorHAnsi" w:cstheme="minorBidi"/>
              <w:noProof/>
              <w:color w:val="auto"/>
            </w:rPr>
          </w:pPr>
          <w:hyperlink w:anchor="_Toc18396023" w:history="1">
            <w:r w:rsidR="007C03E3" w:rsidRPr="000C3B1F">
              <w:rPr>
                <w:rStyle w:val="Hyperlink"/>
                <w:noProof/>
              </w:rPr>
              <w:t>8.3 Unauthorised absence</w:t>
            </w:r>
            <w:r w:rsidR="007C03E3">
              <w:rPr>
                <w:noProof/>
                <w:webHidden/>
              </w:rPr>
              <w:tab/>
            </w:r>
            <w:r w:rsidR="007C03E3">
              <w:rPr>
                <w:noProof/>
                <w:webHidden/>
              </w:rPr>
              <w:fldChar w:fldCharType="begin"/>
            </w:r>
            <w:r w:rsidR="007C03E3">
              <w:rPr>
                <w:noProof/>
                <w:webHidden/>
              </w:rPr>
              <w:instrText xml:space="preserve"> PAGEREF _Toc18396023 \h </w:instrText>
            </w:r>
            <w:r w:rsidR="007C03E3">
              <w:rPr>
                <w:noProof/>
                <w:webHidden/>
              </w:rPr>
            </w:r>
            <w:r w:rsidR="007C03E3">
              <w:rPr>
                <w:noProof/>
                <w:webHidden/>
              </w:rPr>
              <w:fldChar w:fldCharType="separate"/>
            </w:r>
            <w:r w:rsidR="007C03E3">
              <w:rPr>
                <w:noProof/>
                <w:webHidden/>
              </w:rPr>
              <w:t>13</w:t>
            </w:r>
            <w:r w:rsidR="007C03E3">
              <w:rPr>
                <w:noProof/>
                <w:webHidden/>
              </w:rPr>
              <w:fldChar w:fldCharType="end"/>
            </w:r>
          </w:hyperlink>
        </w:p>
        <w:p w14:paraId="29A84645" w14:textId="5B70E6FB" w:rsidR="007C03E3" w:rsidRDefault="00376E63">
          <w:pPr>
            <w:pStyle w:val="TOC3"/>
            <w:tabs>
              <w:tab w:val="right" w:leader="dot" w:pos="10456"/>
            </w:tabs>
            <w:rPr>
              <w:rFonts w:asciiTheme="minorHAnsi" w:eastAsiaTheme="minorEastAsia" w:hAnsiTheme="minorHAnsi" w:cstheme="minorBidi"/>
              <w:noProof/>
              <w:color w:val="auto"/>
            </w:rPr>
          </w:pPr>
          <w:hyperlink w:anchor="_Toc18396024" w:history="1">
            <w:r w:rsidR="007C03E3" w:rsidRPr="000C3B1F">
              <w:rPr>
                <w:rStyle w:val="Hyperlink"/>
                <w:noProof/>
              </w:rPr>
              <w:t>8.4 Authorised absence</w:t>
            </w:r>
            <w:r w:rsidR="007C03E3">
              <w:rPr>
                <w:noProof/>
                <w:webHidden/>
              </w:rPr>
              <w:tab/>
            </w:r>
            <w:r w:rsidR="007C03E3">
              <w:rPr>
                <w:noProof/>
                <w:webHidden/>
              </w:rPr>
              <w:fldChar w:fldCharType="begin"/>
            </w:r>
            <w:r w:rsidR="007C03E3">
              <w:rPr>
                <w:noProof/>
                <w:webHidden/>
              </w:rPr>
              <w:instrText xml:space="preserve"> PAGEREF _Toc18396024 \h </w:instrText>
            </w:r>
            <w:r w:rsidR="007C03E3">
              <w:rPr>
                <w:noProof/>
                <w:webHidden/>
              </w:rPr>
            </w:r>
            <w:r w:rsidR="007C03E3">
              <w:rPr>
                <w:noProof/>
                <w:webHidden/>
              </w:rPr>
              <w:fldChar w:fldCharType="separate"/>
            </w:r>
            <w:r w:rsidR="007C03E3">
              <w:rPr>
                <w:noProof/>
                <w:webHidden/>
              </w:rPr>
              <w:t>13</w:t>
            </w:r>
            <w:r w:rsidR="007C03E3">
              <w:rPr>
                <w:noProof/>
                <w:webHidden/>
              </w:rPr>
              <w:fldChar w:fldCharType="end"/>
            </w:r>
          </w:hyperlink>
        </w:p>
        <w:p w14:paraId="379C7D0A" w14:textId="4ED6B36C" w:rsidR="007C03E3" w:rsidRDefault="00376E63">
          <w:pPr>
            <w:pStyle w:val="TOC3"/>
            <w:tabs>
              <w:tab w:val="right" w:leader="dot" w:pos="10456"/>
            </w:tabs>
            <w:rPr>
              <w:rFonts w:asciiTheme="minorHAnsi" w:eastAsiaTheme="minorEastAsia" w:hAnsiTheme="minorHAnsi" w:cstheme="minorBidi"/>
              <w:noProof/>
              <w:color w:val="auto"/>
            </w:rPr>
          </w:pPr>
          <w:hyperlink w:anchor="_Toc18396025" w:history="1">
            <w:r w:rsidR="007C03E3" w:rsidRPr="000C3B1F">
              <w:rPr>
                <w:rStyle w:val="Hyperlink"/>
                <w:noProof/>
              </w:rPr>
              <w:t>8.5 Personal appointments</w:t>
            </w:r>
            <w:r w:rsidR="007C03E3">
              <w:rPr>
                <w:noProof/>
                <w:webHidden/>
              </w:rPr>
              <w:tab/>
            </w:r>
            <w:r w:rsidR="007C03E3">
              <w:rPr>
                <w:noProof/>
                <w:webHidden/>
              </w:rPr>
              <w:fldChar w:fldCharType="begin"/>
            </w:r>
            <w:r w:rsidR="007C03E3">
              <w:rPr>
                <w:noProof/>
                <w:webHidden/>
              </w:rPr>
              <w:instrText xml:space="preserve"> PAGEREF _Toc18396025 \h </w:instrText>
            </w:r>
            <w:r w:rsidR="007C03E3">
              <w:rPr>
                <w:noProof/>
                <w:webHidden/>
              </w:rPr>
            </w:r>
            <w:r w:rsidR="007C03E3">
              <w:rPr>
                <w:noProof/>
                <w:webHidden/>
              </w:rPr>
              <w:fldChar w:fldCharType="separate"/>
            </w:r>
            <w:r w:rsidR="007C03E3">
              <w:rPr>
                <w:noProof/>
                <w:webHidden/>
              </w:rPr>
              <w:t>13</w:t>
            </w:r>
            <w:r w:rsidR="007C03E3">
              <w:rPr>
                <w:noProof/>
                <w:webHidden/>
              </w:rPr>
              <w:fldChar w:fldCharType="end"/>
            </w:r>
          </w:hyperlink>
        </w:p>
        <w:p w14:paraId="0975C1EA" w14:textId="2397B6B9" w:rsidR="007C03E3" w:rsidRDefault="00376E63">
          <w:pPr>
            <w:pStyle w:val="TOC3"/>
            <w:tabs>
              <w:tab w:val="right" w:leader="dot" w:pos="10456"/>
            </w:tabs>
            <w:rPr>
              <w:rFonts w:asciiTheme="minorHAnsi" w:eastAsiaTheme="minorEastAsia" w:hAnsiTheme="minorHAnsi" w:cstheme="minorBidi"/>
              <w:noProof/>
              <w:color w:val="auto"/>
            </w:rPr>
          </w:pPr>
          <w:hyperlink w:anchor="_Toc18396026" w:history="1">
            <w:r w:rsidR="007C03E3" w:rsidRPr="000C3B1F">
              <w:rPr>
                <w:rStyle w:val="Hyperlink"/>
                <w:noProof/>
              </w:rPr>
              <w:t>8.6 Making up placement hours</w:t>
            </w:r>
            <w:r w:rsidR="007C03E3">
              <w:rPr>
                <w:noProof/>
                <w:webHidden/>
              </w:rPr>
              <w:tab/>
            </w:r>
            <w:r w:rsidR="007C03E3">
              <w:rPr>
                <w:noProof/>
                <w:webHidden/>
              </w:rPr>
              <w:fldChar w:fldCharType="begin"/>
            </w:r>
            <w:r w:rsidR="007C03E3">
              <w:rPr>
                <w:noProof/>
                <w:webHidden/>
              </w:rPr>
              <w:instrText xml:space="preserve"> PAGEREF _Toc18396026 \h </w:instrText>
            </w:r>
            <w:r w:rsidR="007C03E3">
              <w:rPr>
                <w:noProof/>
                <w:webHidden/>
              </w:rPr>
            </w:r>
            <w:r w:rsidR="007C03E3">
              <w:rPr>
                <w:noProof/>
                <w:webHidden/>
              </w:rPr>
              <w:fldChar w:fldCharType="separate"/>
            </w:r>
            <w:r w:rsidR="007C03E3">
              <w:rPr>
                <w:noProof/>
                <w:webHidden/>
              </w:rPr>
              <w:t>13</w:t>
            </w:r>
            <w:r w:rsidR="007C03E3">
              <w:rPr>
                <w:noProof/>
                <w:webHidden/>
              </w:rPr>
              <w:fldChar w:fldCharType="end"/>
            </w:r>
          </w:hyperlink>
        </w:p>
        <w:p w14:paraId="059CDE91" w14:textId="3CA68BDB" w:rsidR="007C03E3" w:rsidRDefault="00376E63">
          <w:pPr>
            <w:pStyle w:val="TOC3"/>
            <w:tabs>
              <w:tab w:val="right" w:leader="dot" w:pos="10456"/>
            </w:tabs>
            <w:rPr>
              <w:rFonts w:asciiTheme="minorHAnsi" w:eastAsiaTheme="minorEastAsia" w:hAnsiTheme="minorHAnsi" w:cstheme="minorBidi"/>
              <w:noProof/>
              <w:color w:val="auto"/>
            </w:rPr>
          </w:pPr>
          <w:hyperlink w:anchor="_Toc18396027" w:history="1">
            <w:r w:rsidR="007C03E3" w:rsidRPr="000C3B1F">
              <w:rPr>
                <w:rStyle w:val="Hyperlink"/>
                <w:noProof/>
              </w:rPr>
              <w:t>8.7 Maximum working hours in practice</w:t>
            </w:r>
            <w:r w:rsidR="007C03E3">
              <w:rPr>
                <w:noProof/>
                <w:webHidden/>
              </w:rPr>
              <w:tab/>
            </w:r>
            <w:r w:rsidR="007C03E3">
              <w:rPr>
                <w:noProof/>
                <w:webHidden/>
              </w:rPr>
              <w:fldChar w:fldCharType="begin"/>
            </w:r>
            <w:r w:rsidR="007C03E3">
              <w:rPr>
                <w:noProof/>
                <w:webHidden/>
              </w:rPr>
              <w:instrText xml:space="preserve"> PAGEREF _Toc18396027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6E1308C3" w14:textId="0BDCC0E2" w:rsidR="007C03E3" w:rsidRDefault="00376E63">
          <w:pPr>
            <w:pStyle w:val="TOC3"/>
            <w:tabs>
              <w:tab w:val="right" w:leader="dot" w:pos="10456"/>
            </w:tabs>
            <w:rPr>
              <w:rFonts w:asciiTheme="minorHAnsi" w:eastAsiaTheme="minorEastAsia" w:hAnsiTheme="minorHAnsi" w:cstheme="minorBidi"/>
              <w:noProof/>
              <w:color w:val="auto"/>
            </w:rPr>
          </w:pPr>
          <w:hyperlink w:anchor="_Toc18396028" w:history="1">
            <w:r w:rsidR="007C03E3" w:rsidRPr="000C3B1F">
              <w:rPr>
                <w:rStyle w:val="Hyperlink"/>
                <w:noProof/>
              </w:rPr>
              <w:t>8.8 Pregnancy</w:t>
            </w:r>
            <w:r w:rsidR="007C03E3">
              <w:rPr>
                <w:noProof/>
                <w:webHidden/>
              </w:rPr>
              <w:tab/>
            </w:r>
            <w:r w:rsidR="007C03E3">
              <w:rPr>
                <w:noProof/>
                <w:webHidden/>
              </w:rPr>
              <w:fldChar w:fldCharType="begin"/>
            </w:r>
            <w:r w:rsidR="007C03E3">
              <w:rPr>
                <w:noProof/>
                <w:webHidden/>
              </w:rPr>
              <w:instrText xml:space="preserve"> PAGEREF _Toc18396028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6B44017F" w14:textId="28EF4828" w:rsidR="007C03E3" w:rsidRDefault="00376E63">
          <w:pPr>
            <w:pStyle w:val="TOC3"/>
            <w:tabs>
              <w:tab w:val="right" w:leader="dot" w:pos="10456"/>
            </w:tabs>
            <w:rPr>
              <w:rFonts w:asciiTheme="minorHAnsi" w:eastAsiaTheme="minorEastAsia" w:hAnsiTheme="minorHAnsi" w:cstheme="minorBidi"/>
              <w:noProof/>
              <w:color w:val="auto"/>
            </w:rPr>
          </w:pPr>
          <w:hyperlink w:anchor="_Toc18396029" w:history="1">
            <w:r w:rsidR="007C03E3" w:rsidRPr="000C3B1F">
              <w:rPr>
                <w:rStyle w:val="Hyperlink"/>
                <w:noProof/>
              </w:rPr>
              <w:t>8.9 Paternity leave (For partners to the mother this includes same sex couples)</w:t>
            </w:r>
            <w:r w:rsidR="007C03E3">
              <w:rPr>
                <w:noProof/>
                <w:webHidden/>
              </w:rPr>
              <w:tab/>
            </w:r>
            <w:r w:rsidR="007C03E3">
              <w:rPr>
                <w:noProof/>
                <w:webHidden/>
              </w:rPr>
              <w:fldChar w:fldCharType="begin"/>
            </w:r>
            <w:r w:rsidR="007C03E3">
              <w:rPr>
                <w:noProof/>
                <w:webHidden/>
              </w:rPr>
              <w:instrText xml:space="preserve"> PAGEREF _Toc18396029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2AFA4B44" w14:textId="06B55568" w:rsidR="007C03E3" w:rsidRDefault="00376E63">
          <w:pPr>
            <w:pStyle w:val="TOC2"/>
            <w:tabs>
              <w:tab w:val="right" w:leader="dot" w:pos="10456"/>
            </w:tabs>
            <w:rPr>
              <w:rFonts w:asciiTheme="minorHAnsi" w:eastAsiaTheme="minorEastAsia" w:hAnsiTheme="minorHAnsi" w:cstheme="minorBidi"/>
              <w:noProof/>
              <w:color w:val="auto"/>
            </w:rPr>
          </w:pPr>
          <w:hyperlink w:anchor="_Toc18396030" w:history="1">
            <w:r w:rsidR="007C03E3" w:rsidRPr="000C3B1F">
              <w:rPr>
                <w:rStyle w:val="Hyperlink"/>
                <w:noProof/>
              </w:rPr>
              <w:t>Section 9: Infection control</w:t>
            </w:r>
            <w:r w:rsidR="007C03E3">
              <w:rPr>
                <w:noProof/>
                <w:webHidden/>
              </w:rPr>
              <w:tab/>
            </w:r>
            <w:r w:rsidR="007C03E3">
              <w:rPr>
                <w:noProof/>
                <w:webHidden/>
              </w:rPr>
              <w:fldChar w:fldCharType="begin"/>
            </w:r>
            <w:r w:rsidR="007C03E3">
              <w:rPr>
                <w:noProof/>
                <w:webHidden/>
              </w:rPr>
              <w:instrText xml:space="preserve"> PAGEREF _Toc18396030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5F26395B" w14:textId="670B57CE" w:rsidR="007C03E3" w:rsidRDefault="00376E63">
          <w:pPr>
            <w:pStyle w:val="TOC2"/>
            <w:tabs>
              <w:tab w:val="right" w:leader="dot" w:pos="10456"/>
            </w:tabs>
            <w:rPr>
              <w:rFonts w:asciiTheme="minorHAnsi" w:eastAsiaTheme="minorEastAsia" w:hAnsiTheme="minorHAnsi" w:cstheme="minorBidi"/>
              <w:noProof/>
              <w:color w:val="auto"/>
            </w:rPr>
          </w:pPr>
          <w:hyperlink w:anchor="_Toc18396031" w:history="1">
            <w:r w:rsidR="007C03E3" w:rsidRPr="000C3B1F">
              <w:rPr>
                <w:rStyle w:val="Hyperlink"/>
                <w:noProof/>
              </w:rPr>
              <w:t>Section 10: Jury service</w:t>
            </w:r>
            <w:r w:rsidR="007C03E3">
              <w:rPr>
                <w:noProof/>
                <w:webHidden/>
              </w:rPr>
              <w:tab/>
            </w:r>
            <w:r w:rsidR="007C03E3">
              <w:rPr>
                <w:noProof/>
                <w:webHidden/>
              </w:rPr>
              <w:fldChar w:fldCharType="begin"/>
            </w:r>
            <w:r w:rsidR="007C03E3">
              <w:rPr>
                <w:noProof/>
                <w:webHidden/>
              </w:rPr>
              <w:instrText xml:space="preserve"> PAGEREF _Toc18396031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5873471A" w14:textId="193EBC4E" w:rsidR="007C03E3" w:rsidRDefault="00376E63">
          <w:pPr>
            <w:pStyle w:val="TOC2"/>
            <w:tabs>
              <w:tab w:val="right" w:leader="dot" w:pos="10456"/>
            </w:tabs>
            <w:rPr>
              <w:rFonts w:asciiTheme="minorHAnsi" w:eastAsiaTheme="minorEastAsia" w:hAnsiTheme="minorHAnsi" w:cstheme="minorBidi"/>
              <w:noProof/>
              <w:color w:val="auto"/>
            </w:rPr>
          </w:pPr>
          <w:hyperlink w:anchor="_Toc18396032" w:history="1">
            <w:r w:rsidR="007C03E3" w:rsidRPr="000C3B1F">
              <w:rPr>
                <w:rStyle w:val="Hyperlink"/>
                <w:noProof/>
              </w:rPr>
              <w:t>Section 11: Professional Behaviour</w:t>
            </w:r>
            <w:r w:rsidR="007C03E3">
              <w:rPr>
                <w:noProof/>
                <w:webHidden/>
              </w:rPr>
              <w:tab/>
            </w:r>
            <w:r w:rsidR="007C03E3">
              <w:rPr>
                <w:noProof/>
                <w:webHidden/>
              </w:rPr>
              <w:fldChar w:fldCharType="begin"/>
            </w:r>
            <w:r w:rsidR="007C03E3">
              <w:rPr>
                <w:noProof/>
                <w:webHidden/>
              </w:rPr>
              <w:instrText xml:space="preserve"> PAGEREF _Toc18396032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597B91A0" w14:textId="2FCA337E" w:rsidR="007C03E3" w:rsidRDefault="00376E63">
          <w:pPr>
            <w:pStyle w:val="TOC3"/>
            <w:tabs>
              <w:tab w:val="right" w:leader="dot" w:pos="10456"/>
            </w:tabs>
            <w:rPr>
              <w:rFonts w:asciiTheme="minorHAnsi" w:eastAsiaTheme="minorEastAsia" w:hAnsiTheme="minorHAnsi" w:cstheme="minorBidi"/>
              <w:noProof/>
              <w:color w:val="auto"/>
            </w:rPr>
          </w:pPr>
          <w:hyperlink w:anchor="_Toc18396033" w:history="1">
            <w:r w:rsidR="007C03E3" w:rsidRPr="000C3B1F">
              <w:rPr>
                <w:rStyle w:val="Hyperlink"/>
                <w:noProof/>
              </w:rPr>
              <w:t>11.1 Social Networking Sites</w:t>
            </w:r>
            <w:r w:rsidR="007C03E3">
              <w:rPr>
                <w:noProof/>
                <w:webHidden/>
              </w:rPr>
              <w:tab/>
            </w:r>
            <w:r w:rsidR="007C03E3">
              <w:rPr>
                <w:noProof/>
                <w:webHidden/>
              </w:rPr>
              <w:fldChar w:fldCharType="begin"/>
            </w:r>
            <w:r w:rsidR="007C03E3">
              <w:rPr>
                <w:noProof/>
                <w:webHidden/>
              </w:rPr>
              <w:instrText xml:space="preserve"> PAGEREF _Toc18396033 \h </w:instrText>
            </w:r>
            <w:r w:rsidR="007C03E3">
              <w:rPr>
                <w:noProof/>
                <w:webHidden/>
              </w:rPr>
            </w:r>
            <w:r w:rsidR="007C03E3">
              <w:rPr>
                <w:noProof/>
                <w:webHidden/>
              </w:rPr>
              <w:fldChar w:fldCharType="separate"/>
            </w:r>
            <w:r w:rsidR="007C03E3">
              <w:rPr>
                <w:noProof/>
                <w:webHidden/>
              </w:rPr>
              <w:t>14</w:t>
            </w:r>
            <w:r w:rsidR="007C03E3">
              <w:rPr>
                <w:noProof/>
                <w:webHidden/>
              </w:rPr>
              <w:fldChar w:fldCharType="end"/>
            </w:r>
          </w:hyperlink>
        </w:p>
        <w:p w14:paraId="748E9784" w14:textId="16DE3F2D" w:rsidR="007C03E3" w:rsidRDefault="00376E63">
          <w:pPr>
            <w:pStyle w:val="TOC3"/>
            <w:tabs>
              <w:tab w:val="right" w:leader="dot" w:pos="10456"/>
            </w:tabs>
            <w:rPr>
              <w:rFonts w:asciiTheme="minorHAnsi" w:eastAsiaTheme="minorEastAsia" w:hAnsiTheme="minorHAnsi" w:cstheme="minorBidi"/>
              <w:noProof/>
              <w:color w:val="auto"/>
            </w:rPr>
          </w:pPr>
          <w:hyperlink w:anchor="_Toc18396034" w:history="1">
            <w:r w:rsidR="007C03E3" w:rsidRPr="000C3B1F">
              <w:rPr>
                <w:rStyle w:val="Hyperlink"/>
                <w:noProof/>
              </w:rPr>
              <w:t>11.2 Professional Relationships</w:t>
            </w:r>
            <w:r w:rsidR="007C03E3">
              <w:rPr>
                <w:noProof/>
                <w:webHidden/>
              </w:rPr>
              <w:tab/>
            </w:r>
            <w:r w:rsidR="007C03E3">
              <w:rPr>
                <w:noProof/>
                <w:webHidden/>
              </w:rPr>
              <w:fldChar w:fldCharType="begin"/>
            </w:r>
            <w:r w:rsidR="007C03E3">
              <w:rPr>
                <w:noProof/>
                <w:webHidden/>
              </w:rPr>
              <w:instrText xml:space="preserve"> PAGEREF _Toc18396034 \h </w:instrText>
            </w:r>
            <w:r w:rsidR="007C03E3">
              <w:rPr>
                <w:noProof/>
                <w:webHidden/>
              </w:rPr>
            </w:r>
            <w:r w:rsidR="007C03E3">
              <w:rPr>
                <w:noProof/>
                <w:webHidden/>
              </w:rPr>
              <w:fldChar w:fldCharType="separate"/>
            </w:r>
            <w:r w:rsidR="007C03E3">
              <w:rPr>
                <w:noProof/>
                <w:webHidden/>
              </w:rPr>
              <w:t>15</w:t>
            </w:r>
            <w:r w:rsidR="007C03E3">
              <w:rPr>
                <w:noProof/>
                <w:webHidden/>
              </w:rPr>
              <w:fldChar w:fldCharType="end"/>
            </w:r>
          </w:hyperlink>
        </w:p>
        <w:p w14:paraId="1D578E7A" w14:textId="43FDA275" w:rsidR="007C03E3" w:rsidRDefault="00376E63">
          <w:pPr>
            <w:pStyle w:val="TOC3"/>
            <w:tabs>
              <w:tab w:val="right" w:leader="dot" w:pos="10456"/>
            </w:tabs>
            <w:rPr>
              <w:rFonts w:asciiTheme="minorHAnsi" w:eastAsiaTheme="minorEastAsia" w:hAnsiTheme="minorHAnsi" w:cstheme="minorBidi"/>
              <w:noProof/>
              <w:color w:val="auto"/>
            </w:rPr>
          </w:pPr>
          <w:hyperlink w:anchor="_Toc18396035" w:history="1">
            <w:r w:rsidR="007C03E3" w:rsidRPr="000C3B1F">
              <w:rPr>
                <w:rStyle w:val="Hyperlink"/>
                <w:noProof/>
              </w:rPr>
              <w:t>11.3 Mobile Phones</w:t>
            </w:r>
            <w:r w:rsidR="007C03E3">
              <w:rPr>
                <w:noProof/>
                <w:webHidden/>
              </w:rPr>
              <w:tab/>
            </w:r>
            <w:r w:rsidR="007C03E3">
              <w:rPr>
                <w:noProof/>
                <w:webHidden/>
              </w:rPr>
              <w:fldChar w:fldCharType="begin"/>
            </w:r>
            <w:r w:rsidR="007C03E3">
              <w:rPr>
                <w:noProof/>
                <w:webHidden/>
              </w:rPr>
              <w:instrText xml:space="preserve"> PAGEREF _Toc18396035 \h </w:instrText>
            </w:r>
            <w:r w:rsidR="007C03E3">
              <w:rPr>
                <w:noProof/>
                <w:webHidden/>
              </w:rPr>
            </w:r>
            <w:r w:rsidR="007C03E3">
              <w:rPr>
                <w:noProof/>
                <w:webHidden/>
              </w:rPr>
              <w:fldChar w:fldCharType="separate"/>
            </w:r>
            <w:r w:rsidR="007C03E3">
              <w:rPr>
                <w:noProof/>
                <w:webHidden/>
              </w:rPr>
              <w:t>15</w:t>
            </w:r>
            <w:r w:rsidR="007C03E3">
              <w:rPr>
                <w:noProof/>
                <w:webHidden/>
              </w:rPr>
              <w:fldChar w:fldCharType="end"/>
            </w:r>
          </w:hyperlink>
        </w:p>
        <w:p w14:paraId="4301AAF9" w14:textId="67403759" w:rsidR="007C03E3" w:rsidRDefault="00376E63">
          <w:pPr>
            <w:pStyle w:val="TOC3"/>
            <w:tabs>
              <w:tab w:val="right" w:leader="dot" w:pos="10456"/>
            </w:tabs>
            <w:rPr>
              <w:rFonts w:asciiTheme="minorHAnsi" w:eastAsiaTheme="minorEastAsia" w:hAnsiTheme="minorHAnsi" w:cstheme="minorBidi"/>
              <w:noProof/>
              <w:color w:val="auto"/>
            </w:rPr>
          </w:pPr>
          <w:hyperlink w:anchor="_Toc18396036" w:history="1">
            <w:r w:rsidR="007C03E3" w:rsidRPr="000C3B1F">
              <w:rPr>
                <w:rStyle w:val="Hyperlink"/>
                <w:noProof/>
              </w:rPr>
              <w:t>11.4 Smoking while wearing uniform / on duty</w:t>
            </w:r>
            <w:r w:rsidR="007C03E3">
              <w:rPr>
                <w:noProof/>
                <w:webHidden/>
              </w:rPr>
              <w:tab/>
            </w:r>
            <w:r w:rsidR="007C03E3">
              <w:rPr>
                <w:noProof/>
                <w:webHidden/>
              </w:rPr>
              <w:fldChar w:fldCharType="begin"/>
            </w:r>
            <w:r w:rsidR="007C03E3">
              <w:rPr>
                <w:noProof/>
                <w:webHidden/>
              </w:rPr>
              <w:instrText xml:space="preserve"> PAGEREF _Toc18396036 \h </w:instrText>
            </w:r>
            <w:r w:rsidR="007C03E3">
              <w:rPr>
                <w:noProof/>
                <w:webHidden/>
              </w:rPr>
            </w:r>
            <w:r w:rsidR="007C03E3">
              <w:rPr>
                <w:noProof/>
                <w:webHidden/>
              </w:rPr>
              <w:fldChar w:fldCharType="separate"/>
            </w:r>
            <w:r w:rsidR="007C03E3">
              <w:rPr>
                <w:noProof/>
                <w:webHidden/>
              </w:rPr>
              <w:t>15</w:t>
            </w:r>
            <w:r w:rsidR="007C03E3">
              <w:rPr>
                <w:noProof/>
                <w:webHidden/>
              </w:rPr>
              <w:fldChar w:fldCharType="end"/>
            </w:r>
          </w:hyperlink>
        </w:p>
        <w:p w14:paraId="3208E554" w14:textId="53A5B82B" w:rsidR="007C03E3" w:rsidRDefault="00376E63">
          <w:pPr>
            <w:pStyle w:val="TOC3"/>
            <w:tabs>
              <w:tab w:val="right" w:leader="dot" w:pos="10456"/>
            </w:tabs>
            <w:rPr>
              <w:rFonts w:asciiTheme="minorHAnsi" w:eastAsiaTheme="minorEastAsia" w:hAnsiTheme="minorHAnsi" w:cstheme="minorBidi"/>
              <w:noProof/>
              <w:color w:val="auto"/>
            </w:rPr>
          </w:pPr>
          <w:hyperlink w:anchor="_Toc18396037" w:history="1">
            <w:r w:rsidR="007C03E3" w:rsidRPr="000C3B1F">
              <w:rPr>
                <w:rStyle w:val="Hyperlink"/>
                <w:noProof/>
              </w:rPr>
              <w:t>11.5 Chewing gum</w:t>
            </w:r>
            <w:r w:rsidR="007C03E3">
              <w:rPr>
                <w:noProof/>
                <w:webHidden/>
              </w:rPr>
              <w:tab/>
            </w:r>
            <w:r w:rsidR="007C03E3">
              <w:rPr>
                <w:noProof/>
                <w:webHidden/>
              </w:rPr>
              <w:fldChar w:fldCharType="begin"/>
            </w:r>
            <w:r w:rsidR="007C03E3">
              <w:rPr>
                <w:noProof/>
                <w:webHidden/>
              </w:rPr>
              <w:instrText xml:space="preserve"> PAGEREF _Toc18396037 \h </w:instrText>
            </w:r>
            <w:r w:rsidR="007C03E3">
              <w:rPr>
                <w:noProof/>
                <w:webHidden/>
              </w:rPr>
            </w:r>
            <w:r w:rsidR="007C03E3">
              <w:rPr>
                <w:noProof/>
                <w:webHidden/>
              </w:rPr>
              <w:fldChar w:fldCharType="separate"/>
            </w:r>
            <w:r w:rsidR="007C03E3">
              <w:rPr>
                <w:noProof/>
                <w:webHidden/>
              </w:rPr>
              <w:t>15</w:t>
            </w:r>
            <w:r w:rsidR="007C03E3">
              <w:rPr>
                <w:noProof/>
                <w:webHidden/>
              </w:rPr>
              <w:fldChar w:fldCharType="end"/>
            </w:r>
          </w:hyperlink>
        </w:p>
        <w:p w14:paraId="1A529D50" w14:textId="664A51D9" w:rsidR="007C03E3" w:rsidRDefault="00376E63">
          <w:pPr>
            <w:pStyle w:val="TOC2"/>
            <w:tabs>
              <w:tab w:val="right" w:leader="dot" w:pos="10456"/>
            </w:tabs>
            <w:rPr>
              <w:rFonts w:asciiTheme="minorHAnsi" w:eastAsiaTheme="minorEastAsia" w:hAnsiTheme="minorHAnsi" w:cstheme="minorBidi"/>
              <w:noProof/>
              <w:color w:val="auto"/>
            </w:rPr>
          </w:pPr>
          <w:hyperlink w:anchor="_Toc18396038" w:history="1">
            <w:r w:rsidR="007C03E3" w:rsidRPr="000C3B1F">
              <w:rPr>
                <w:rStyle w:val="Hyperlink"/>
                <w:noProof/>
              </w:rPr>
              <w:t>Section 12: Raising and escalating concerns</w:t>
            </w:r>
            <w:r w:rsidR="007C03E3">
              <w:rPr>
                <w:noProof/>
                <w:webHidden/>
              </w:rPr>
              <w:tab/>
            </w:r>
            <w:r w:rsidR="007C03E3">
              <w:rPr>
                <w:noProof/>
                <w:webHidden/>
              </w:rPr>
              <w:fldChar w:fldCharType="begin"/>
            </w:r>
            <w:r w:rsidR="007C03E3">
              <w:rPr>
                <w:noProof/>
                <w:webHidden/>
              </w:rPr>
              <w:instrText xml:space="preserve"> PAGEREF _Toc18396038 \h </w:instrText>
            </w:r>
            <w:r w:rsidR="007C03E3">
              <w:rPr>
                <w:noProof/>
                <w:webHidden/>
              </w:rPr>
            </w:r>
            <w:r w:rsidR="007C03E3">
              <w:rPr>
                <w:noProof/>
                <w:webHidden/>
              </w:rPr>
              <w:fldChar w:fldCharType="separate"/>
            </w:r>
            <w:r w:rsidR="007C03E3">
              <w:rPr>
                <w:noProof/>
                <w:webHidden/>
              </w:rPr>
              <w:t>15</w:t>
            </w:r>
            <w:r w:rsidR="007C03E3">
              <w:rPr>
                <w:noProof/>
                <w:webHidden/>
              </w:rPr>
              <w:fldChar w:fldCharType="end"/>
            </w:r>
          </w:hyperlink>
        </w:p>
        <w:p w14:paraId="6E69B8B6" w14:textId="47C614A3" w:rsidR="007C03E3" w:rsidRDefault="00376E63">
          <w:pPr>
            <w:pStyle w:val="TOC2"/>
            <w:tabs>
              <w:tab w:val="right" w:leader="dot" w:pos="10456"/>
            </w:tabs>
            <w:rPr>
              <w:rFonts w:asciiTheme="minorHAnsi" w:eastAsiaTheme="minorEastAsia" w:hAnsiTheme="minorHAnsi" w:cstheme="minorBidi"/>
              <w:noProof/>
              <w:color w:val="auto"/>
            </w:rPr>
          </w:pPr>
          <w:hyperlink w:anchor="_Toc18396039" w:history="1">
            <w:r w:rsidR="007C03E3" w:rsidRPr="000C3B1F">
              <w:rPr>
                <w:rStyle w:val="Hyperlink"/>
                <w:noProof/>
              </w:rPr>
              <w:t>Section 13: Student Disability and Placements</w:t>
            </w:r>
            <w:r w:rsidR="007C03E3">
              <w:rPr>
                <w:noProof/>
                <w:webHidden/>
              </w:rPr>
              <w:tab/>
            </w:r>
            <w:r w:rsidR="007C03E3">
              <w:rPr>
                <w:noProof/>
                <w:webHidden/>
              </w:rPr>
              <w:fldChar w:fldCharType="begin"/>
            </w:r>
            <w:r w:rsidR="007C03E3">
              <w:rPr>
                <w:noProof/>
                <w:webHidden/>
              </w:rPr>
              <w:instrText xml:space="preserve"> PAGEREF _Toc18396039 \h </w:instrText>
            </w:r>
            <w:r w:rsidR="007C03E3">
              <w:rPr>
                <w:noProof/>
                <w:webHidden/>
              </w:rPr>
            </w:r>
            <w:r w:rsidR="007C03E3">
              <w:rPr>
                <w:noProof/>
                <w:webHidden/>
              </w:rPr>
              <w:fldChar w:fldCharType="separate"/>
            </w:r>
            <w:r w:rsidR="007C03E3">
              <w:rPr>
                <w:noProof/>
                <w:webHidden/>
              </w:rPr>
              <w:t>16</w:t>
            </w:r>
            <w:r w:rsidR="007C03E3">
              <w:rPr>
                <w:noProof/>
                <w:webHidden/>
              </w:rPr>
              <w:fldChar w:fldCharType="end"/>
            </w:r>
          </w:hyperlink>
        </w:p>
        <w:p w14:paraId="68E0163A" w14:textId="10DCF145" w:rsidR="007C03E3" w:rsidRDefault="00376E63">
          <w:pPr>
            <w:pStyle w:val="TOC3"/>
            <w:tabs>
              <w:tab w:val="right" w:leader="dot" w:pos="10456"/>
            </w:tabs>
            <w:rPr>
              <w:rFonts w:asciiTheme="minorHAnsi" w:eastAsiaTheme="minorEastAsia" w:hAnsiTheme="minorHAnsi" w:cstheme="minorBidi"/>
              <w:noProof/>
              <w:color w:val="auto"/>
            </w:rPr>
          </w:pPr>
          <w:hyperlink w:anchor="_Toc18396040" w:history="1">
            <w:r w:rsidR="007C03E3" w:rsidRPr="000C3B1F">
              <w:rPr>
                <w:rStyle w:val="Hyperlink"/>
                <w:noProof/>
              </w:rPr>
              <w:t>13.1 Equality, diversity and inclusion</w:t>
            </w:r>
            <w:r w:rsidR="007C03E3">
              <w:rPr>
                <w:noProof/>
                <w:webHidden/>
              </w:rPr>
              <w:tab/>
            </w:r>
            <w:r w:rsidR="007C03E3">
              <w:rPr>
                <w:noProof/>
                <w:webHidden/>
              </w:rPr>
              <w:fldChar w:fldCharType="begin"/>
            </w:r>
            <w:r w:rsidR="007C03E3">
              <w:rPr>
                <w:noProof/>
                <w:webHidden/>
              </w:rPr>
              <w:instrText xml:space="preserve"> PAGEREF _Toc18396040 \h </w:instrText>
            </w:r>
            <w:r w:rsidR="007C03E3">
              <w:rPr>
                <w:noProof/>
                <w:webHidden/>
              </w:rPr>
            </w:r>
            <w:r w:rsidR="007C03E3">
              <w:rPr>
                <w:noProof/>
                <w:webHidden/>
              </w:rPr>
              <w:fldChar w:fldCharType="separate"/>
            </w:r>
            <w:r w:rsidR="007C03E3">
              <w:rPr>
                <w:noProof/>
                <w:webHidden/>
              </w:rPr>
              <w:t>16</w:t>
            </w:r>
            <w:r w:rsidR="007C03E3">
              <w:rPr>
                <w:noProof/>
                <w:webHidden/>
              </w:rPr>
              <w:fldChar w:fldCharType="end"/>
            </w:r>
          </w:hyperlink>
        </w:p>
        <w:p w14:paraId="77C18F80" w14:textId="445A7709" w:rsidR="007C03E3" w:rsidRDefault="00376E63">
          <w:pPr>
            <w:pStyle w:val="TOC2"/>
            <w:tabs>
              <w:tab w:val="right" w:leader="dot" w:pos="10456"/>
            </w:tabs>
            <w:rPr>
              <w:rFonts w:asciiTheme="minorHAnsi" w:eastAsiaTheme="minorEastAsia" w:hAnsiTheme="minorHAnsi" w:cstheme="minorBidi"/>
              <w:noProof/>
              <w:color w:val="auto"/>
            </w:rPr>
          </w:pPr>
          <w:hyperlink w:anchor="_Toc18396041" w:history="1">
            <w:r w:rsidR="007C03E3" w:rsidRPr="000C3B1F">
              <w:rPr>
                <w:rStyle w:val="Hyperlink"/>
                <w:noProof/>
              </w:rPr>
              <w:t>Section 14: Support in practice</w:t>
            </w:r>
            <w:r w:rsidR="007C03E3">
              <w:rPr>
                <w:noProof/>
                <w:webHidden/>
              </w:rPr>
              <w:tab/>
            </w:r>
            <w:r w:rsidR="007C03E3">
              <w:rPr>
                <w:noProof/>
                <w:webHidden/>
              </w:rPr>
              <w:fldChar w:fldCharType="begin"/>
            </w:r>
            <w:r w:rsidR="007C03E3">
              <w:rPr>
                <w:noProof/>
                <w:webHidden/>
              </w:rPr>
              <w:instrText xml:space="preserve"> PAGEREF _Toc18396041 \h </w:instrText>
            </w:r>
            <w:r w:rsidR="007C03E3">
              <w:rPr>
                <w:noProof/>
                <w:webHidden/>
              </w:rPr>
            </w:r>
            <w:r w:rsidR="007C03E3">
              <w:rPr>
                <w:noProof/>
                <w:webHidden/>
              </w:rPr>
              <w:fldChar w:fldCharType="separate"/>
            </w:r>
            <w:r w:rsidR="007C03E3">
              <w:rPr>
                <w:noProof/>
                <w:webHidden/>
              </w:rPr>
              <w:t>17</w:t>
            </w:r>
            <w:r w:rsidR="007C03E3">
              <w:rPr>
                <w:noProof/>
                <w:webHidden/>
              </w:rPr>
              <w:fldChar w:fldCharType="end"/>
            </w:r>
          </w:hyperlink>
        </w:p>
        <w:p w14:paraId="57AB18EF" w14:textId="2F6563DC" w:rsidR="007C03E3" w:rsidRDefault="00376E63">
          <w:pPr>
            <w:pStyle w:val="TOC3"/>
            <w:tabs>
              <w:tab w:val="right" w:leader="dot" w:pos="10456"/>
            </w:tabs>
            <w:rPr>
              <w:rFonts w:asciiTheme="minorHAnsi" w:eastAsiaTheme="minorEastAsia" w:hAnsiTheme="minorHAnsi" w:cstheme="minorBidi"/>
              <w:noProof/>
              <w:color w:val="auto"/>
            </w:rPr>
          </w:pPr>
          <w:hyperlink w:anchor="_Toc18396042" w:history="1">
            <w:r w:rsidR="007C03E3" w:rsidRPr="000C3B1F">
              <w:rPr>
                <w:rStyle w:val="Hyperlink"/>
                <w:noProof/>
              </w:rPr>
              <w:t>14.1 Role of the mentor</w:t>
            </w:r>
            <w:r w:rsidR="007C03E3">
              <w:rPr>
                <w:noProof/>
                <w:webHidden/>
              </w:rPr>
              <w:tab/>
            </w:r>
            <w:r w:rsidR="007C03E3">
              <w:rPr>
                <w:noProof/>
                <w:webHidden/>
              </w:rPr>
              <w:fldChar w:fldCharType="begin"/>
            </w:r>
            <w:r w:rsidR="007C03E3">
              <w:rPr>
                <w:noProof/>
                <w:webHidden/>
              </w:rPr>
              <w:instrText xml:space="preserve"> PAGEREF _Toc18396042 \h </w:instrText>
            </w:r>
            <w:r w:rsidR="007C03E3">
              <w:rPr>
                <w:noProof/>
                <w:webHidden/>
              </w:rPr>
            </w:r>
            <w:r w:rsidR="007C03E3">
              <w:rPr>
                <w:noProof/>
                <w:webHidden/>
              </w:rPr>
              <w:fldChar w:fldCharType="separate"/>
            </w:r>
            <w:r w:rsidR="007C03E3">
              <w:rPr>
                <w:noProof/>
                <w:webHidden/>
              </w:rPr>
              <w:t>17</w:t>
            </w:r>
            <w:r w:rsidR="007C03E3">
              <w:rPr>
                <w:noProof/>
                <w:webHidden/>
              </w:rPr>
              <w:fldChar w:fldCharType="end"/>
            </w:r>
          </w:hyperlink>
        </w:p>
        <w:p w14:paraId="59E87758" w14:textId="3BD619B6" w:rsidR="007C03E3" w:rsidRDefault="00376E63">
          <w:pPr>
            <w:pStyle w:val="TOC3"/>
            <w:tabs>
              <w:tab w:val="right" w:leader="dot" w:pos="10456"/>
            </w:tabs>
            <w:rPr>
              <w:rFonts w:asciiTheme="minorHAnsi" w:eastAsiaTheme="minorEastAsia" w:hAnsiTheme="minorHAnsi" w:cstheme="minorBidi"/>
              <w:noProof/>
              <w:color w:val="auto"/>
            </w:rPr>
          </w:pPr>
          <w:hyperlink w:anchor="_Toc18396043" w:history="1">
            <w:r w:rsidR="007C03E3" w:rsidRPr="000C3B1F">
              <w:rPr>
                <w:rStyle w:val="Hyperlink"/>
                <w:noProof/>
              </w:rPr>
              <w:t>14.2 Link lecturers</w:t>
            </w:r>
            <w:r w:rsidR="007C03E3">
              <w:rPr>
                <w:noProof/>
                <w:webHidden/>
              </w:rPr>
              <w:tab/>
            </w:r>
            <w:r w:rsidR="007C03E3">
              <w:rPr>
                <w:noProof/>
                <w:webHidden/>
              </w:rPr>
              <w:fldChar w:fldCharType="begin"/>
            </w:r>
            <w:r w:rsidR="007C03E3">
              <w:rPr>
                <w:noProof/>
                <w:webHidden/>
              </w:rPr>
              <w:instrText xml:space="preserve"> PAGEREF _Toc18396043 \h </w:instrText>
            </w:r>
            <w:r w:rsidR="007C03E3">
              <w:rPr>
                <w:noProof/>
                <w:webHidden/>
              </w:rPr>
            </w:r>
            <w:r w:rsidR="007C03E3">
              <w:rPr>
                <w:noProof/>
                <w:webHidden/>
              </w:rPr>
              <w:fldChar w:fldCharType="separate"/>
            </w:r>
            <w:r w:rsidR="007C03E3">
              <w:rPr>
                <w:noProof/>
                <w:webHidden/>
              </w:rPr>
              <w:t>18</w:t>
            </w:r>
            <w:r w:rsidR="007C03E3">
              <w:rPr>
                <w:noProof/>
                <w:webHidden/>
              </w:rPr>
              <w:fldChar w:fldCharType="end"/>
            </w:r>
          </w:hyperlink>
        </w:p>
        <w:p w14:paraId="463741BC" w14:textId="79E3DD39" w:rsidR="007C03E3" w:rsidRDefault="00376E63">
          <w:pPr>
            <w:pStyle w:val="TOC3"/>
            <w:tabs>
              <w:tab w:val="right" w:leader="dot" w:pos="10456"/>
            </w:tabs>
            <w:rPr>
              <w:rFonts w:asciiTheme="minorHAnsi" w:eastAsiaTheme="minorEastAsia" w:hAnsiTheme="minorHAnsi" w:cstheme="minorBidi"/>
              <w:noProof/>
              <w:color w:val="auto"/>
            </w:rPr>
          </w:pPr>
          <w:hyperlink w:anchor="_Toc18396044" w:history="1">
            <w:r w:rsidR="007C03E3" w:rsidRPr="000C3B1F">
              <w:rPr>
                <w:rStyle w:val="Hyperlink"/>
                <w:noProof/>
              </w:rPr>
              <w:t>14.3 Role of the practice facilitator</w:t>
            </w:r>
            <w:r w:rsidR="007C03E3">
              <w:rPr>
                <w:noProof/>
                <w:webHidden/>
              </w:rPr>
              <w:tab/>
            </w:r>
            <w:r w:rsidR="007C03E3">
              <w:rPr>
                <w:noProof/>
                <w:webHidden/>
              </w:rPr>
              <w:fldChar w:fldCharType="begin"/>
            </w:r>
            <w:r w:rsidR="007C03E3">
              <w:rPr>
                <w:noProof/>
                <w:webHidden/>
              </w:rPr>
              <w:instrText xml:space="preserve"> PAGEREF _Toc18396044 \h </w:instrText>
            </w:r>
            <w:r w:rsidR="007C03E3">
              <w:rPr>
                <w:noProof/>
                <w:webHidden/>
              </w:rPr>
            </w:r>
            <w:r w:rsidR="007C03E3">
              <w:rPr>
                <w:noProof/>
                <w:webHidden/>
              </w:rPr>
              <w:fldChar w:fldCharType="separate"/>
            </w:r>
            <w:r w:rsidR="007C03E3">
              <w:rPr>
                <w:noProof/>
                <w:webHidden/>
              </w:rPr>
              <w:t>18</w:t>
            </w:r>
            <w:r w:rsidR="007C03E3">
              <w:rPr>
                <w:noProof/>
                <w:webHidden/>
              </w:rPr>
              <w:fldChar w:fldCharType="end"/>
            </w:r>
          </w:hyperlink>
        </w:p>
        <w:p w14:paraId="50E1B02C" w14:textId="2F432608" w:rsidR="007C03E3" w:rsidRDefault="00376E63">
          <w:pPr>
            <w:pStyle w:val="TOC2"/>
            <w:tabs>
              <w:tab w:val="right" w:leader="dot" w:pos="10456"/>
            </w:tabs>
            <w:rPr>
              <w:rFonts w:asciiTheme="minorHAnsi" w:eastAsiaTheme="minorEastAsia" w:hAnsiTheme="minorHAnsi" w:cstheme="minorBidi"/>
              <w:noProof/>
              <w:color w:val="auto"/>
            </w:rPr>
          </w:pPr>
          <w:hyperlink w:anchor="_Toc18396045" w:history="1">
            <w:r w:rsidR="007C03E3" w:rsidRPr="000C3B1F">
              <w:rPr>
                <w:rStyle w:val="Hyperlink"/>
                <w:noProof/>
              </w:rPr>
              <w:t>Section 15: Evaluation of placements</w:t>
            </w:r>
            <w:r w:rsidR="007C03E3">
              <w:rPr>
                <w:noProof/>
                <w:webHidden/>
              </w:rPr>
              <w:tab/>
            </w:r>
            <w:r w:rsidR="007C03E3">
              <w:rPr>
                <w:noProof/>
                <w:webHidden/>
              </w:rPr>
              <w:fldChar w:fldCharType="begin"/>
            </w:r>
            <w:r w:rsidR="007C03E3">
              <w:rPr>
                <w:noProof/>
                <w:webHidden/>
              </w:rPr>
              <w:instrText xml:space="preserve"> PAGEREF _Toc18396045 \h </w:instrText>
            </w:r>
            <w:r w:rsidR="007C03E3">
              <w:rPr>
                <w:noProof/>
                <w:webHidden/>
              </w:rPr>
            </w:r>
            <w:r w:rsidR="007C03E3">
              <w:rPr>
                <w:noProof/>
                <w:webHidden/>
              </w:rPr>
              <w:fldChar w:fldCharType="separate"/>
            </w:r>
            <w:r w:rsidR="007C03E3">
              <w:rPr>
                <w:noProof/>
                <w:webHidden/>
              </w:rPr>
              <w:t>18</w:t>
            </w:r>
            <w:r w:rsidR="007C03E3">
              <w:rPr>
                <w:noProof/>
                <w:webHidden/>
              </w:rPr>
              <w:fldChar w:fldCharType="end"/>
            </w:r>
          </w:hyperlink>
        </w:p>
        <w:p w14:paraId="7D3070E1" w14:textId="2A2F0230" w:rsidR="007C03E3" w:rsidRDefault="00376E63">
          <w:pPr>
            <w:pStyle w:val="TOC2"/>
            <w:tabs>
              <w:tab w:val="right" w:leader="dot" w:pos="10456"/>
            </w:tabs>
            <w:rPr>
              <w:rFonts w:asciiTheme="minorHAnsi" w:eastAsiaTheme="minorEastAsia" w:hAnsiTheme="minorHAnsi" w:cstheme="minorBidi"/>
              <w:noProof/>
              <w:color w:val="auto"/>
            </w:rPr>
          </w:pPr>
          <w:hyperlink w:anchor="_Toc18396046" w:history="1">
            <w:r w:rsidR="007C03E3" w:rsidRPr="000C3B1F">
              <w:rPr>
                <w:rStyle w:val="Hyperlink"/>
                <w:noProof/>
              </w:rPr>
              <w:t>Section 16:  Academic Placement Lead and Placement Support Team</w:t>
            </w:r>
            <w:r w:rsidR="007C03E3">
              <w:rPr>
                <w:noProof/>
                <w:webHidden/>
              </w:rPr>
              <w:tab/>
            </w:r>
            <w:r w:rsidR="007C03E3">
              <w:rPr>
                <w:noProof/>
                <w:webHidden/>
              </w:rPr>
              <w:fldChar w:fldCharType="begin"/>
            </w:r>
            <w:r w:rsidR="007C03E3">
              <w:rPr>
                <w:noProof/>
                <w:webHidden/>
              </w:rPr>
              <w:instrText xml:space="preserve"> PAGEREF _Toc18396046 \h </w:instrText>
            </w:r>
            <w:r w:rsidR="007C03E3">
              <w:rPr>
                <w:noProof/>
                <w:webHidden/>
              </w:rPr>
            </w:r>
            <w:r w:rsidR="007C03E3">
              <w:rPr>
                <w:noProof/>
                <w:webHidden/>
              </w:rPr>
              <w:fldChar w:fldCharType="separate"/>
            </w:r>
            <w:r w:rsidR="007C03E3">
              <w:rPr>
                <w:noProof/>
                <w:webHidden/>
              </w:rPr>
              <w:t>19</w:t>
            </w:r>
            <w:r w:rsidR="007C03E3">
              <w:rPr>
                <w:noProof/>
                <w:webHidden/>
              </w:rPr>
              <w:fldChar w:fldCharType="end"/>
            </w:r>
          </w:hyperlink>
        </w:p>
        <w:p w14:paraId="283160AD" w14:textId="73EE213D" w:rsidR="001220E5" w:rsidRPr="00D84A67" w:rsidRDefault="001220E5" w:rsidP="006E0CFC">
          <w:pPr>
            <w:jc w:val="left"/>
            <w:rPr>
              <w:rFonts w:ascii="Arial" w:hAnsi="Arial" w:cs="Arial"/>
            </w:rPr>
          </w:pPr>
          <w:r w:rsidRPr="00D84A67">
            <w:rPr>
              <w:rFonts w:ascii="Arial" w:hAnsi="Arial" w:cs="Arial"/>
              <w:b/>
              <w:bCs/>
              <w:noProof/>
            </w:rPr>
            <w:fldChar w:fldCharType="end"/>
          </w:r>
        </w:p>
      </w:sdtContent>
    </w:sdt>
    <w:p w14:paraId="09568606" w14:textId="77777777" w:rsidR="001B2C7D" w:rsidRPr="00D84A67" w:rsidRDefault="001B2C7D" w:rsidP="006E0CFC">
      <w:pPr>
        <w:spacing w:after="65" w:line="259" w:lineRule="auto"/>
        <w:ind w:left="42" w:right="0" w:firstLine="0"/>
        <w:jc w:val="left"/>
        <w:rPr>
          <w:rFonts w:ascii="Arial" w:hAnsi="Arial" w:cs="Arial"/>
        </w:rPr>
      </w:pPr>
    </w:p>
    <w:p w14:paraId="576037FF" w14:textId="77777777" w:rsidR="00663E2F" w:rsidRPr="00D84A67" w:rsidRDefault="00663E2F" w:rsidP="006E0CFC">
      <w:pPr>
        <w:spacing w:after="65" w:line="259" w:lineRule="auto"/>
        <w:ind w:left="42" w:right="0" w:firstLine="0"/>
        <w:jc w:val="left"/>
        <w:rPr>
          <w:rFonts w:ascii="Arial" w:hAnsi="Arial" w:cs="Arial"/>
        </w:rPr>
      </w:pPr>
    </w:p>
    <w:p w14:paraId="215104BC" w14:textId="77777777" w:rsidR="00545F6D" w:rsidRPr="00D84A67" w:rsidRDefault="00545F6D" w:rsidP="006E0CFC">
      <w:pPr>
        <w:spacing w:after="65" w:line="259" w:lineRule="auto"/>
        <w:ind w:left="42" w:right="0" w:firstLine="0"/>
        <w:jc w:val="left"/>
        <w:rPr>
          <w:rFonts w:ascii="Arial" w:hAnsi="Arial" w:cs="Arial"/>
        </w:rPr>
      </w:pPr>
    </w:p>
    <w:p w14:paraId="3C2F64A2" w14:textId="77777777" w:rsidR="00545F6D" w:rsidRPr="00D84A67" w:rsidRDefault="00545F6D" w:rsidP="006E0CFC">
      <w:pPr>
        <w:spacing w:after="65" w:line="259" w:lineRule="auto"/>
        <w:ind w:left="42" w:right="0" w:firstLine="0"/>
        <w:jc w:val="left"/>
        <w:rPr>
          <w:rFonts w:ascii="Arial" w:hAnsi="Arial" w:cs="Arial"/>
        </w:rPr>
      </w:pPr>
    </w:p>
    <w:p w14:paraId="01346782" w14:textId="77777777" w:rsidR="00663E2F" w:rsidRPr="00D84A67" w:rsidRDefault="00663E2F" w:rsidP="006E0CFC">
      <w:pPr>
        <w:spacing w:after="65" w:line="259" w:lineRule="auto"/>
        <w:ind w:left="42" w:right="0" w:firstLine="0"/>
        <w:jc w:val="left"/>
        <w:rPr>
          <w:rFonts w:ascii="Arial" w:hAnsi="Arial" w:cs="Arial"/>
        </w:rPr>
      </w:pPr>
    </w:p>
    <w:p w14:paraId="527392BC" w14:textId="77777777" w:rsidR="00663E2F" w:rsidRPr="00D84A67" w:rsidRDefault="00663E2F" w:rsidP="006E0CFC">
      <w:pPr>
        <w:spacing w:after="65" w:line="259" w:lineRule="auto"/>
        <w:ind w:left="42" w:right="0" w:firstLine="0"/>
        <w:jc w:val="left"/>
        <w:rPr>
          <w:rFonts w:ascii="Arial" w:hAnsi="Arial" w:cs="Arial"/>
        </w:rPr>
      </w:pPr>
    </w:p>
    <w:p w14:paraId="36D10C18" w14:textId="77777777" w:rsidR="00663E2F" w:rsidRDefault="00663E2F" w:rsidP="006E0CFC">
      <w:pPr>
        <w:spacing w:after="65" w:line="259" w:lineRule="auto"/>
        <w:ind w:left="42" w:right="0" w:firstLine="0"/>
        <w:jc w:val="left"/>
        <w:rPr>
          <w:rFonts w:ascii="Arial" w:hAnsi="Arial" w:cs="Arial"/>
        </w:rPr>
      </w:pPr>
    </w:p>
    <w:p w14:paraId="6C73ED01" w14:textId="77777777" w:rsidR="000513B8" w:rsidRPr="00D84A67" w:rsidRDefault="000513B8" w:rsidP="006E0CFC">
      <w:pPr>
        <w:spacing w:after="65" w:line="259" w:lineRule="auto"/>
        <w:ind w:left="42" w:right="0" w:firstLine="0"/>
        <w:jc w:val="left"/>
        <w:rPr>
          <w:rFonts w:ascii="Arial" w:hAnsi="Arial" w:cs="Arial"/>
        </w:rPr>
      </w:pPr>
    </w:p>
    <w:p w14:paraId="0CC9B2D6" w14:textId="77777777" w:rsidR="00663E2F" w:rsidRPr="00D84A67" w:rsidRDefault="00663E2F" w:rsidP="006E0CFC">
      <w:pPr>
        <w:spacing w:after="65" w:line="259" w:lineRule="auto"/>
        <w:ind w:left="42" w:right="0" w:firstLine="0"/>
        <w:jc w:val="left"/>
        <w:rPr>
          <w:rFonts w:ascii="Arial" w:hAnsi="Arial" w:cs="Arial"/>
        </w:rPr>
      </w:pPr>
    </w:p>
    <w:p w14:paraId="30DE8579" w14:textId="77777777" w:rsidR="00663E2F" w:rsidRPr="00D84A67" w:rsidRDefault="00663E2F" w:rsidP="006E0CFC">
      <w:pPr>
        <w:spacing w:after="65" w:line="259" w:lineRule="auto"/>
        <w:ind w:left="42" w:right="0" w:firstLine="0"/>
        <w:jc w:val="left"/>
        <w:rPr>
          <w:rFonts w:ascii="Arial" w:hAnsi="Arial" w:cs="Arial"/>
        </w:rPr>
      </w:pPr>
    </w:p>
    <w:p w14:paraId="0D96DAC2" w14:textId="77777777" w:rsidR="00003A80" w:rsidRDefault="00003A80">
      <w:pPr>
        <w:spacing w:after="160" w:line="259" w:lineRule="auto"/>
        <w:ind w:left="0" w:right="0" w:firstLine="0"/>
        <w:jc w:val="left"/>
        <w:rPr>
          <w:rFonts w:ascii="Arial" w:eastAsia="Arial" w:hAnsi="Arial" w:cs="Arial"/>
          <w:b/>
          <w:sz w:val="32"/>
          <w:szCs w:val="32"/>
        </w:rPr>
      </w:pPr>
      <w:r>
        <w:rPr>
          <w:sz w:val="32"/>
          <w:szCs w:val="32"/>
        </w:rPr>
        <w:br w:type="page"/>
      </w:r>
    </w:p>
    <w:p w14:paraId="63B3429B" w14:textId="47BBE040" w:rsidR="001165F9" w:rsidRPr="00C81ECE" w:rsidRDefault="001B2C7D" w:rsidP="006E0CFC">
      <w:pPr>
        <w:pStyle w:val="Heading1"/>
        <w:ind w:left="-5"/>
        <w:rPr>
          <w:sz w:val="32"/>
          <w:szCs w:val="32"/>
        </w:rPr>
      </w:pPr>
      <w:bookmarkStart w:id="0" w:name="_Toc18395982"/>
      <w:r w:rsidRPr="00C81ECE">
        <w:rPr>
          <w:sz w:val="32"/>
          <w:szCs w:val="32"/>
        </w:rPr>
        <w:lastRenderedPageBreak/>
        <w:t>Introduction to the Practice Placement Handbook</w:t>
      </w:r>
      <w:bookmarkEnd w:id="0"/>
      <w:r w:rsidRPr="00C81ECE">
        <w:rPr>
          <w:sz w:val="32"/>
          <w:szCs w:val="32"/>
        </w:rPr>
        <w:t xml:space="preserve"> </w:t>
      </w:r>
    </w:p>
    <w:p w14:paraId="6F0F115E" w14:textId="77777777" w:rsidR="007358A4" w:rsidRPr="00D84A67" w:rsidRDefault="007358A4" w:rsidP="006E0CFC">
      <w:pPr>
        <w:spacing w:after="0" w:line="259" w:lineRule="auto"/>
        <w:ind w:left="5" w:right="0" w:firstLine="0"/>
        <w:jc w:val="left"/>
        <w:rPr>
          <w:rFonts w:ascii="Arial" w:hAnsi="Arial" w:cs="Arial"/>
          <w:b/>
        </w:rPr>
      </w:pPr>
    </w:p>
    <w:p w14:paraId="301A33EB" w14:textId="77777777" w:rsidR="001165F9" w:rsidRPr="00D84A67" w:rsidRDefault="001B2C7D" w:rsidP="006E0CFC">
      <w:pPr>
        <w:spacing w:after="0" w:line="259" w:lineRule="auto"/>
        <w:ind w:left="5" w:right="0" w:firstLine="0"/>
        <w:jc w:val="left"/>
        <w:rPr>
          <w:rFonts w:ascii="Arial" w:hAnsi="Arial" w:cs="Arial"/>
        </w:rPr>
      </w:pPr>
      <w:r w:rsidRPr="00D84A67">
        <w:rPr>
          <w:rFonts w:ascii="Arial" w:hAnsi="Arial" w:cs="Arial"/>
          <w:b/>
        </w:rPr>
        <w:t xml:space="preserve"> </w:t>
      </w:r>
    </w:p>
    <w:p w14:paraId="78468015" w14:textId="77777777" w:rsidR="001165F9" w:rsidRPr="00D84A67" w:rsidRDefault="001220E5" w:rsidP="00C464D8">
      <w:pPr>
        <w:pStyle w:val="NoSpacing"/>
        <w:spacing w:line="276" w:lineRule="auto"/>
        <w:jc w:val="left"/>
        <w:rPr>
          <w:rFonts w:ascii="Arial" w:hAnsi="Arial" w:cs="Arial"/>
        </w:rPr>
      </w:pPr>
      <w:r w:rsidRPr="00D84A67">
        <w:rPr>
          <w:rFonts w:ascii="Arial" w:hAnsi="Arial" w:cs="Arial"/>
        </w:rPr>
        <w:t>Dear student</w:t>
      </w:r>
    </w:p>
    <w:p w14:paraId="43AC8AEF" w14:textId="77777777" w:rsidR="001220E5" w:rsidRPr="00D84A67" w:rsidRDefault="001220E5" w:rsidP="00C464D8">
      <w:pPr>
        <w:pStyle w:val="NoSpacing"/>
        <w:spacing w:line="276" w:lineRule="auto"/>
        <w:jc w:val="left"/>
        <w:rPr>
          <w:rFonts w:ascii="Arial" w:hAnsi="Arial" w:cs="Arial"/>
        </w:rPr>
      </w:pPr>
    </w:p>
    <w:p w14:paraId="4D5ABC7A" w14:textId="77777777" w:rsidR="001165F9" w:rsidRPr="00D84A67" w:rsidRDefault="001B2C7D" w:rsidP="00C464D8">
      <w:pPr>
        <w:pStyle w:val="NoSpacing"/>
        <w:spacing w:line="276" w:lineRule="auto"/>
        <w:jc w:val="left"/>
        <w:rPr>
          <w:rFonts w:ascii="Arial" w:hAnsi="Arial" w:cs="Arial"/>
          <w:b/>
        </w:rPr>
      </w:pPr>
      <w:r w:rsidRPr="00D84A67">
        <w:rPr>
          <w:rFonts w:ascii="Arial" w:hAnsi="Arial" w:cs="Arial"/>
        </w:rPr>
        <w:t xml:space="preserve">The purpose of the handbook is to provide useful information and answers to frequently asked questions that </w:t>
      </w:r>
      <w:r w:rsidR="004F610A" w:rsidRPr="00D84A67">
        <w:rPr>
          <w:rFonts w:ascii="Arial" w:hAnsi="Arial" w:cs="Arial"/>
        </w:rPr>
        <w:t xml:space="preserve">previous </w:t>
      </w:r>
      <w:r w:rsidRPr="00D84A67">
        <w:rPr>
          <w:rFonts w:ascii="Arial" w:hAnsi="Arial" w:cs="Arial"/>
        </w:rPr>
        <w:t>students have raised in relation to learning in practice and clinical placements</w:t>
      </w:r>
      <w:r w:rsidRPr="00D84A67">
        <w:rPr>
          <w:rFonts w:ascii="Arial" w:hAnsi="Arial" w:cs="Arial"/>
          <w:b/>
        </w:rPr>
        <w:t xml:space="preserve">. </w:t>
      </w:r>
    </w:p>
    <w:p w14:paraId="2CFD835E" w14:textId="77777777" w:rsidR="004F610A" w:rsidRPr="00D84A67" w:rsidRDefault="004F610A" w:rsidP="00C464D8">
      <w:pPr>
        <w:pStyle w:val="NoSpacing"/>
        <w:spacing w:line="276" w:lineRule="auto"/>
        <w:jc w:val="left"/>
        <w:rPr>
          <w:rFonts w:ascii="Arial" w:hAnsi="Arial" w:cs="Arial"/>
          <w:b/>
        </w:rPr>
      </w:pPr>
    </w:p>
    <w:p w14:paraId="14A567F8" w14:textId="15A140E0" w:rsidR="00C776F7" w:rsidRPr="00D84A67" w:rsidRDefault="000E79CF" w:rsidP="00C464D8">
      <w:pPr>
        <w:pStyle w:val="NoSpacing"/>
        <w:spacing w:line="276" w:lineRule="auto"/>
        <w:jc w:val="left"/>
        <w:rPr>
          <w:rFonts w:ascii="Arial" w:hAnsi="Arial" w:cs="Arial"/>
        </w:rPr>
      </w:pPr>
      <w:r w:rsidRPr="00D84A67">
        <w:rPr>
          <w:rFonts w:ascii="Arial" w:hAnsi="Arial" w:cs="Arial"/>
        </w:rPr>
        <w:t xml:space="preserve">All clinical learning environments within </w:t>
      </w:r>
      <w:r w:rsidR="001A5373">
        <w:rPr>
          <w:rFonts w:ascii="Arial" w:hAnsi="Arial" w:cs="Arial"/>
        </w:rPr>
        <w:t xml:space="preserve">the </w:t>
      </w:r>
      <w:r w:rsidRPr="00D84A67">
        <w:rPr>
          <w:rFonts w:ascii="Arial" w:hAnsi="Arial" w:cs="Arial"/>
        </w:rPr>
        <w:t xml:space="preserve">NHS </w:t>
      </w:r>
      <w:r w:rsidR="00C776F7" w:rsidRPr="00D84A67">
        <w:rPr>
          <w:rFonts w:ascii="Arial" w:hAnsi="Arial" w:cs="Arial"/>
        </w:rPr>
        <w:t xml:space="preserve">will </w:t>
      </w:r>
      <w:r w:rsidRPr="00D84A67">
        <w:rPr>
          <w:rFonts w:ascii="Arial" w:hAnsi="Arial" w:cs="Arial"/>
        </w:rPr>
        <w:t>have</w:t>
      </w:r>
      <w:r w:rsidR="00835992" w:rsidRPr="00D84A67">
        <w:rPr>
          <w:rFonts w:ascii="Arial" w:hAnsi="Arial" w:cs="Arial"/>
        </w:rPr>
        <w:t xml:space="preserve"> </w:t>
      </w:r>
      <w:r w:rsidR="005304F8" w:rsidRPr="00D84A67">
        <w:rPr>
          <w:rFonts w:ascii="Arial" w:hAnsi="Arial" w:cs="Arial"/>
        </w:rPr>
        <w:t>completed</w:t>
      </w:r>
      <w:r w:rsidRPr="00D84A67">
        <w:rPr>
          <w:rFonts w:ascii="Arial" w:hAnsi="Arial" w:cs="Arial"/>
        </w:rPr>
        <w:t xml:space="preserve"> an All Wales Practice learning environment educational audit</w:t>
      </w:r>
      <w:r w:rsidR="00C776F7" w:rsidRPr="00D84A67">
        <w:rPr>
          <w:rFonts w:ascii="Arial" w:hAnsi="Arial" w:cs="Arial"/>
        </w:rPr>
        <w:t xml:space="preserve">.  </w:t>
      </w:r>
      <w:r w:rsidR="008122CF" w:rsidRPr="00D84A67">
        <w:rPr>
          <w:rFonts w:ascii="Arial" w:hAnsi="Arial" w:cs="Arial"/>
        </w:rPr>
        <w:t>This illustrates</w:t>
      </w:r>
      <w:r w:rsidR="00C776F7" w:rsidRPr="00D84A67">
        <w:rPr>
          <w:rFonts w:ascii="Arial" w:hAnsi="Arial" w:cs="Arial"/>
        </w:rPr>
        <w:t xml:space="preserve"> the collaborative partnership between the School of Healthcare Sciences and the placement provider</w:t>
      </w:r>
      <w:r w:rsidR="005132E4" w:rsidRPr="00D84A67">
        <w:rPr>
          <w:rFonts w:ascii="Arial" w:hAnsi="Arial" w:cs="Arial"/>
        </w:rPr>
        <w:t xml:space="preserve"> who will</w:t>
      </w:r>
      <w:r w:rsidR="00C776F7" w:rsidRPr="00D84A67">
        <w:rPr>
          <w:rFonts w:ascii="Arial" w:hAnsi="Arial" w:cs="Arial"/>
        </w:rPr>
        <w:t xml:space="preserve"> deliver appropriate and quality practice learning experiences enabling </w:t>
      </w:r>
      <w:r w:rsidR="00432B8A" w:rsidRPr="00D84A67">
        <w:rPr>
          <w:rFonts w:ascii="Arial" w:hAnsi="Arial" w:cs="Arial"/>
        </w:rPr>
        <w:t>you</w:t>
      </w:r>
      <w:r w:rsidR="001220E5" w:rsidRPr="00D84A67">
        <w:rPr>
          <w:rFonts w:ascii="Arial" w:hAnsi="Arial" w:cs="Arial"/>
        </w:rPr>
        <w:t xml:space="preserve"> to </w:t>
      </w:r>
      <w:r w:rsidR="00C776F7" w:rsidRPr="00D84A67">
        <w:rPr>
          <w:rFonts w:ascii="Arial" w:hAnsi="Arial" w:cs="Arial"/>
        </w:rPr>
        <w:t>complete competencies within your clinical portfolio.</w:t>
      </w:r>
    </w:p>
    <w:p w14:paraId="28925F20" w14:textId="77777777" w:rsidR="004F610A" w:rsidRPr="00D84A67" w:rsidRDefault="004F610A" w:rsidP="00C464D8">
      <w:pPr>
        <w:pStyle w:val="NoSpacing"/>
        <w:spacing w:line="276" w:lineRule="auto"/>
        <w:jc w:val="left"/>
        <w:rPr>
          <w:rFonts w:ascii="Arial" w:hAnsi="Arial" w:cs="Arial"/>
        </w:rPr>
      </w:pPr>
    </w:p>
    <w:p w14:paraId="125813C9" w14:textId="77777777" w:rsidR="001165F9" w:rsidRPr="00D84A67" w:rsidRDefault="00432B8A" w:rsidP="00C464D8">
      <w:pPr>
        <w:pStyle w:val="NoSpacing"/>
        <w:spacing w:line="276" w:lineRule="auto"/>
        <w:jc w:val="left"/>
        <w:rPr>
          <w:rFonts w:ascii="Arial" w:hAnsi="Arial" w:cs="Arial"/>
        </w:rPr>
      </w:pPr>
      <w:r w:rsidRPr="00D84A67">
        <w:rPr>
          <w:rFonts w:ascii="Arial" w:hAnsi="Arial" w:cs="Arial"/>
        </w:rPr>
        <w:t>Clinical placem</w:t>
      </w:r>
      <w:r w:rsidR="001B2C7D" w:rsidRPr="00D84A67">
        <w:rPr>
          <w:rFonts w:ascii="Arial" w:hAnsi="Arial" w:cs="Arial"/>
        </w:rPr>
        <w:t>ents are an</w:t>
      </w:r>
      <w:r w:rsidRPr="00D84A67">
        <w:rPr>
          <w:rFonts w:ascii="Arial" w:hAnsi="Arial" w:cs="Arial"/>
        </w:rPr>
        <w:t xml:space="preserve"> essential</w:t>
      </w:r>
      <w:r w:rsidR="001B2C7D" w:rsidRPr="00D84A67">
        <w:rPr>
          <w:rFonts w:ascii="Arial" w:hAnsi="Arial" w:cs="Arial"/>
        </w:rPr>
        <w:t xml:space="preserve"> </w:t>
      </w:r>
      <w:r w:rsidRPr="00D84A67">
        <w:rPr>
          <w:rFonts w:ascii="Arial" w:hAnsi="Arial" w:cs="Arial"/>
        </w:rPr>
        <w:t>component</w:t>
      </w:r>
      <w:r w:rsidR="001B2C7D" w:rsidRPr="00D84A67">
        <w:rPr>
          <w:rFonts w:ascii="Arial" w:hAnsi="Arial" w:cs="Arial"/>
        </w:rPr>
        <w:t xml:space="preserve"> of your learning experience that </w:t>
      </w:r>
      <w:r w:rsidRPr="00D84A67">
        <w:rPr>
          <w:rFonts w:ascii="Arial" w:hAnsi="Arial" w:cs="Arial"/>
        </w:rPr>
        <w:t>will enable</w:t>
      </w:r>
      <w:r w:rsidR="007F1F6A" w:rsidRPr="00D84A67">
        <w:rPr>
          <w:rFonts w:ascii="Arial" w:hAnsi="Arial" w:cs="Arial"/>
        </w:rPr>
        <w:t xml:space="preserve"> you to apply theory</w:t>
      </w:r>
      <w:r w:rsidR="001B2C7D" w:rsidRPr="00D84A67">
        <w:rPr>
          <w:rFonts w:ascii="Arial" w:hAnsi="Arial" w:cs="Arial"/>
        </w:rPr>
        <w:t xml:space="preserve"> </w:t>
      </w:r>
      <w:r w:rsidRPr="00D84A67">
        <w:rPr>
          <w:rFonts w:ascii="Arial" w:hAnsi="Arial" w:cs="Arial"/>
        </w:rPr>
        <w:t>in</w:t>
      </w:r>
      <w:r w:rsidR="007F1F6A" w:rsidRPr="00D84A67">
        <w:rPr>
          <w:rFonts w:ascii="Arial" w:hAnsi="Arial" w:cs="Arial"/>
        </w:rPr>
        <w:t>to</w:t>
      </w:r>
      <w:r w:rsidRPr="00D84A67">
        <w:rPr>
          <w:rFonts w:ascii="Arial" w:hAnsi="Arial" w:cs="Arial"/>
        </w:rPr>
        <w:t xml:space="preserve"> practice,</w:t>
      </w:r>
      <w:r w:rsidR="001B2C7D" w:rsidRPr="00D84A67">
        <w:rPr>
          <w:rFonts w:ascii="Arial" w:hAnsi="Arial" w:cs="Arial"/>
        </w:rPr>
        <w:t xml:space="preserve"> develop</w:t>
      </w:r>
      <w:r w:rsidRPr="00D84A67">
        <w:rPr>
          <w:rFonts w:ascii="Arial" w:hAnsi="Arial" w:cs="Arial"/>
        </w:rPr>
        <w:t>ing fundamental</w:t>
      </w:r>
      <w:r w:rsidR="001B2C7D" w:rsidRPr="00D84A67">
        <w:rPr>
          <w:rFonts w:ascii="Arial" w:hAnsi="Arial" w:cs="Arial"/>
        </w:rPr>
        <w:t xml:space="preserve"> </w:t>
      </w:r>
      <w:r w:rsidRPr="00D84A67">
        <w:rPr>
          <w:rFonts w:ascii="Arial" w:hAnsi="Arial" w:cs="Arial"/>
        </w:rPr>
        <w:t xml:space="preserve">into specialist </w:t>
      </w:r>
      <w:r w:rsidR="00835992" w:rsidRPr="00D84A67">
        <w:rPr>
          <w:rFonts w:ascii="Arial" w:hAnsi="Arial" w:cs="Arial"/>
        </w:rPr>
        <w:t>competencies</w:t>
      </w:r>
      <w:r w:rsidRPr="00D84A67">
        <w:rPr>
          <w:rFonts w:ascii="Arial" w:hAnsi="Arial" w:cs="Arial"/>
        </w:rPr>
        <w:t xml:space="preserve"> </w:t>
      </w:r>
      <w:r w:rsidR="001B2C7D" w:rsidRPr="00D84A67">
        <w:rPr>
          <w:rFonts w:ascii="Arial" w:hAnsi="Arial" w:cs="Arial"/>
        </w:rPr>
        <w:t>and transferable skills</w:t>
      </w:r>
      <w:r w:rsidR="00835992" w:rsidRPr="00D84A67">
        <w:rPr>
          <w:rFonts w:ascii="Arial" w:hAnsi="Arial" w:cs="Arial"/>
        </w:rPr>
        <w:t>.  You will be supported in the practice environment by a qualified mentor who will</w:t>
      </w:r>
      <w:r w:rsidR="00B542F4" w:rsidRPr="00D84A67">
        <w:rPr>
          <w:rFonts w:ascii="Arial" w:hAnsi="Arial" w:cs="Arial"/>
        </w:rPr>
        <w:t xml:space="preserve"> be able to offer guidance, knowledge and expertise.</w:t>
      </w:r>
    </w:p>
    <w:p w14:paraId="57FBD298" w14:textId="77777777" w:rsidR="004F610A" w:rsidRPr="00D84A67" w:rsidRDefault="004F610A" w:rsidP="00C464D8">
      <w:pPr>
        <w:pStyle w:val="NoSpacing"/>
        <w:spacing w:line="276" w:lineRule="auto"/>
        <w:jc w:val="left"/>
        <w:rPr>
          <w:rFonts w:ascii="Arial" w:hAnsi="Arial" w:cs="Arial"/>
        </w:rPr>
      </w:pPr>
    </w:p>
    <w:p w14:paraId="72CB037B" w14:textId="528DCDEC" w:rsidR="001165F9" w:rsidRPr="00D84A67" w:rsidRDefault="001B2C7D" w:rsidP="00C464D8">
      <w:pPr>
        <w:pStyle w:val="NoSpacing"/>
        <w:spacing w:line="276" w:lineRule="auto"/>
        <w:jc w:val="left"/>
        <w:rPr>
          <w:rFonts w:ascii="Arial" w:hAnsi="Arial" w:cs="Arial"/>
        </w:rPr>
      </w:pPr>
      <w:r w:rsidRPr="00D84A67">
        <w:rPr>
          <w:rFonts w:ascii="Arial" w:hAnsi="Arial" w:cs="Arial"/>
        </w:rPr>
        <w:t xml:space="preserve">We encourage you to make the most of all the learning opportunities available, to embrace </w:t>
      </w:r>
      <w:r w:rsidR="009B755D">
        <w:rPr>
          <w:rFonts w:ascii="Arial" w:hAnsi="Arial" w:cs="Arial"/>
        </w:rPr>
        <w:t>oppo</w:t>
      </w:r>
      <w:r w:rsidR="007E605A">
        <w:rPr>
          <w:rFonts w:ascii="Arial" w:hAnsi="Arial" w:cs="Arial"/>
        </w:rPr>
        <w:t>r</w:t>
      </w:r>
      <w:r w:rsidR="009B755D">
        <w:rPr>
          <w:rFonts w:ascii="Arial" w:hAnsi="Arial" w:cs="Arial"/>
        </w:rPr>
        <w:t>tunities</w:t>
      </w:r>
      <w:r w:rsidR="00676A30" w:rsidRPr="00D84A67">
        <w:rPr>
          <w:rFonts w:ascii="Arial" w:hAnsi="Arial" w:cs="Arial"/>
        </w:rPr>
        <w:t xml:space="preserve"> in order </w:t>
      </w:r>
      <w:r w:rsidR="008122CF" w:rsidRPr="00D84A67">
        <w:rPr>
          <w:rFonts w:ascii="Arial" w:hAnsi="Arial" w:cs="Arial"/>
        </w:rPr>
        <w:t>to</w:t>
      </w:r>
      <w:r w:rsidR="00676A30" w:rsidRPr="00D84A67">
        <w:rPr>
          <w:rFonts w:ascii="Arial" w:hAnsi="Arial" w:cs="Arial"/>
        </w:rPr>
        <w:t xml:space="preserve"> consolidate your practice skills </w:t>
      </w:r>
      <w:r w:rsidRPr="00D84A67">
        <w:rPr>
          <w:rFonts w:ascii="Arial" w:hAnsi="Arial" w:cs="Arial"/>
        </w:rPr>
        <w:t>a</w:t>
      </w:r>
      <w:r w:rsidR="00676A30" w:rsidRPr="00D84A67">
        <w:rPr>
          <w:rFonts w:ascii="Arial" w:hAnsi="Arial" w:cs="Arial"/>
        </w:rPr>
        <w:t>nd enjoy the new challenges within</w:t>
      </w:r>
      <w:r w:rsidRPr="00D84A67">
        <w:rPr>
          <w:rFonts w:ascii="Arial" w:hAnsi="Arial" w:cs="Arial"/>
        </w:rPr>
        <w:t xml:space="preserve"> </w:t>
      </w:r>
      <w:r w:rsidR="00676A30" w:rsidRPr="00D84A67">
        <w:rPr>
          <w:rFonts w:ascii="Arial" w:hAnsi="Arial" w:cs="Arial"/>
        </w:rPr>
        <w:t xml:space="preserve">the variety of </w:t>
      </w:r>
      <w:r w:rsidR="00B542F4" w:rsidRPr="00D84A67">
        <w:rPr>
          <w:rFonts w:ascii="Arial" w:hAnsi="Arial" w:cs="Arial"/>
        </w:rPr>
        <w:t xml:space="preserve">clinical </w:t>
      </w:r>
      <w:r w:rsidRPr="00D84A67">
        <w:rPr>
          <w:rFonts w:ascii="Arial" w:hAnsi="Arial" w:cs="Arial"/>
        </w:rPr>
        <w:t xml:space="preserve">practice </w:t>
      </w:r>
      <w:r w:rsidR="00676A30" w:rsidRPr="00D84A67">
        <w:rPr>
          <w:rFonts w:ascii="Arial" w:hAnsi="Arial" w:cs="Arial"/>
        </w:rPr>
        <w:t>settings.</w:t>
      </w:r>
      <w:r w:rsidRPr="00D84A67">
        <w:rPr>
          <w:rFonts w:ascii="Arial" w:hAnsi="Arial" w:cs="Arial"/>
        </w:rPr>
        <w:t xml:space="preserve"> </w:t>
      </w:r>
    </w:p>
    <w:p w14:paraId="715185F5" w14:textId="77777777" w:rsidR="00C1500F" w:rsidRPr="00D84A67" w:rsidRDefault="00C1500F" w:rsidP="00C464D8">
      <w:pPr>
        <w:pStyle w:val="NoSpacing"/>
        <w:spacing w:line="276" w:lineRule="auto"/>
        <w:jc w:val="left"/>
        <w:rPr>
          <w:rFonts w:ascii="Arial" w:hAnsi="Arial" w:cs="Arial"/>
        </w:rPr>
      </w:pPr>
    </w:p>
    <w:p w14:paraId="5F8D0701" w14:textId="77777777" w:rsidR="00C1500F" w:rsidRPr="00D84A67" w:rsidRDefault="00C1500F" w:rsidP="006E0CFC">
      <w:pPr>
        <w:pStyle w:val="NoSpacing"/>
        <w:jc w:val="left"/>
        <w:rPr>
          <w:rFonts w:ascii="Arial" w:hAnsi="Arial" w:cs="Arial"/>
        </w:rPr>
      </w:pPr>
    </w:p>
    <w:p w14:paraId="4052AD12" w14:textId="501152D3" w:rsidR="00C1500F" w:rsidRDefault="00C1500F" w:rsidP="006E0CFC">
      <w:pPr>
        <w:pStyle w:val="NoSpacing"/>
        <w:jc w:val="left"/>
        <w:rPr>
          <w:rFonts w:ascii="Arial" w:hAnsi="Arial" w:cs="Arial"/>
        </w:rPr>
      </w:pPr>
    </w:p>
    <w:p w14:paraId="43A3457D" w14:textId="69ADA845" w:rsidR="000762FF" w:rsidRDefault="000762FF" w:rsidP="006E0CFC">
      <w:pPr>
        <w:pStyle w:val="NoSpacing"/>
        <w:jc w:val="left"/>
        <w:rPr>
          <w:rFonts w:ascii="Arial" w:hAnsi="Arial" w:cs="Arial"/>
        </w:rPr>
      </w:pPr>
    </w:p>
    <w:p w14:paraId="461D536E" w14:textId="77777777" w:rsidR="000762FF" w:rsidRPr="00D84A67" w:rsidRDefault="000762FF" w:rsidP="006E0CFC">
      <w:pPr>
        <w:pStyle w:val="NoSpacing"/>
        <w:jc w:val="left"/>
        <w:rPr>
          <w:rFonts w:ascii="Arial" w:hAnsi="Arial" w:cs="Arial"/>
        </w:rPr>
      </w:pPr>
    </w:p>
    <w:p w14:paraId="3EC6611C" w14:textId="77777777" w:rsidR="00C1500F" w:rsidRPr="00D84A67" w:rsidRDefault="00C1500F" w:rsidP="006E0CFC">
      <w:pPr>
        <w:pStyle w:val="NoSpacing"/>
        <w:jc w:val="left"/>
        <w:rPr>
          <w:rFonts w:ascii="Arial" w:hAnsi="Arial" w:cs="Arial"/>
        </w:rPr>
      </w:pPr>
    </w:p>
    <w:p w14:paraId="5B883348" w14:textId="77777777" w:rsidR="00676A30" w:rsidRPr="00D84A67" w:rsidRDefault="00676A30" w:rsidP="006E0CFC">
      <w:pPr>
        <w:spacing w:after="0" w:line="268" w:lineRule="auto"/>
        <w:ind w:left="-5" w:right="45"/>
        <w:jc w:val="left"/>
        <w:rPr>
          <w:rFonts w:ascii="Arial" w:hAnsi="Arial" w:cs="Arial"/>
        </w:rPr>
      </w:pPr>
    </w:p>
    <w:p w14:paraId="0126563A" w14:textId="5221B2B8" w:rsidR="000762FF" w:rsidRDefault="00762C38" w:rsidP="000762FF">
      <w:pPr>
        <w:pStyle w:val="NoSpacing"/>
        <w:jc w:val="left"/>
        <w:rPr>
          <w:rFonts w:ascii="Arial" w:hAnsi="Arial" w:cs="Arial"/>
        </w:rPr>
      </w:pPr>
      <w:r>
        <w:rPr>
          <w:rFonts w:ascii="Arial" w:hAnsi="Arial" w:cs="Arial"/>
        </w:rPr>
        <w:t xml:space="preserve">Head of </w:t>
      </w:r>
      <w:r w:rsidR="000762FF">
        <w:rPr>
          <w:rFonts w:ascii="Arial" w:hAnsi="Arial" w:cs="Arial"/>
        </w:rPr>
        <w:t>Health Professions</w:t>
      </w:r>
    </w:p>
    <w:p w14:paraId="753F6CDB" w14:textId="1450F0FC" w:rsidR="000762FF" w:rsidRDefault="00762C38" w:rsidP="000762FF">
      <w:pPr>
        <w:pStyle w:val="NoSpacing"/>
        <w:jc w:val="left"/>
        <w:rPr>
          <w:rFonts w:ascii="Arial" w:hAnsi="Arial" w:cs="Arial"/>
        </w:rPr>
      </w:pPr>
      <w:r>
        <w:rPr>
          <w:rFonts w:ascii="Arial" w:hAnsi="Arial" w:cs="Arial"/>
        </w:rPr>
        <w:t xml:space="preserve">Lead Midwife for Education (LME) &amp; </w:t>
      </w:r>
      <w:r w:rsidR="000762FF">
        <w:rPr>
          <w:rFonts w:ascii="Arial" w:hAnsi="Arial" w:cs="Arial"/>
        </w:rPr>
        <w:t>Professional Head for Midwifery</w:t>
      </w:r>
    </w:p>
    <w:p w14:paraId="6E3622EF" w14:textId="698AE229" w:rsidR="00C1500F" w:rsidRPr="00D84A67" w:rsidRDefault="00C1500F" w:rsidP="006E0CFC">
      <w:pPr>
        <w:pStyle w:val="NoSpacing"/>
        <w:jc w:val="left"/>
        <w:rPr>
          <w:rFonts w:ascii="Arial" w:hAnsi="Arial" w:cs="Arial"/>
        </w:rPr>
      </w:pPr>
      <w:r w:rsidRPr="00D84A67">
        <w:rPr>
          <w:rFonts w:ascii="Arial" w:hAnsi="Arial" w:cs="Arial"/>
        </w:rPr>
        <w:t xml:space="preserve">Bachelor of </w:t>
      </w:r>
      <w:r w:rsidR="00164ECD">
        <w:rPr>
          <w:rFonts w:ascii="Arial" w:hAnsi="Arial" w:cs="Arial"/>
        </w:rPr>
        <w:t>Midwifery</w:t>
      </w:r>
      <w:r w:rsidRPr="00D84A67">
        <w:rPr>
          <w:rFonts w:ascii="Arial" w:hAnsi="Arial" w:cs="Arial"/>
        </w:rPr>
        <w:t xml:space="preserve"> Programme Manager</w:t>
      </w:r>
      <w:r w:rsidR="00164ECD">
        <w:rPr>
          <w:rFonts w:ascii="Arial" w:hAnsi="Arial" w:cs="Arial"/>
        </w:rPr>
        <w:t xml:space="preserve"> &amp; Placement Lead</w:t>
      </w:r>
    </w:p>
    <w:p w14:paraId="0F5DB5A9" w14:textId="77777777" w:rsidR="005C32CC" w:rsidRPr="00D84A67" w:rsidRDefault="005C32CC" w:rsidP="006E0CFC">
      <w:pPr>
        <w:spacing w:after="233" w:line="259" w:lineRule="auto"/>
        <w:ind w:left="0" w:right="0" w:firstLine="0"/>
        <w:jc w:val="left"/>
        <w:rPr>
          <w:rFonts w:ascii="Arial" w:hAnsi="Arial" w:cs="Arial"/>
        </w:rPr>
      </w:pPr>
    </w:p>
    <w:p w14:paraId="190EC088" w14:textId="77777777" w:rsidR="005C32CC" w:rsidRPr="00D84A67" w:rsidRDefault="005C32CC" w:rsidP="006E0CFC">
      <w:pPr>
        <w:spacing w:after="233" w:line="259" w:lineRule="auto"/>
        <w:ind w:left="0" w:right="0" w:firstLine="0"/>
        <w:jc w:val="left"/>
        <w:rPr>
          <w:rFonts w:ascii="Arial" w:hAnsi="Arial" w:cs="Arial"/>
        </w:rPr>
      </w:pPr>
    </w:p>
    <w:p w14:paraId="65FCD45B" w14:textId="77777777" w:rsidR="005C32CC" w:rsidRPr="00D84A67" w:rsidRDefault="005C32CC" w:rsidP="006E0CFC">
      <w:pPr>
        <w:spacing w:after="233" w:line="259" w:lineRule="auto"/>
        <w:ind w:left="0" w:right="0" w:firstLine="0"/>
        <w:jc w:val="left"/>
        <w:rPr>
          <w:rFonts w:ascii="Arial" w:hAnsi="Arial" w:cs="Arial"/>
        </w:rPr>
      </w:pPr>
    </w:p>
    <w:p w14:paraId="2F6B94AE" w14:textId="77777777" w:rsidR="00E2795E" w:rsidRPr="00D84A67" w:rsidRDefault="00E2795E" w:rsidP="006E0CFC">
      <w:pPr>
        <w:spacing w:after="233" w:line="259" w:lineRule="auto"/>
        <w:ind w:left="0" w:right="0" w:firstLine="0"/>
        <w:jc w:val="left"/>
        <w:rPr>
          <w:rFonts w:ascii="Arial" w:hAnsi="Arial" w:cs="Arial"/>
        </w:rPr>
      </w:pPr>
    </w:p>
    <w:p w14:paraId="4D33A716" w14:textId="77777777" w:rsidR="00D10334" w:rsidRPr="00D84A67" w:rsidRDefault="00D10334" w:rsidP="006E0CFC">
      <w:pPr>
        <w:spacing w:after="233" w:line="259" w:lineRule="auto"/>
        <w:ind w:left="0" w:right="0" w:firstLine="0"/>
        <w:jc w:val="left"/>
        <w:rPr>
          <w:rFonts w:ascii="Arial" w:hAnsi="Arial" w:cs="Arial"/>
        </w:rPr>
      </w:pPr>
    </w:p>
    <w:p w14:paraId="519DC298" w14:textId="77777777" w:rsidR="008C32F7" w:rsidRPr="00D84A67" w:rsidRDefault="008C32F7" w:rsidP="006E0CFC">
      <w:pPr>
        <w:spacing w:after="233" w:line="259" w:lineRule="auto"/>
        <w:ind w:left="0" w:right="0" w:firstLine="0"/>
        <w:jc w:val="left"/>
        <w:rPr>
          <w:rFonts w:ascii="Arial" w:hAnsi="Arial" w:cs="Arial"/>
        </w:rPr>
      </w:pPr>
    </w:p>
    <w:p w14:paraId="2C3F25A0" w14:textId="77777777" w:rsidR="008C32F7" w:rsidRPr="00D84A67" w:rsidRDefault="008C32F7" w:rsidP="006E0CFC">
      <w:pPr>
        <w:spacing w:after="233" w:line="259" w:lineRule="auto"/>
        <w:ind w:left="0" w:right="0" w:firstLine="0"/>
        <w:jc w:val="left"/>
        <w:rPr>
          <w:rFonts w:ascii="Arial" w:hAnsi="Arial" w:cs="Arial"/>
        </w:rPr>
      </w:pPr>
    </w:p>
    <w:p w14:paraId="787086C5" w14:textId="77777777" w:rsidR="00DB0149" w:rsidRPr="00D84A67" w:rsidRDefault="00DB0149" w:rsidP="006E0CFC">
      <w:pPr>
        <w:spacing w:after="233" w:line="259" w:lineRule="auto"/>
        <w:ind w:left="0" w:right="0" w:firstLine="0"/>
        <w:jc w:val="left"/>
        <w:rPr>
          <w:rFonts w:ascii="Arial" w:hAnsi="Arial" w:cs="Arial"/>
        </w:rPr>
      </w:pPr>
    </w:p>
    <w:p w14:paraId="0D932DE4" w14:textId="77777777" w:rsidR="005C32CC" w:rsidRPr="00D84A67" w:rsidRDefault="005C32CC" w:rsidP="006E0CFC">
      <w:pPr>
        <w:spacing w:after="233" w:line="259" w:lineRule="auto"/>
        <w:ind w:left="0" w:right="0" w:firstLine="0"/>
        <w:jc w:val="left"/>
        <w:rPr>
          <w:rFonts w:ascii="Arial" w:hAnsi="Arial" w:cs="Arial"/>
        </w:rPr>
      </w:pPr>
    </w:p>
    <w:p w14:paraId="6254313C" w14:textId="77777777" w:rsidR="005C32CC" w:rsidRDefault="005C32CC" w:rsidP="006E0CFC">
      <w:pPr>
        <w:spacing w:after="233" w:line="259" w:lineRule="auto"/>
        <w:ind w:left="0" w:right="0" w:firstLine="0"/>
        <w:jc w:val="left"/>
        <w:rPr>
          <w:rFonts w:ascii="Arial" w:hAnsi="Arial" w:cs="Arial"/>
        </w:rPr>
      </w:pPr>
    </w:p>
    <w:p w14:paraId="0F45E068" w14:textId="77777777" w:rsidR="000513B8" w:rsidRDefault="000513B8" w:rsidP="006E0CFC">
      <w:pPr>
        <w:spacing w:after="233" w:line="259" w:lineRule="auto"/>
        <w:ind w:left="0" w:right="0" w:firstLine="0"/>
        <w:jc w:val="left"/>
        <w:rPr>
          <w:rFonts w:ascii="Arial" w:hAnsi="Arial" w:cs="Arial"/>
        </w:rPr>
      </w:pPr>
    </w:p>
    <w:p w14:paraId="06BEA73D" w14:textId="77777777" w:rsidR="000513B8" w:rsidRDefault="000513B8" w:rsidP="006E0CFC">
      <w:pPr>
        <w:spacing w:after="233" w:line="259" w:lineRule="auto"/>
        <w:ind w:left="0" w:right="0" w:firstLine="0"/>
        <w:jc w:val="left"/>
        <w:rPr>
          <w:rFonts w:ascii="Arial" w:hAnsi="Arial" w:cs="Arial"/>
        </w:rPr>
      </w:pPr>
    </w:p>
    <w:p w14:paraId="5B227E24" w14:textId="77777777" w:rsidR="000513B8" w:rsidRDefault="000513B8" w:rsidP="006E0CFC">
      <w:pPr>
        <w:spacing w:after="233" w:line="259" w:lineRule="auto"/>
        <w:ind w:left="0" w:right="0" w:firstLine="0"/>
        <w:jc w:val="left"/>
        <w:rPr>
          <w:rFonts w:ascii="Arial" w:hAnsi="Arial" w:cs="Arial"/>
        </w:rPr>
      </w:pPr>
    </w:p>
    <w:p w14:paraId="554E00A5" w14:textId="77777777" w:rsidR="000513B8" w:rsidRDefault="000513B8" w:rsidP="006E0CFC">
      <w:pPr>
        <w:spacing w:after="233" w:line="259" w:lineRule="auto"/>
        <w:ind w:left="0" w:right="0" w:firstLine="0"/>
        <w:jc w:val="left"/>
        <w:rPr>
          <w:rFonts w:ascii="Arial" w:hAnsi="Arial" w:cs="Arial"/>
        </w:rPr>
      </w:pPr>
    </w:p>
    <w:p w14:paraId="1BB30DFA" w14:textId="77777777" w:rsidR="001165F9" w:rsidRPr="000513B8" w:rsidRDefault="001B2C7D" w:rsidP="007971A0">
      <w:pPr>
        <w:pStyle w:val="Heading2"/>
        <w:rPr>
          <w:sz w:val="28"/>
          <w:szCs w:val="28"/>
        </w:rPr>
      </w:pPr>
      <w:bookmarkStart w:id="1" w:name="_Toc18395983"/>
      <w:r w:rsidRPr="000513B8">
        <w:rPr>
          <w:sz w:val="28"/>
          <w:szCs w:val="28"/>
        </w:rPr>
        <w:t xml:space="preserve">Section 1: </w:t>
      </w:r>
      <w:r w:rsidR="000E0BDB" w:rsidRPr="000513B8">
        <w:rPr>
          <w:sz w:val="28"/>
          <w:szCs w:val="28"/>
        </w:rPr>
        <w:t>Prior to commencing Placement</w:t>
      </w:r>
      <w:bookmarkEnd w:id="1"/>
    </w:p>
    <w:p w14:paraId="3F2BDFB3" w14:textId="77777777" w:rsidR="00AC4DEF" w:rsidRPr="00D84A67" w:rsidRDefault="00AC4DEF" w:rsidP="006E0CFC">
      <w:pPr>
        <w:jc w:val="left"/>
        <w:rPr>
          <w:rFonts w:ascii="Arial" w:hAnsi="Arial" w:cs="Arial"/>
        </w:rPr>
      </w:pPr>
    </w:p>
    <w:p w14:paraId="1131B27E" w14:textId="1E10FF49" w:rsidR="001165F9" w:rsidRPr="000513B8" w:rsidRDefault="00B65EB1" w:rsidP="00C464D8">
      <w:pPr>
        <w:pStyle w:val="Heading3"/>
        <w:spacing w:line="276" w:lineRule="auto"/>
        <w:jc w:val="both"/>
        <w:rPr>
          <w:szCs w:val="24"/>
        </w:rPr>
      </w:pPr>
      <w:bookmarkStart w:id="2" w:name="_Toc18395984"/>
      <w:r w:rsidRPr="000513B8">
        <w:rPr>
          <w:szCs w:val="24"/>
        </w:rPr>
        <w:t>1.1</w:t>
      </w:r>
      <w:r w:rsidR="00E749AA" w:rsidRPr="000513B8">
        <w:rPr>
          <w:szCs w:val="24"/>
        </w:rPr>
        <w:t xml:space="preserve"> </w:t>
      </w:r>
      <w:r w:rsidR="005407B8" w:rsidRPr="000513B8">
        <w:rPr>
          <w:szCs w:val="24"/>
        </w:rPr>
        <w:t>Disclosure and barring service and occupational h</w:t>
      </w:r>
      <w:r w:rsidR="00AC4DEF" w:rsidRPr="000513B8">
        <w:rPr>
          <w:szCs w:val="24"/>
        </w:rPr>
        <w:t>ealth</w:t>
      </w:r>
      <w:bookmarkEnd w:id="2"/>
      <w:r w:rsidR="00AC4DEF" w:rsidRPr="000513B8">
        <w:rPr>
          <w:szCs w:val="24"/>
        </w:rPr>
        <w:t xml:space="preserve"> </w:t>
      </w:r>
      <w:r w:rsidR="001B2C7D" w:rsidRPr="000513B8">
        <w:rPr>
          <w:szCs w:val="24"/>
        </w:rPr>
        <w:t xml:space="preserve"> </w:t>
      </w:r>
    </w:p>
    <w:p w14:paraId="78D413EE" w14:textId="36698261" w:rsidR="00D52178" w:rsidRDefault="00AC4DEF" w:rsidP="00A93E7C">
      <w:pPr>
        <w:pStyle w:val="NoSpacing"/>
        <w:jc w:val="left"/>
        <w:rPr>
          <w:rFonts w:ascii="Arial" w:hAnsi="Arial" w:cs="Arial"/>
        </w:rPr>
      </w:pPr>
      <w:r w:rsidRPr="000762FF">
        <w:rPr>
          <w:rFonts w:ascii="Arial" w:hAnsi="Arial" w:cs="Arial"/>
        </w:rPr>
        <w:t>In</w:t>
      </w:r>
      <w:r w:rsidR="001B2C7D" w:rsidRPr="000762FF">
        <w:rPr>
          <w:rFonts w:ascii="Arial" w:hAnsi="Arial" w:cs="Arial"/>
        </w:rPr>
        <w:t xml:space="preserve"> accordance with principles of The </w:t>
      </w:r>
      <w:r w:rsidR="00762C38">
        <w:rPr>
          <w:rFonts w:ascii="Arial" w:hAnsi="Arial" w:cs="Arial"/>
        </w:rPr>
        <w:t xml:space="preserve">NMC </w:t>
      </w:r>
      <w:r w:rsidR="001B2C7D" w:rsidRPr="000762FF">
        <w:rPr>
          <w:rFonts w:ascii="Arial" w:hAnsi="Arial" w:cs="Arial"/>
        </w:rPr>
        <w:t xml:space="preserve">Code </w:t>
      </w:r>
      <w:hyperlink r:id="rId9" w:history="1">
        <w:r w:rsidR="001B2C7D" w:rsidRPr="009B6907">
          <w:rPr>
            <w:rStyle w:val="Hyperlink"/>
            <w:rFonts w:ascii="Arial" w:hAnsi="Arial" w:cs="Arial"/>
          </w:rPr>
          <w:t>(NMC 201</w:t>
        </w:r>
        <w:r w:rsidR="00F70CDC" w:rsidRPr="009B6907">
          <w:rPr>
            <w:rStyle w:val="Hyperlink"/>
            <w:rFonts w:ascii="Arial" w:hAnsi="Arial" w:cs="Arial"/>
          </w:rPr>
          <w:t>8)</w:t>
        </w:r>
      </w:hyperlink>
      <w:r w:rsidR="00A16B25" w:rsidRPr="00BE5F5B">
        <w:rPr>
          <w:rFonts w:ascii="Arial" w:hAnsi="Arial" w:cs="Arial"/>
          <w:color w:val="0000FF"/>
        </w:rPr>
        <w:t xml:space="preserve"> </w:t>
      </w:r>
      <w:r w:rsidR="001B2C7D" w:rsidRPr="00BE5F5B">
        <w:rPr>
          <w:rFonts w:ascii="Arial" w:hAnsi="Arial" w:cs="Arial"/>
        </w:rPr>
        <w:t>you</w:t>
      </w:r>
      <w:r w:rsidR="001B2C7D" w:rsidRPr="000762FF">
        <w:rPr>
          <w:rFonts w:ascii="Arial" w:hAnsi="Arial" w:cs="Arial"/>
        </w:rPr>
        <w:t xml:space="preserve"> must declare any changes to good health, good character and fitness to practise status </w:t>
      </w:r>
      <w:r w:rsidR="001B2C7D" w:rsidRPr="000762FF">
        <w:rPr>
          <w:rFonts w:ascii="Arial" w:hAnsi="Arial" w:cs="Arial"/>
          <w:b/>
        </w:rPr>
        <w:t xml:space="preserve">annually during the enrolment process </w:t>
      </w:r>
      <w:r w:rsidR="001B2C7D" w:rsidRPr="000762FF">
        <w:rPr>
          <w:rFonts w:ascii="Arial" w:hAnsi="Arial" w:cs="Arial"/>
        </w:rPr>
        <w:t xml:space="preserve">or </w:t>
      </w:r>
      <w:r w:rsidR="001B2C7D" w:rsidRPr="000762FF">
        <w:rPr>
          <w:rFonts w:ascii="Arial" w:hAnsi="Arial" w:cs="Arial"/>
          <w:b/>
        </w:rPr>
        <w:t>at any stage during your course when changes in status occur.</w:t>
      </w:r>
      <w:r w:rsidR="001B2C7D" w:rsidRPr="000762FF">
        <w:rPr>
          <w:rFonts w:ascii="Arial" w:hAnsi="Arial" w:cs="Arial"/>
        </w:rPr>
        <w:t xml:space="preserve"> </w:t>
      </w:r>
    </w:p>
    <w:p w14:paraId="7D7CDFC6" w14:textId="77777777" w:rsidR="000762FF" w:rsidRPr="000762FF" w:rsidRDefault="000762FF" w:rsidP="00A93E7C">
      <w:pPr>
        <w:pStyle w:val="NoSpacing"/>
        <w:jc w:val="left"/>
        <w:rPr>
          <w:rFonts w:ascii="Arial" w:hAnsi="Arial" w:cs="Arial"/>
        </w:rPr>
      </w:pPr>
    </w:p>
    <w:p w14:paraId="455E8D10" w14:textId="3AA19C2D" w:rsidR="00D52178" w:rsidRDefault="00D52178" w:rsidP="00A93E7C">
      <w:pPr>
        <w:pStyle w:val="NoSpacing"/>
        <w:jc w:val="left"/>
        <w:rPr>
          <w:rFonts w:ascii="Arial" w:hAnsi="Arial" w:cs="Arial"/>
        </w:rPr>
      </w:pPr>
      <w:r w:rsidRPr="000762FF">
        <w:rPr>
          <w:rFonts w:ascii="Arial" w:hAnsi="Arial" w:cs="Arial"/>
        </w:rPr>
        <w:t>Please be aware that if you fail to disclose any changes to your good health, good character or fitness to practise</w:t>
      </w:r>
      <w:r w:rsidR="00DA5EDA" w:rsidRPr="000762FF">
        <w:rPr>
          <w:rFonts w:ascii="Arial" w:hAnsi="Arial" w:cs="Arial"/>
        </w:rPr>
        <w:t xml:space="preserve"> or study and subsequently the U</w:t>
      </w:r>
      <w:r w:rsidRPr="000762FF">
        <w:rPr>
          <w:rFonts w:ascii="Arial" w:hAnsi="Arial" w:cs="Arial"/>
        </w:rPr>
        <w:t xml:space="preserve">niversity or placement provider become aware of this you may be withdrawn from placement and or your programme immediately without prejudice, pending an investigation. </w:t>
      </w:r>
    </w:p>
    <w:p w14:paraId="64F13DE4" w14:textId="77777777" w:rsidR="000762FF" w:rsidRPr="000762FF" w:rsidRDefault="000762FF" w:rsidP="000762FF">
      <w:pPr>
        <w:pStyle w:val="NoSpacing"/>
        <w:rPr>
          <w:rFonts w:ascii="Arial" w:hAnsi="Arial" w:cs="Arial"/>
        </w:rPr>
      </w:pPr>
    </w:p>
    <w:p w14:paraId="2C7363ED" w14:textId="77777777" w:rsidR="00D52178" w:rsidRPr="000762FF" w:rsidRDefault="00D52178" w:rsidP="000762FF">
      <w:pPr>
        <w:pStyle w:val="NoSpacing"/>
        <w:rPr>
          <w:rFonts w:ascii="Arial" w:hAnsi="Arial" w:cs="Arial"/>
          <w:b/>
        </w:rPr>
      </w:pPr>
      <w:r w:rsidRPr="000762FF">
        <w:rPr>
          <w:rFonts w:ascii="Arial" w:hAnsi="Arial" w:cs="Arial"/>
          <w:b/>
        </w:rPr>
        <w:t>Good health and good character - what do we mean?</w:t>
      </w:r>
    </w:p>
    <w:p w14:paraId="61CD487F" w14:textId="2AAEBF82" w:rsidR="00D52178" w:rsidRDefault="00D52178" w:rsidP="00A93E7C">
      <w:pPr>
        <w:pStyle w:val="NoSpacing"/>
        <w:jc w:val="left"/>
        <w:rPr>
          <w:rFonts w:ascii="Arial" w:hAnsi="Arial" w:cs="Arial"/>
        </w:rPr>
      </w:pPr>
      <w:r w:rsidRPr="000762FF">
        <w:rPr>
          <w:rFonts w:ascii="Arial" w:hAnsi="Arial" w:cs="Arial"/>
        </w:rPr>
        <w:t xml:space="preserve">Good health is necessary to undertake practice as a </w:t>
      </w:r>
      <w:r w:rsidR="00164ECD" w:rsidRPr="000762FF">
        <w:rPr>
          <w:rFonts w:ascii="Arial" w:hAnsi="Arial" w:cs="Arial"/>
        </w:rPr>
        <w:t>midwife</w:t>
      </w:r>
      <w:r w:rsidRPr="000762FF">
        <w:rPr>
          <w:rFonts w:ascii="Arial" w:hAnsi="Arial" w:cs="Arial"/>
        </w:rPr>
        <w:t xml:space="preserve">. Good health means that you must be capable of safe and effective practice without supervision and are able to make good quality decisions about </w:t>
      </w:r>
      <w:proofErr w:type="spellStart"/>
      <w:r w:rsidR="00164ECD" w:rsidRPr="000762FF">
        <w:rPr>
          <w:rFonts w:ascii="Arial" w:hAnsi="Arial" w:cs="Arial"/>
        </w:rPr>
        <w:t>womens</w:t>
      </w:r>
      <w:proofErr w:type="spellEnd"/>
      <w:r w:rsidR="00164ECD" w:rsidRPr="000762FF">
        <w:rPr>
          <w:rFonts w:ascii="Arial" w:hAnsi="Arial" w:cs="Arial"/>
        </w:rPr>
        <w:t>’</w:t>
      </w:r>
      <w:r w:rsidRPr="000762FF">
        <w:rPr>
          <w:rFonts w:ascii="Arial" w:hAnsi="Arial" w:cs="Arial"/>
        </w:rPr>
        <w:t xml:space="preserve"> care. It does not mean the absence of any disability or health condition. Many disabled people and those with health conditions </w:t>
      </w:r>
      <w:proofErr w:type="gramStart"/>
      <w:r w:rsidRPr="000762FF">
        <w:rPr>
          <w:rFonts w:ascii="Arial" w:hAnsi="Arial" w:cs="Arial"/>
        </w:rPr>
        <w:t>are able to</w:t>
      </w:r>
      <w:proofErr w:type="gramEnd"/>
      <w:r w:rsidRPr="000762FF">
        <w:rPr>
          <w:rFonts w:ascii="Arial" w:hAnsi="Arial" w:cs="Arial"/>
        </w:rPr>
        <w:t xml:space="preserve"> practise with or without adjustments to support their practice. If you are a midwife in poor health, it means that you are affected by a physical or mental health condition that impairs your ability to practise without supervision.</w:t>
      </w:r>
    </w:p>
    <w:p w14:paraId="574FC7BF" w14:textId="77777777" w:rsidR="000762FF" w:rsidRPr="000762FF" w:rsidRDefault="000762FF" w:rsidP="00A93E7C">
      <w:pPr>
        <w:pStyle w:val="NoSpacing"/>
        <w:jc w:val="left"/>
        <w:rPr>
          <w:rFonts w:ascii="Arial" w:hAnsi="Arial" w:cs="Arial"/>
        </w:rPr>
      </w:pPr>
    </w:p>
    <w:p w14:paraId="3A9944CB" w14:textId="08208F2B" w:rsidR="001165F9" w:rsidRPr="000762FF" w:rsidRDefault="00D52178" w:rsidP="00A93E7C">
      <w:pPr>
        <w:pStyle w:val="NoSpacing"/>
        <w:jc w:val="left"/>
        <w:rPr>
          <w:rFonts w:ascii="Arial" w:hAnsi="Arial" w:cs="Arial"/>
        </w:rPr>
      </w:pPr>
      <w:r w:rsidRPr="000762FF">
        <w:rPr>
          <w:rFonts w:ascii="Arial" w:hAnsi="Arial" w:cs="Arial"/>
        </w:rPr>
        <w:t xml:space="preserve">Good character is important and is central to the NMC </w:t>
      </w:r>
      <w:r w:rsidR="00164ECD" w:rsidRPr="000762FF">
        <w:rPr>
          <w:rFonts w:ascii="Arial" w:hAnsi="Arial" w:cs="Arial"/>
        </w:rPr>
        <w:t>C</w:t>
      </w:r>
      <w:r w:rsidRPr="000762FF">
        <w:rPr>
          <w:rFonts w:ascii="Arial" w:hAnsi="Arial" w:cs="Arial"/>
        </w:rPr>
        <w:t xml:space="preserve">ode </w:t>
      </w:r>
      <w:r w:rsidR="00B279AD" w:rsidRPr="000762FF">
        <w:rPr>
          <w:rFonts w:ascii="Arial" w:hAnsi="Arial" w:cs="Arial"/>
        </w:rPr>
        <w:t>(201</w:t>
      </w:r>
      <w:r w:rsidR="00762C38">
        <w:rPr>
          <w:rFonts w:ascii="Arial" w:hAnsi="Arial" w:cs="Arial"/>
        </w:rPr>
        <w:t>8</w:t>
      </w:r>
      <w:r w:rsidR="00B279AD" w:rsidRPr="000762FF">
        <w:rPr>
          <w:rFonts w:ascii="Arial" w:hAnsi="Arial" w:cs="Arial"/>
        </w:rPr>
        <w:t xml:space="preserve">) </w:t>
      </w:r>
      <w:r w:rsidRPr="000762FF">
        <w:rPr>
          <w:rFonts w:ascii="Arial" w:hAnsi="Arial" w:cs="Arial"/>
        </w:rPr>
        <w:t xml:space="preserve">in that </w:t>
      </w:r>
      <w:r w:rsidR="00164ECD" w:rsidRPr="000762FF">
        <w:rPr>
          <w:rFonts w:ascii="Arial" w:hAnsi="Arial" w:cs="Arial"/>
        </w:rPr>
        <w:t>midwives</w:t>
      </w:r>
      <w:r w:rsidRPr="000762FF">
        <w:rPr>
          <w:rFonts w:ascii="Arial" w:hAnsi="Arial" w:cs="Arial"/>
        </w:rPr>
        <w:t xml:space="preserve"> must be honest and trustworthy. Your good character is based on your conduct, behaviour and attitude. It also takes account of any convictions, cautions and pending charges that are likely to be incompatible with professional registration. Your character must be sufficiently good for you to be capable of safe and effective practice without supervision.</w:t>
      </w:r>
    </w:p>
    <w:p w14:paraId="24F1025B" w14:textId="4F4450EF" w:rsidR="00B65EB1" w:rsidRDefault="00B65EB1" w:rsidP="00E93CA0">
      <w:pPr>
        <w:pStyle w:val="NoSpacing"/>
        <w:rPr>
          <w:rFonts w:ascii="Arial" w:hAnsi="Arial" w:cs="Arial"/>
        </w:rPr>
      </w:pPr>
    </w:p>
    <w:p w14:paraId="0AE1C11C" w14:textId="77777777" w:rsidR="000E12BA" w:rsidRPr="00E93CA0" w:rsidRDefault="000E12BA" w:rsidP="00E93CA0">
      <w:pPr>
        <w:pStyle w:val="NoSpacing"/>
        <w:rPr>
          <w:rFonts w:ascii="Arial" w:hAnsi="Arial" w:cs="Arial"/>
        </w:rPr>
      </w:pPr>
    </w:p>
    <w:p w14:paraId="15EAB915" w14:textId="4CD25E1E" w:rsidR="001165F9" w:rsidRPr="00E93CA0" w:rsidRDefault="00992BA6" w:rsidP="00E93CA0">
      <w:pPr>
        <w:pStyle w:val="Heading3"/>
      </w:pPr>
      <w:bookmarkStart w:id="3" w:name="_Toc18395985"/>
      <w:r w:rsidRPr="00E93CA0">
        <w:t>1.2</w:t>
      </w:r>
      <w:r w:rsidR="00E749AA" w:rsidRPr="00E93CA0">
        <w:t xml:space="preserve"> </w:t>
      </w:r>
      <w:r w:rsidR="005407B8" w:rsidRPr="00E93CA0">
        <w:t>Mandatory t</w:t>
      </w:r>
      <w:r w:rsidR="001B2C7D" w:rsidRPr="00E93CA0">
        <w:t>raining</w:t>
      </w:r>
      <w:bookmarkEnd w:id="3"/>
      <w:r w:rsidR="001B2C7D" w:rsidRPr="00E93CA0">
        <w:t xml:space="preserve"> </w:t>
      </w:r>
    </w:p>
    <w:p w14:paraId="221C257C" w14:textId="58E597BF" w:rsidR="007D4CB8" w:rsidRPr="00E93CA0" w:rsidRDefault="001B2C7D" w:rsidP="00A93E7C">
      <w:pPr>
        <w:pStyle w:val="NoSpacing"/>
        <w:jc w:val="left"/>
        <w:rPr>
          <w:rFonts w:ascii="Arial" w:hAnsi="Arial" w:cs="Arial"/>
        </w:rPr>
      </w:pPr>
      <w:r w:rsidRPr="00E93CA0">
        <w:rPr>
          <w:rFonts w:ascii="Arial" w:hAnsi="Arial" w:cs="Arial"/>
        </w:rPr>
        <w:t xml:space="preserve">Prior to commencing placement, you </w:t>
      </w:r>
      <w:r w:rsidR="00B279AD" w:rsidRPr="00E93CA0">
        <w:rPr>
          <w:rFonts w:ascii="Arial" w:hAnsi="Arial" w:cs="Arial"/>
        </w:rPr>
        <w:t>must</w:t>
      </w:r>
      <w:r w:rsidRPr="00E93CA0">
        <w:rPr>
          <w:rFonts w:ascii="Arial" w:hAnsi="Arial" w:cs="Arial"/>
        </w:rPr>
        <w:t xml:space="preserve"> undertake </w:t>
      </w:r>
      <w:r w:rsidR="00AC4DEF" w:rsidRPr="00E93CA0">
        <w:rPr>
          <w:rFonts w:ascii="Arial" w:hAnsi="Arial" w:cs="Arial"/>
        </w:rPr>
        <w:t xml:space="preserve">the </w:t>
      </w:r>
      <w:r w:rsidRPr="00E93CA0">
        <w:rPr>
          <w:rFonts w:ascii="Arial" w:hAnsi="Arial" w:cs="Arial"/>
        </w:rPr>
        <w:t>Mandatory training sessions</w:t>
      </w:r>
      <w:r w:rsidR="00164ECD" w:rsidRPr="00E93CA0">
        <w:rPr>
          <w:rFonts w:ascii="Arial" w:hAnsi="Arial" w:cs="Arial"/>
        </w:rPr>
        <w:t xml:space="preserve"> as detailed in the Practice Assessment Document (PAD)</w:t>
      </w:r>
      <w:r w:rsidR="008122CF" w:rsidRPr="00E93CA0">
        <w:rPr>
          <w:rFonts w:ascii="Arial" w:hAnsi="Arial" w:cs="Arial"/>
        </w:rPr>
        <w:t>.  These</w:t>
      </w:r>
      <w:r w:rsidR="00C1500F" w:rsidRPr="00E93CA0">
        <w:rPr>
          <w:rFonts w:ascii="Arial" w:hAnsi="Arial" w:cs="Arial"/>
        </w:rPr>
        <w:t xml:space="preserve"> sessions are delivered through a variety of formats including lectures, practical sessions</w:t>
      </w:r>
      <w:r w:rsidR="00AC4DEF" w:rsidRPr="00E93CA0">
        <w:rPr>
          <w:rFonts w:ascii="Arial" w:hAnsi="Arial" w:cs="Arial"/>
        </w:rPr>
        <w:t xml:space="preserve"> </w:t>
      </w:r>
      <w:r w:rsidRPr="00E93CA0">
        <w:rPr>
          <w:rFonts w:ascii="Arial" w:hAnsi="Arial" w:cs="Arial"/>
        </w:rPr>
        <w:t>in the clinical skills labs</w:t>
      </w:r>
      <w:r w:rsidR="008122CF" w:rsidRPr="00E93CA0">
        <w:rPr>
          <w:rFonts w:ascii="Arial" w:hAnsi="Arial" w:cs="Arial"/>
        </w:rPr>
        <w:t xml:space="preserve"> </w:t>
      </w:r>
      <w:r w:rsidR="004E15BD" w:rsidRPr="00E93CA0">
        <w:rPr>
          <w:rFonts w:ascii="Arial" w:hAnsi="Arial" w:cs="Arial"/>
        </w:rPr>
        <w:t>and</w:t>
      </w:r>
      <w:r w:rsidR="008122CF" w:rsidRPr="00E93CA0">
        <w:rPr>
          <w:rFonts w:ascii="Arial" w:hAnsi="Arial" w:cs="Arial"/>
        </w:rPr>
        <w:t xml:space="preserve"> eL</w:t>
      </w:r>
      <w:r w:rsidR="00C1500F" w:rsidRPr="00E93CA0">
        <w:rPr>
          <w:rFonts w:ascii="Arial" w:hAnsi="Arial" w:cs="Arial"/>
        </w:rPr>
        <w:t xml:space="preserve">earning packages.  </w:t>
      </w:r>
      <w:r w:rsidRPr="00E93CA0">
        <w:rPr>
          <w:rFonts w:ascii="Arial" w:hAnsi="Arial" w:cs="Arial"/>
        </w:rPr>
        <w:t xml:space="preserve"> (Moving &amp; Handling, </w:t>
      </w:r>
      <w:r w:rsidR="00B279AD" w:rsidRPr="00E93CA0">
        <w:rPr>
          <w:rFonts w:ascii="Arial" w:hAnsi="Arial" w:cs="Arial"/>
        </w:rPr>
        <w:t>Information Governance, Infection Control</w:t>
      </w:r>
      <w:r w:rsidR="00164ECD" w:rsidRPr="00E93CA0">
        <w:rPr>
          <w:rFonts w:ascii="Arial" w:hAnsi="Arial" w:cs="Arial"/>
        </w:rPr>
        <w:t xml:space="preserve">, </w:t>
      </w:r>
      <w:r w:rsidR="00B279AD" w:rsidRPr="00E93CA0">
        <w:rPr>
          <w:rFonts w:ascii="Arial" w:hAnsi="Arial" w:cs="Arial"/>
        </w:rPr>
        <w:t>Basic Life Support (Adult</w:t>
      </w:r>
      <w:r w:rsidR="008122CF" w:rsidRPr="00E93CA0">
        <w:rPr>
          <w:rFonts w:ascii="Arial" w:hAnsi="Arial" w:cs="Arial"/>
        </w:rPr>
        <w:t>) with annual practice</w:t>
      </w:r>
      <w:r w:rsidRPr="00E93CA0">
        <w:rPr>
          <w:rFonts w:ascii="Arial" w:hAnsi="Arial" w:cs="Arial"/>
        </w:rPr>
        <w:t xml:space="preserve"> updates each year. </w:t>
      </w:r>
    </w:p>
    <w:p w14:paraId="476C7AC3" w14:textId="53E4A6F4" w:rsidR="007D4CB8" w:rsidRDefault="007D4CB8" w:rsidP="00E93CA0">
      <w:pPr>
        <w:pStyle w:val="NoSpacing"/>
        <w:rPr>
          <w:rFonts w:ascii="Arial" w:hAnsi="Arial" w:cs="Arial"/>
        </w:rPr>
      </w:pPr>
    </w:p>
    <w:p w14:paraId="05E5C2AC" w14:textId="77777777" w:rsidR="00E93CA0" w:rsidRPr="00E93CA0" w:rsidRDefault="00E93CA0" w:rsidP="00E93CA0">
      <w:pPr>
        <w:pStyle w:val="NoSpacing"/>
        <w:rPr>
          <w:rFonts w:ascii="Arial" w:hAnsi="Arial" w:cs="Arial"/>
        </w:rPr>
      </w:pPr>
    </w:p>
    <w:p w14:paraId="67E07E50" w14:textId="3F7E5F13" w:rsidR="00992BA6" w:rsidRPr="00E93CA0" w:rsidRDefault="00E749AA" w:rsidP="00E93CA0">
      <w:pPr>
        <w:pStyle w:val="Heading3"/>
      </w:pPr>
      <w:bookmarkStart w:id="4" w:name="_Toc18395986"/>
      <w:r w:rsidRPr="00E93CA0">
        <w:t xml:space="preserve">1.3 </w:t>
      </w:r>
      <w:r w:rsidR="005407B8" w:rsidRPr="00E93CA0">
        <w:t>Third party disclosure of your personal i</w:t>
      </w:r>
      <w:r w:rsidR="00992BA6" w:rsidRPr="00E93CA0">
        <w:t>nformation</w:t>
      </w:r>
      <w:bookmarkEnd w:id="4"/>
      <w:r w:rsidR="00992BA6" w:rsidRPr="00E93CA0">
        <w:t xml:space="preserve"> </w:t>
      </w:r>
    </w:p>
    <w:p w14:paraId="2A5AB016" w14:textId="2DF45536" w:rsidR="00992BA6" w:rsidRPr="00E93CA0" w:rsidRDefault="00992BA6" w:rsidP="00A93E7C">
      <w:pPr>
        <w:pStyle w:val="NoSpacing"/>
        <w:jc w:val="left"/>
        <w:rPr>
          <w:rFonts w:ascii="Arial" w:hAnsi="Arial" w:cs="Arial"/>
        </w:rPr>
      </w:pPr>
      <w:r w:rsidRPr="00E93CA0">
        <w:rPr>
          <w:rFonts w:ascii="Arial" w:hAnsi="Arial" w:cs="Arial"/>
        </w:rPr>
        <w:t xml:space="preserve">As 50% of your programme is delivered in clinical practice </w:t>
      </w:r>
      <w:r w:rsidR="00394444" w:rsidRPr="00E93CA0">
        <w:rPr>
          <w:rFonts w:ascii="Arial" w:hAnsi="Arial" w:cs="Arial"/>
        </w:rPr>
        <w:t>settings,</w:t>
      </w:r>
      <w:r w:rsidRPr="00E93CA0">
        <w:rPr>
          <w:rFonts w:ascii="Arial" w:hAnsi="Arial" w:cs="Arial"/>
        </w:rPr>
        <w:t xml:space="preserve"> we will share some personal contact information with placement providers.  This information is used to inform allocation of some placements, particularly in community areas, or to contact you with details of induction sessions or additional learning opportunities.  Please note placement providers are bound by the </w:t>
      </w:r>
      <w:r w:rsidR="00406EB4" w:rsidRPr="00E93CA0">
        <w:rPr>
          <w:rFonts w:ascii="Arial" w:hAnsi="Arial" w:cs="Arial"/>
        </w:rPr>
        <w:t>General Data Protection Regulation (May 2018)</w:t>
      </w:r>
      <w:r w:rsidRPr="00E93CA0">
        <w:rPr>
          <w:rFonts w:ascii="Arial" w:hAnsi="Arial" w:cs="Arial"/>
        </w:rPr>
        <w:t xml:space="preserve"> and will only use your information for the purposes outlined above. </w:t>
      </w:r>
    </w:p>
    <w:p w14:paraId="7421FA7B" w14:textId="5A6A06C4" w:rsidR="007D4CB8" w:rsidRDefault="007D4CB8" w:rsidP="00E93CA0">
      <w:pPr>
        <w:pStyle w:val="NoSpacing"/>
        <w:rPr>
          <w:rFonts w:ascii="Arial" w:hAnsi="Arial" w:cs="Arial"/>
        </w:rPr>
      </w:pPr>
    </w:p>
    <w:p w14:paraId="30927594" w14:textId="77777777" w:rsidR="00E93CA0" w:rsidRPr="00E93CA0" w:rsidRDefault="00E93CA0" w:rsidP="00E93CA0">
      <w:pPr>
        <w:pStyle w:val="NoSpacing"/>
        <w:rPr>
          <w:rFonts w:ascii="Arial" w:hAnsi="Arial" w:cs="Arial"/>
        </w:rPr>
      </w:pPr>
    </w:p>
    <w:p w14:paraId="673BF818" w14:textId="7DB0BA90" w:rsidR="001165F9" w:rsidRPr="00E93CA0" w:rsidRDefault="00944FA2" w:rsidP="00E93CA0">
      <w:pPr>
        <w:pStyle w:val="Heading2"/>
      </w:pPr>
      <w:bookmarkStart w:id="5" w:name="_Toc18395987"/>
      <w:r w:rsidRPr="00E93CA0">
        <w:t xml:space="preserve">Section </w:t>
      </w:r>
      <w:r w:rsidR="000E0BDB" w:rsidRPr="00E93CA0">
        <w:t>2</w:t>
      </w:r>
      <w:r w:rsidR="001B2C7D" w:rsidRPr="00E93CA0">
        <w:t xml:space="preserve">:  </w:t>
      </w:r>
      <w:r w:rsidR="000E0BDB" w:rsidRPr="00E93CA0">
        <w:t xml:space="preserve">Learning in </w:t>
      </w:r>
      <w:r w:rsidR="005407B8" w:rsidRPr="00E93CA0">
        <w:t>practice p</w:t>
      </w:r>
      <w:r w:rsidR="001B2C7D" w:rsidRPr="00E93CA0">
        <w:t>lacements</w:t>
      </w:r>
      <w:bookmarkEnd w:id="5"/>
      <w:r w:rsidR="001B2C7D" w:rsidRPr="00E93CA0">
        <w:t xml:space="preserve"> </w:t>
      </w:r>
    </w:p>
    <w:p w14:paraId="02A996A0" w14:textId="77777777" w:rsidR="001165F9" w:rsidRPr="00E93CA0" w:rsidRDefault="004F610A" w:rsidP="00036115">
      <w:pPr>
        <w:pStyle w:val="NoSpacing"/>
        <w:jc w:val="left"/>
        <w:rPr>
          <w:rFonts w:ascii="Arial" w:hAnsi="Arial" w:cs="Arial"/>
        </w:rPr>
      </w:pPr>
      <w:r w:rsidRPr="00E93CA0">
        <w:rPr>
          <w:rFonts w:ascii="Arial" w:hAnsi="Arial" w:cs="Arial"/>
        </w:rPr>
        <w:t xml:space="preserve">The School works </w:t>
      </w:r>
      <w:r w:rsidR="00F55868" w:rsidRPr="00E93CA0">
        <w:rPr>
          <w:rFonts w:ascii="Arial" w:hAnsi="Arial" w:cs="Arial"/>
        </w:rPr>
        <w:t>in partnership with placement providers</w:t>
      </w:r>
      <w:r w:rsidR="004A4DBD" w:rsidRPr="00E93CA0">
        <w:rPr>
          <w:rFonts w:ascii="Arial" w:hAnsi="Arial" w:cs="Arial"/>
        </w:rPr>
        <w:t xml:space="preserve"> to ensure all placement learning opportunities (PLO) allocated to you are based on the type of learning experience required and the capacity of clinical placements and mentors.</w:t>
      </w:r>
    </w:p>
    <w:p w14:paraId="3F042CCD" w14:textId="77777777" w:rsidR="001165F9" w:rsidRPr="00E93CA0" w:rsidRDefault="001B2C7D" w:rsidP="00A93E7C">
      <w:pPr>
        <w:pStyle w:val="NoSpacing"/>
        <w:jc w:val="left"/>
        <w:rPr>
          <w:rFonts w:ascii="Arial" w:hAnsi="Arial" w:cs="Arial"/>
        </w:rPr>
      </w:pPr>
      <w:r w:rsidRPr="00E93CA0">
        <w:rPr>
          <w:rFonts w:ascii="Arial" w:hAnsi="Arial" w:cs="Arial"/>
          <w:b/>
        </w:rPr>
        <w:t xml:space="preserve"> </w:t>
      </w:r>
    </w:p>
    <w:p w14:paraId="5298300A" w14:textId="6D961BE3" w:rsidR="00003A80" w:rsidRDefault="001B2C7D" w:rsidP="00A93E7C">
      <w:pPr>
        <w:pStyle w:val="NoSpacing"/>
        <w:jc w:val="left"/>
      </w:pPr>
      <w:r w:rsidRPr="00E93CA0">
        <w:rPr>
          <w:rFonts w:ascii="Arial" w:hAnsi="Arial" w:cs="Arial"/>
        </w:rPr>
        <w:t>You will gain experience in placements that reflect the ever-changing</w:t>
      </w:r>
      <w:r w:rsidR="007272A8" w:rsidRPr="00E93CA0">
        <w:rPr>
          <w:rFonts w:ascii="Arial" w:hAnsi="Arial" w:cs="Arial"/>
        </w:rPr>
        <w:t xml:space="preserve"> needs of</w:t>
      </w:r>
      <w:r w:rsidRPr="00E93CA0">
        <w:rPr>
          <w:rFonts w:ascii="Arial" w:hAnsi="Arial" w:cs="Arial"/>
        </w:rPr>
        <w:t xml:space="preserve"> health care service</w:t>
      </w:r>
      <w:r w:rsidR="007272A8" w:rsidRPr="00E93CA0">
        <w:rPr>
          <w:rFonts w:ascii="Arial" w:hAnsi="Arial" w:cs="Arial"/>
        </w:rPr>
        <w:t xml:space="preserve"> and delivery in a 24/7 environment</w:t>
      </w:r>
      <w:r w:rsidR="00EC5C25" w:rsidRPr="00E93CA0">
        <w:rPr>
          <w:rFonts w:ascii="Arial" w:hAnsi="Arial" w:cs="Arial"/>
        </w:rPr>
        <w:t xml:space="preserve">. </w:t>
      </w:r>
      <w:r w:rsidRPr="00E93CA0">
        <w:rPr>
          <w:rFonts w:ascii="Arial" w:hAnsi="Arial" w:cs="Arial"/>
        </w:rPr>
        <w:t xml:space="preserve"> </w:t>
      </w:r>
      <w:r w:rsidR="00EC5C25" w:rsidRPr="00E93CA0">
        <w:rPr>
          <w:rFonts w:ascii="Arial" w:hAnsi="Arial" w:cs="Arial"/>
        </w:rPr>
        <w:t xml:space="preserve">These experiences </w:t>
      </w:r>
      <w:r w:rsidR="004F610A" w:rsidRPr="00E93CA0">
        <w:rPr>
          <w:rFonts w:ascii="Arial" w:hAnsi="Arial" w:cs="Arial"/>
        </w:rPr>
        <w:t>will enable</w:t>
      </w:r>
      <w:r w:rsidRPr="00E93CA0">
        <w:rPr>
          <w:rFonts w:ascii="Arial" w:hAnsi="Arial" w:cs="Arial"/>
        </w:rPr>
        <w:t xml:space="preserve"> you </w:t>
      </w:r>
      <w:r w:rsidR="00EC5C25" w:rsidRPr="00E93CA0">
        <w:rPr>
          <w:rFonts w:ascii="Arial" w:hAnsi="Arial" w:cs="Arial"/>
        </w:rPr>
        <w:t xml:space="preserve">to </w:t>
      </w:r>
      <w:r w:rsidRPr="00E93CA0">
        <w:rPr>
          <w:rFonts w:ascii="Arial" w:hAnsi="Arial" w:cs="Arial"/>
        </w:rPr>
        <w:t xml:space="preserve">become an adaptable and </w:t>
      </w:r>
      <w:r w:rsidR="00EC5C25" w:rsidRPr="00E93CA0">
        <w:rPr>
          <w:rFonts w:ascii="Arial" w:hAnsi="Arial" w:cs="Arial"/>
        </w:rPr>
        <w:t>resilient</w:t>
      </w:r>
      <w:r w:rsidRPr="00E93CA0">
        <w:rPr>
          <w:rFonts w:ascii="Arial" w:hAnsi="Arial" w:cs="Arial"/>
        </w:rPr>
        <w:t xml:space="preserve"> </w:t>
      </w:r>
      <w:r w:rsidR="00EC5C25" w:rsidRPr="00E93CA0">
        <w:rPr>
          <w:rFonts w:ascii="Arial" w:hAnsi="Arial" w:cs="Arial"/>
        </w:rPr>
        <w:t>practitioner, supporting the needs of healthcare in Wales</w:t>
      </w:r>
      <w:r w:rsidR="007A2692" w:rsidRPr="00E93CA0">
        <w:rPr>
          <w:rFonts w:ascii="Arial" w:hAnsi="Arial" w:cs="Arial"/>
        </w:rPr>
        <w:t xml:space="preserve"> in a variety of roles and settings.</w:t>
      </w:r>
      <w:r w:rsidRPr="00E93CA0">
        <w:rPr>
          <w:rFonts w:ascii="Arial" w:hAnsi="Arial" w:cs="Arial"/>
        </w:rPr>
        <w:t xml:space="preserve"> </w:t>
      </w:r>
      <w:r w:rsidR="004F610A" w:rsidRPr="00E93CA0">
        <w:rPr>
          <w:rFonts w:ascii="Arial" w:hAnsi="Arial" w:cs="Arial"/>
        </w:rPr>
        <w:t xml:space="preserve"> </w:t>
      </w:r>
      <w:r w:rsidR="00EC5C25" w:rsidRPr="00E93CA0">
        <w:rPr>
          <w:rFonts w:ascii="Arial" w:hAnsi="Arial" w:cs="Arial"/>
        </w:rPr>
        <w:t xml:space="preserve">You will </w:t>
      </w:r>
      <w:r w:rsidRPr="00E93CA0">
        <w:rPr>
          <w:rFonts w:ascii="Arial" w:hAnsi="Arial" w:cs="Arial"/>
        </w:rPr>
        <w:t>be allocated a range of placements in NHS Acute settings (Hospitals), NHS Community settings (Health Centres, Community Hospitals, Community Teams</w:t>
      </w:r>
      <w:r w:rsidR="007272A8" w:rsidRPr="00E93CA0">
        <w:rPr>
          <w:rFonts w:ascii="Arial" w:hAnsi="Arial" w:cs="Arial"/>
        </w:rPr>
        <w:t>)</w:t>
      </w:r>
      <w:r w:rsidR="00164ECD" w:rsidRPr="00E93CA0">
        <w:rPr>
          <w:rFonts w:ascii="Arial" w:hAnsi="Arial" w:cs="Arial"/>
        </w:rPr>
        <w:t xml:space="preserve">. Placements </w:t>
      </w:r>
      <w:r w:rsidR="00B96767" w:rsidRPr="00E93CA0">
        <w:rPr>
          <w:rFonts w:ascii="Arial" w:hAnsi="Arial" w:cs="Arial"/>
        </w:rPr>
        <w:t>are primarily based in</w:t>
      </w:r>
      <w:r w:rsidR="00164ECD" w:rsidRPr="00E93CA0">
        <w:rPr>
          <w:rFonts w:ascii="Arial" w:hAnsi="Arial" w:cs="Arial"/>
        </w:rPr>
        <w:t xml:space="preserve"> maternity </w:t>
      </w:r>
      <w:r w:rsidR="00B96767" w:rsidRPr="00E93CA0">
        <w:rPr>
          <w:rFonts w:ascii="Arial" w:hAnsi="Arial" w:cs="Arial"/>
        </w:rPr>
        <w:t>services, however there are some specialist maternity related placements that you will have to widen your experience and understanding of service provision (e.g. Neonatal Intensive Care, Gy</w:t>
      </w:r>
      <w:r w:rsidR="00003A80" w:rsidRPr="00E93CA0">
        <w:rPr>
          <w:rFonts w:ascii="Arial" w:hAnsi="Arial" w:cs="Arial"/>
        </w:rPr>
        <w:t>n</w:t>
      </w:r>
      <w:r w:rsidR="00B96767" w:rsidRPr="00E93CA0">
        <w:rPr>
          <w:rFonts w:ascii="Arial" w:hAnsi="Arial" w:cs="Arial"/>
        </w:rPr>
        <w:t>aecology and Accident &amp; Emergency).</w:t>
      </w:r>
      <w:r w:rsidR="00B96767">
        <w:t xml:space="preserve">  </w:t>
      </w:r>
      <w:r w:rsidR="00003A80">
        <w:br w:type="page"/>
      </w:r>
    </w:p>
    <w:p w14:paraId="19054FC4" w14:textId="7A9A817E" w:rsidR="001165F9" w:rsidRPr="000513B8" w:rsidRDefault="00992BA6" w:rsidP="007971A0">
      <w:pPr>
        <w:pStyle w:val="Heading3"/>
        <w:rPr>
          <w:szCs w:val="24"/>
        </w:rPr>
      </w:pPr>
      <w:bookmarkStart w:id="6" w:name="_Toc18395988"/>
      <w:r w:rsidRPr="000513B8">
        <w:rPr>
          <w:szCs w:val="24"/>
        </w:rPr>
        <w:lastRenderedPageBreak/>
        <w:t>2</w:t>
      </w:r>
      <w:r w:rsidR="00E749AA" w:rsidRPr="000513B8">
        <w:rPr>
          <w:szCs w:val="24"/>
        </w:rPr>
        <w:t xml:space="preserve">.1 </w:t>
      </w:r>
      <w:r w:rsidR="001B2C7D" w:rsidRPr="000513B8">
        <w:rPr>
          <w:szCs w:val="24"/>
        </w:rPr>
        <w:t>Where are practice placements located</w:t>
      </w:r>
      <w:bookmarkEnd w:id="6"/>
    </w:p>
    <w:p w14:paraId="7BD1C753" w14:textId="02873905" w:rsidR="001165F9" w:rsidRPr="000E12BA" w:rsidRDefault="001B2C7D" w:rsidP="00986853">
      <w:pPr>
        <w:pStyle w:val="NoSpacing"/>
        <w:jc w:val="left"/>
        <w:rPr>
          <w:rFonts w:ascii="Arial" w:hAnsi="Arial" w:cs="Arial"/>
        </w:rPr>
      </w:pPr>
      <w:r w:rsidRPr="000E12BA">
        <w:rPr>
          <w:rFonts w:ascii="Arial" w:hAnsi="Arial" w:cs="Arial"/>
        </w:rPr>
        <w:t xml:space="preserve">Your practice placements </w:t>
      </w:r>
      <w:proofErr w:type="gramStart"/>
      <w:r w:rsidRPr="000E12BA">
        <w:rPr>
          <w:rFonts w:ascii="Arial" w:hAnsi="Arial" w:cs="Arial"/>
        </w:rPr>
        <w:t xml:space="preserve">are </w:t>
      </w:r>
      <w:r w:rsidR="00417BF2" w:rsidRPr="000E12BA">
        <w:rPr>
          <w:rFonts w:ascii="Arial" w:hAnsi="Arial" w:cs="Arial"/>
        </w:rPr>
        <w:t>located in</w:t>
      </w:r>
      <w:proofErr w:type="gramEnd"/>
      <w:r w:rsidR="00417BF2" w:rsidRPr="000E12BA">
        <w:rPr>
          <w:rFonts w:ascii="Arial" w:hAnsi="Arial" w:cs="Arial"/>
        </w:rPr>
        <w:t xml:space="preserve"> community and hospital settings throughout rural and urban South East Wales</w:t>
      </w:r>
      <w:r w:rsidR="00B96767" w:rsidRPr="000E12BA">
        <w:rPr>
          <w:rFonts w:ascii="Arial" w:hAnsi="Arial" w:cs="Arial"/>
        </w:rPr>
        <w:t xml:space="preserve"> at either of our two practice Health Boards; Aneurin Bevan University Health Board (ABUHB) and Cardiff &amp; Vale University Health Board</w:t>
      </w:r>
      <w:r w:rsidR="00376E63">
        <w:rPr>
          <w:rFonts w:ascii="Arial" w:hAnsi="Arial" w:cs="Arial"/>
        </w:rPr>
        <w:t xml:space="preserve"> </w:t>
      </w:r>
      <w:bookmarkStart w:id="7" w:name="_GoBack"/>
      <w:bookmarkEnd w:id="7"/>
      <w:r w:rsidR="00B96767" w:rsidRPr="000E12BA">
        <w:rPr>
          <w:rFonts w:ascii="Arial" w:hAnsi="Arial" w:cs="Arial"/>
        </w:rPr>
        <w:t>(C&amp;VUHB)</w:t>
      </w:r>
      <w:r w:rsidRPr="000E12BA">
        <w:rPr>
          <w:rFonts w:ascii="Arial" w:hAnsi="Arial" w:cs="Arial"/>
        </w:rPr>
        <w:t xml:space="preserve">. </w:t>
      </w:r>
    </w:p>
    <w:p w14:paraId="39D8B30A" w14:textId="77777777" w:rsidR="00417BF2" w:rsidRPr="000E12BA" w:rsidRDefault="00417BF2" w:rsidP="000E12BA">
      <w:pPr>
        <w:pStyle w:val="NoSpacing"/>
        <w:rPr>
          <w:rFonts w:ascii="Arial" w:hAnsi="Arial" w:cs="Arial"/>
        </w:rPr>
      </w:pPr>
    </w:p>
    <w:p w14:paraId="49595216" w14:textId="7BB8385D" w:rsidR="001165F9" w:rsidRDefault="00B96767" w:rsidP="00986853">
      <w:pPr>
        <w:pStyle w:val="NoSpacing"/>
        <w:jc w:val="left"/>
        <w:rPr>
          <w:rFonts w:ascii="Arial" w:hAnsi="Arial" w:cs="Arial"/>
        </w:rPr>
      </w:pPr>
      <w:r w:rsidRPr="000E12BA">
        <w:rPr>
          <w:rFonts w:ascii="Arial" w:hAnsi="Arial" w:cs="Arial"/>
        </w:rPr>
        <w:t>T</w:t>
      </w:r>
      <w:r w:rsidR="00417BF2" w:rsidRPr="000E12BA">
        <w:rPr>
          <w:rFonts w:ascii="Arial" w:hAnsi="Arial" w:cs="Arial"/>
        </w:rPr>
        <w:t xml:space="preserve">he tables below show which </w:t>
      </w:r>
      <w:r w:rsidR="001B2C7D" w:rsidRPr="000E12BA">
        <w:rPr>
          <w:rFonts w:ascii="Arial" w:hAnsi="Arial" w:cs="Arial"/>
        </w:rPr>
        <w:t>hospitals are loc</w:t>
      </w:r>
      <w:r w:rsidR="00FD46EE" w:rsidRPr="000E12BA">
        <w:rPr>
          <w:rFonts w:ascii="Arial" w:hAnsi="Arial" w:cs="Arial"/>
        </w:rPr>
        <w:t>ated within Cardiff &amp; Vale and Aneurin Bevan University Health Boards</w:t>
      </w:r>
      <w:r w:rsidR="001B2C7D" w:rsidRPr="000E12BA">
        <w:rPr>
          <w:rFonts w:ascii="Arial" w:hAnsi="Arial" w:cs="Arial"/>
        </w:rPr>
        <w:t xml:space="preserve">.  </w:t>
      </w:r>
    </w:p>
    <w:p w14:paraId="65573A80" w14:textId="77777777" w:rsidR="000E12BA" w:rsidRPr="000E12BA" w:rsidRDefault="000E12BA" w:rsidP="00986853">
      <w:pPr>
        <w:pStyle w:val="NoSpacing"/>
        <w:jc w:val="left"/>
        <w:rPr>
          <w:rFonts w:ascii="Arial" w:hAnsi="Arial" w:cs="Arial"/>
        </w:rPr>
      </w:pPr>
    </w:p>
    <w:p w14:paraId="02AEEC77" w14:textId="6F3A4E22" w:rsidR="001165F9" w:rsidRPr="000E12BA" w:rsidRDefault="008122CF" w:rsidP="00986853">
      <w:pPr>
        <w:pStyle w:val="NoSpacing"/>
        <w:jc w:val="left"/>
        <w:rPr>
          <w:rFonts w:ascii="Arial" w:hAnsi="Arial" w:cs="Arial"/>
        </w:rPr>
      </w:pPr>
      <w:r w:rsidRPr="000E12BA">
        <w:rPr>
          <w:rFonts w:ascii="Arial" w:hAnsi="Arial" w:cs="Arial"/>
        </w:rPr>
        <w:t>Do e</w:t>
      </w:r>
      <w:r w:rsidR="00FD46EE" w:rsidRPr="000E12BA">
        <w:rPr>
          <w:rFonts w:ascii="Arial" w:hAnsi="Arial" w:cs="Arial"/>
        </w:rPr>
        <w:t>xpect your</w:t>
      </w:r>
      <w:r w:rsidR="00431F3C" w:rsidRPr="000E12BA">
        <w:rPr>
          <w:rFonts w:ascii="Arial" w:hAnsi="Arial" w:cs="Arial"/>
        </w:rPr>
        <w:t xml:space="preserve"> clinical placement to be at any of the</w:t>
      </w:r>
      <w:r w:rsidR="001B2C7D" w:rsidRPr="000E12BA">
        <w:rPr>
          <w:rFonts w:ascii="Arial" w:hAnsi="Arial" w:cs="Arial"/>
        </w:rPr>
        <w:t xml:space="preserve"> hospitals located within </w:t>
      </w:r>
      <w:r w:rsidRPr="000E12BA">
        <w:rPr>
          <w:rFonts w:ascii="Arial" w:hAnsi="Arial" w:cs="Arial"/>
        </w:rPr>
        <w:t>the Health B</w:t>
      </w:r>
      <w:r w:rsidR="00431F3C" w:rsidRPr="000E12BA">
        <w:rPr>
          <w:rFonts w:ascii="Arial" w:hAnsi="Arial" w:cs="Arial"/>
        </w:rPr>
        <w:t>oards</w:t>
      </w:r>
      <w:r w:rsidR="001B2C7D" w:rsidRPr="000E12BA">
        <w:rPr>
          <w:rFonts w:ascii="Arial" w:hAnsi="Arial" w:cs="Arial"/>
        </w:rPr>
        <w:t xml:space="preserve"> and across </w:t>
      </w:r>
      <w:r w:rsidR="00431F3C" w:rsidRPr="000E12BA">
        <w:rPr>
          <w:rFonts w:ascii="Arial" w:hAnsi="Arial" w:cs="Arial"/>
        </w:rPr>
        <w:t xml:space="preserve">the related community areas – </w:t>
      </w:r>
      <w:r w:rsidR="001B2C7D" w:rsidRPr="000E12BA">
        <w:rPr>
          <w:rFonts w:ascii="Arial" w:hAnsi="Arial" w:cs="Arial"/>
        </w:rPr>
        <w:t xml:space="preserve">consider carefully your travel arrangements, including finance and </w:t>
      </w:r>
      <w:r w:rsidR="00394444" w:rsidRPr="000E12BA">
        <w:rPr>
          <w:rFonts w:ascii="Arial" w:hAnsi="Arial" w:cs="Arial"/>
        </w:rPr>
        <w:t>childcare</w:t>
      </w:r>
      <w:r w:rsidR="001B2C7D" w:rsidRPr="000E12BA">
        <w:rPr>
          <w:rFonts w:ascii="Arial" w:hAnsi="Arial" w:cs="Arial"/>
        </w:rPr>
        <w:t xml:space="preserve"> support. </w:t>
      </w:r>
    </w:p>
    <w:p w14:paraId="74C54711" w14:textId="77777777" w:rsidR="000E12BA" w:rsidRDefault="000E12BA" w:rsidP="000E12BA">
      <w:pPr>
        <w:pStyle w:val="NoSpacing"/>
        <w:rPr>
          <w:rFonts w:ascii="Arial" w:hAnsi="Arial" w:cs="Arial"/>
        </w:rPr>
      </w:pPr>
    </w:p>
    <w:p w14:paraId="0BB235E0" w14:textId="5E6C1DEF" w:rsidR="000A3922" w:rsidRPr="000E12BA" w:rsidRDefault="001B2C7D" w:rsidP="000E12BA">
      <w:pPr>
        <w:pStyle w:val="NoSpacing"/>
        <w:rPr>
          <w:rFonts w:ascii="Arial" w:hAnsi="Arial" w:cs="Arial"/>
        </w:rPr>
      </w:pPr>
      <w:r w:rsidRPr="000E12BA">
        <w:rPr>
          <w:rFonts w:ascii="Arial" w:hAnsi="Arial" w:cs="Arial"/>
        </w:rPr>
        <w:t xml:space="preserve">For further information about </w:t>
      </w:r>
      <w:r w:rsidR="00FD46EE" w:rsidRPr="000E12BA">
        <w:rPr>
          <w:rFonts w:ascii="Arial" w:hAnsi="Arial" w:cs="Arial"/>
        </w:rPr>
        <w:t xml:space="preserve">both </w:t>
      </w:r>
      <w:r w:rsidRPr="000E12BA">
        <w:rPr>
          <w:rFonts w:ascii="Arial" w:hAnsi="Arial" w:cs="Arial"/>
        </w:rPr>
        <w:t xml:space="preserve">NHS </w:t>
      </w:r>
      <w:r w:rsidR="000A3922" w:rsidRPr="000E12BA">
        <w:rPr>
          <w:rFonts w:ascii="Arial" w:hAnsi="Arial" w:cs="Arial"/>
        </w:rPr>
        <w:t xml:space="preserve">Health </w:t>
      </w:r>
      <w:r w:rsidR="00394444" w:rsidRPr="000E12BA">
        <w:rPr>
          <w:rFonts w:ascii="Arial" w:hAnsi="Arial" w:cs="Arial"/>
        </w:rPr>
        <w:t>Boards,</w:t>
      </w:r>
      <w:r w:rsidRPr="000E12BA">
        <w:rPr>
          <w:rFonts w:ascii="Arial" w:hAnsi="Arial" w:cs="Arial"/>
        </w:rPr>
        <w:t xml:space="preserve"> you can always explo</w:t>
      </w:r>
      <w:r w:rsidR="000A3922" w:rsidRPr="000E12BA">
        <w:rPr>
          <w:rFonts w:ascii="Arial" w:hAnsi="Arial" w:cs="Arial"/>
        </w:rPr>
        <w:t>re their web sites:</w:t>
      </w:r>
    </w:p>
    <w:p w14:paraId="231B50A2" w14:textId="1B36B760" w:rsidR="001165F9" w:rsidRPr="000E12BA" w:rsidRDefault="00A57109" w:rsidP="000E12BA">
      <w:pPr>
        <w:pStyle w:val="NoSpacing"/>
        <w:rPr>
          <w:rFonts w:ascii="Arial" w:hAnsi="Arial" w:cs="Arial"/>
        </w:rPr>
      </w:pPr>
      <w:r w:rsidRPr="000E12BA">
        <w:rPr>
          <w:rFonts w:ascii="Arial" w:hAnsi="Arial" w:cs="Arial"/>
        </w:rPr>
        <w:t>Cardiff and Vale University Health Board website:</w:t>
      </w:r>
      <w:r w:rsidR="00C464D8" w:rsidRPr="000E12BA">
        <w:rPr>
          <w:rFonts w:ascii="Arial" w:hAnsi="Arial" w:cs="Arial"/>
        </w:rPr>
        <w:t xml:space="preserve"> </w:t>
      </w:r>
      <w:hyperlink r:id="rId10" w:history="1">
        <w:r w:rsidR="000A3922" w:rsidRPr="000E12BA">
          <w:rPr>
            <w:rStyle w:val="Hyperlink"/>
            <w:rFonts w:ascii="Arial" w:hAnsi="Arial" w:cs="Arial"/>
          </w:rPr>
          <w:t>http://www.cardiffandvaleuhb.wales.nhs.uk/home</w:t>
        </w:r>
      </w:hyperlink>
    </w:p>
    <w:p w14:paraId="5FE3C1A6" w14:textId="45293CA9" w:rsidR="000A3922" w:rsidRPr="000E12BA" w:rsidRDefault="00A57109" w:rsidP="000E12BA">
      <w:pPr>
        <w:pStyle w:val="NoSpacing"/>
        <w:rPr>
          <w:rFonts w:ascii="Arial" w:hAnsi="Arial" w:cs="Arial"/>
        </w:rPr>
      </w:pPr>
      <w:r w:rsidRPr="000E12BA">
        <w:rPr>
          <w:rFonts w:ascii="Arial" w:hAnsi="Arial" w:cs="Arial"/>
        </w:rPr>
        <w:t>Aneurin Bevan University Health Board website:</w:t>
      </w:r>
      <w:r w:rsidR="00C464D8" w:rsidRPr="000E12BA">
        <w:rPr>
          <w:rFonts w:ascii="Arial" w:hAnsi="Arial" w:cs="Arial"/>
        </w:rPr>
        <w:t xml:space="preserve"> </w:t>
      </w:r>
      <w:hyperlink r:id="rId11" w:history="1">
        <w:r w:rsidR="000A3922" w:rsidRPr="000E12BA">
          <w:rPr>
            <w:rStyle w:val="Hyperlink"/>
            <w:rFonts w:ascii="Arial" w:hAnsi="Arial" w:cs="Arial"/>
          </w:rPr>
          <w:t>http://www.wales.nhs.uk/sitesplus/866/home</w:t>
        </w:r>
      </w:hyperlink>
    </w:p>
    <w:p w14:paraId="3F88F99C" w14:textId="77777777" w:rsidR="000A3922" w:rsidRPr="00D84A67" w:rsidRDefault="000A3922" w:rsidP="006E0CFC">
      <w:pPr>
        <w:ind w:left="-5" w:right="46"/>
        <w:jc w:val="left"/>
        <w:rPr>
          <w:rFonts w:ascii="Arial" w:hAnsi="Arial" w:cs="Arial"/>
        </w:rPr>
      </w:pPr>
    </w:p>
    <w:tbl>
      <w:tblPr>
        <w:tblStyle w:val="TableGrid"/>
        <w:tblW w:w="9016" w:type="dxa"/>
        <w:tblInd w:w="6" w:type="dxa"/>
        <w:tblCellMar>
          <w:top w:w="45" w:type="dxa"/>
          <w:left w:w="107" w:type="dxa"/>
          <w:right w:w="115" w:type="dxa"/>
        </w:tblCellMar>
        <w:tblLook w:val="04A0" w:firstRow="1" w:lastRow="0" w:firstColumn="1" w:lastColumn="0" w:noHBand="0" w:noVBand="1"/>
      </w:tblPr>
      <w:tblGrid>
        <w:gridCol w:w="4157"/>
        <w:gridCol w:w="4859"/>
      </w:tblGrid>
      <w:tr w:rsidR="00B96767" w:rsidRPr="00D84A67" w14:paraId="64F0874B" w14:textId="77777777" w:rsidTr="00003A80">
        <w:trPr>
          <w:trHeight w:val="35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BED4A4" w14:textId="1003DFBF" w:rsidR="00B96767" w:rsidRPr="00D84A67" w:rsidRDefault="00B96767" w:rsidP="006E0CFC">
            <w:pPr>
              <w:spacing w:after="160" w:line="259" w:lineRule="auto"/>
              <w:ind w:left="0" w:right="0" w:firstLine="0"/>
              <w:jc w:val="left"/>
              <w:rPr>
                <w:rFonts w:ascii="Arial" w:hAnsi="Arial" w:cs="Arial"/>
              </w:rPr>
            </w:pPr>
            <w:r>
              <w:rPr>
                <w:rFonts w:ascii="Arial" w:hAnsi="Arial" w:cs="Arial"/>
                <w:b/>
              </w:rPr>
              <w:t>Hospitals with Midwifery</w:t>
            </w:r>
            <w:r w:rsidRPr="00D84A67">
              <w:rPr>
                <w:rFonts w:ascii="Arial" w:hAnsi="Arial" w:cs="Arial"/>
                <w:b/>
              </w:rPr>
              <w:t xml:space="preserve"> </w:t>
            </w:r>
            <w:r>
              <w:rPr>
                <w:rFonts w:ascii="Arial" w:hAnsi="Arial" w:cs="Arial"/>
                <w:b/>
              </w:rPr>
              <w:t>provision</w:t>
            </w:r>
          </w:p>
        </w:tc>
      </w:tr>
      <w:tr w:rsidR="00A4057F" w:rsidRPr="00D84A67" w14:paraId="409B7BAC" w14:textId="77777777" w:rsidTr="00A4057F">
        <w:trPr>
          <w:trHeight w:val="548"/>
        </w:trPr>
        <w:tc>
          <w:tcPr>
            <w:tcW w:w="4157" w:type="dxa"/>
            <w:tcBorders>
              <w:top w:val="single" w:sz="4" w:space="0" w:color="000000"/>
              <w:left w:val="single" w:sz="4" w:space="0" w:color="000000"/>
              <w:bottom w:val="single" w:sz="4" w:space="0" w:color="000000"/>
              <w:right w:val="single" w:sz="4" w:space="0" w:color="000000"/>
            </w:tcBorders>
          </w:tcPr>
          <w:p w14:paraId="7A8341C7"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b/>
              </w:rPr>
              <w:t>NHS University Health Boards</w:t>
            </w:r>
          </w:p>
        </w:tc>
        <w:tc>
          <w:tcPr>
            <w:tcW w:w="4859" w:type="dxa"/>
            <w:tcBorders>
              <w:top w:val="single" w:sz="4" w:space="0" w:color="000000"/>
              <w:left w:val="single" w:sz="4" w:space="0" w:color="000000"/>
              <w:bottom w:val="single" w:sz="4" w:space="0" w:color="000000"/>
              <w:right w:val="single" w:sz="4" w:space="0" w:color="000000"/>
            </w:tcBorders>
          </w:tcPr>
          <w:p w14:paraId="187F60F6"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b/>
              </w:rPr>
              <w:t xml:space="preserve">Associated Hospitals </w:t>
            </w:r>
          </w:p>
          <w:p w14:paraId="69B785F8"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b/>
              </w:rPr>
              <w:t xml:space="preserve"> </w:t>
            </w:r>
          </w:p>
        </w:tc>
      </w:tr>
      <w:tr w:rsidR="00A4057F" w:rsidRPr="00D84A67" w14:paraId="6E586F75" w14:textId="77777777" w:rsidTr="00A4057F">
        <w:trPr>
          <w:trHeight w:val="1232"/>
        </w:trPr>
        <w:tc>
          <w:tcPr>
            <w:tcW w:w="4157" w:type="dxa"/>
            <w:tcBorders>
              <w:top w:val="single" w:sz="4" w:space="0" w:color="000000"/>
              <w:left w:val="single" w:sz="4" w:space="0" w:color="000000"/>
              <w:bottom w:val="single" w:sz="4" w:space="0" w:color="000000"/>
              <w:right w:val="single" w:sz="4" w:space="0" w:color="000000"/>
            </w:tcBorders>
          </w:tcPr>
          <w:p w14:paraId="27E443A3"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rPr>
              <w:t xml:space="preserve">Cardiff &amp; Vale University Health Board </w:t>
            </w:r>
          </w:p>
        </w:tc>
        <w:tc>
          <w:tcPr>
            <w:tcW w:w="4859" w:type="dxa"/>
            <w:tcBorders>
              <w:top w:val="single" w:sz="4" w:space="0" w:color="000000"/>
              <w:left w:val="single" w:sz="4" w:space="0" w:color="000000"/>
              <w:bottom w:val="single" w:sz="4" w:space="0" w:color="000000"/>
              <w:right w:val="single" w:sz="4" w:space="0" w:color="000000"/>
            </w:tcBorders>
          </w:tcPr>
          <w:p w14:paraId="5F8318C4"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rPr>
              <w:t>University Hospital of Wales</w:t>
            </w:r>
          </w:p>
          <w:p w14:paraId="4359FD55" w14:textId="77777777" w:rsidR="00A4057F" w:rsidRPr="00D84A67" w:rsidRDefault="00A4057F" w:rsidP="006E0CFC">
            <w:pPr>
              <w:spacing w:after="0" w:line="259" w:lineRule="auto"/>
              <w:ind w:left="1" w:right="0" w:firstLine="0"/>
              <w:jc w:val="left"/>
              <w:rPr>
                <w:rFonts w:ascii="Arial" w:hAnsi="Arial" w:cs="Arial"/>
              </w:rPr>
            </w:pPr>
          </w:p>
        </w:tc>
      </w:tr>
      <w:tr w:rsidR="00A4057F" w:rsidRPr="00D84A67" w14:paraId="05C02694" w14:textId="77777777" w:rsidTr="000A3922">
        <w:trPr>
          <w:trHeight w:val="938"/>
        </w:trPr>
        <w:tc>
          <w:tcPr>
            <w:tcW w:w="4157" w:type="dxa"/>
            <w:tcBorders>
              <w:top w:val="single" w:sz="4" w:space="0" w:color="000000"/>
              <w:left w:val="single" w:sz="4" w:space="0" w:color="000000"/>
              <w:bottom w:val="single" w:sz="4" w:space="0" w:color="000000"/>
              <w:right w:val="single" w:sz="4" w:space="0" w:color="000000"/>
            </w:tcBorders>
          </w:tcPr>
          <w:p w14:paraId="51B8C394" w14:textId="77777777" w:rsidR="00A4057F" w:rsidRPr="00D84A67" w:rsidRDefault="00A4057F" w:rsidP="006E0CFC">
            <w:pPr>
              <w:spacing w:after="0" w:line="259" w:lineRule="auto"/>
              <w:ind w:left="1" w:right="0" w:firstLine="0"/>
              <w:jc w:val="left"/>
              <w:rPr>
                <w:rFonts w:ascii="Arial" w:hAnsi="Arial" w:cs="Arial"/>
              </w:rPr>
            </w:pPr>
            <w:r w:rsidRPr="00D84A67">
              <w:rPr>
                <w:rFonts w:ascii="Arial" w:hAnsi="Arial" w:cs="Arial"/>
              </w:rPr>
              <w:t xml:space="preserve">Aneurin Bevan University Health Board </w:t>
            </w:r>
          </w:p>
        </w:tc>
        <w:tc>
          <w:tcPr>
            <w:tcW w:w="4859" w:type="dxa"/>
            <w:tcBorders>
              <w:top w:val="single" w:sz="4" w:space="0" w:color="000000"/>
              <w:left w:val="single" w:sz="4" w:space="0" w:color="000000"/>
              <w:bottom w:val="single" w:sz="4" w:space="0" w:color="000000"/>
              <w:right w:val="single" w:sz="4" w:space="0" w:color="000000"/>
            </w:tcBorders>
          </w:tcPr>
          <w:p w14:paraId="34E776BC" w14:textId="14752575" w:rsidR="00A4057F" w:rsidRPr="00D84A67" w:rsidRDefault="003C2652" w:rsidP="006E0CFC">
            <w:pPr>
              <w:spacing w:after="0" w:line="259" w:lineRule="auto"/>
              <w:ind w:left="1" w:right="0" w:firstLine="0"/>
              <w:jc w:val="left"/>
              <w:rPr>
                <w:rFonts w:ascii="Arial" w:hAnsi="Arial" w:cs="Arial"/>
              </w:rPr>
            </w:pPr>
            <w:proofErr w:type="spellStart"/>
            <w:r>
              <w:rPr>
                <w:rFonts w:ascii="Arial" w:hAnsi="Arial" w:cs="Arial"/>
              </w:rPr>
              <w:t>Nevil</w:t>
            </w:r>
            <w:r w:rsidR="00A4057F" w:rsidRPr="00D84A67">
              <w:rPr>
                <w:rFonts w:ascii="Arial" w:hAnsi="Arial" w:cs="Arial"/>
              </w:rPr>
              <w:t>l</w:t>
            </w:r>
            <w:proofErr w:type="spellEnd"/>
            <w:r w:rsidR="00A4057F" w:rsidRPr="00D84A67">
              <w:rPr>
                <w:rFonts w:ascii="Arial" w:hAnsi="Arial" w:cs="Arial"/>
              </w:rPr>
              <w:t xml:space="preserve"> Hall Hospital</w:t>
            </w:r>
          </w:p>
          <w:p w14:paraId="06DEF712" w14:textId="77777777" w:rsidR="000A3922" w:rsidRPr="00D84A67" w:rsidRDefault="000A3922" w:rsidP="006E0CFC">
            <w:pPr>
              <w:spacing w:after="0" w:line="259" w:lineRule="auto"/>
              <w:ind w:left="1" w:right="0" w:firstLine="0"/>
              <w:jc w:val="left"/>
              <w:rPr>
                <w:rFonts w:ascii="Arial" w:hAnsi="Arial" w:cs="Arial"/>
              </w:rPr>
            </w:pPr>
            <w:r w:rsidRPr="00D84A67">
              <w:rPr>
                <w:rFonts w:ascii="Arial" w:hAnsi="Arial" w:cs="Arial"/>
              </w:rPr>
              <w:t>Royal Gwent Hospital</w:t>
            </w:r>
          </w:p>
          <w:p w14:paraId="3FD14B47" w14:textId="77777777" w:rsidR="00A4057F" w:rsidRPr="00D84A67" w:rsidRDefault="000A3922" w:rsidP="006E0CFC">
            <w:pPr>
              <w:spacing w:after="0" w:line="259" w:lineRule="auto"/>
              <w:ind w:left="1" w:right="0" w:firstLine="0"/>
              <w:jc w:val="left"/>
              <w:rPr>
                <w:rFonts w:ascii="Arial" w:hAnsi="Arial" w:cs="Arial"/>
              </w:rPr>
            </w:pPr>
            <w:r w:rsidRPr="00D84A67">
              <w:rPr>
                <w:rFonts w:ascii="Arial" w:hAnsi="Arial" w:cs="Arial"/>
              </w:rPr>
              <w:t xml:space="preserve">Ysbyty </w:t>
            </w:r>
            <w:proofErr w:type="spellStart"/>
            <w:r w:rsidRPr="00D84A67">
              <w:rPr>
                <w:rFonts w:ascii="Arial" w:hAnsi="Arial" w:cs="Arial"/>
              </w:rPr>
              <w:t>Ystrad</w:t>
            </w:r>
            <w:proofErr w:type="spellEnd"/>
            <w:r w:rsidRPr="00D84A67">
              <w:rPr>
                <w:rFonts w:ascii="Arial" w:hAnsi="Arial" w:cs="Arial"/>
              </w:rPr>
              <w:t xml:space="preserve"> </w:t>
            </w:r>
            <w:proofErr w:type="spellStart"/>
            <w:r w:rsidRPr="00D84A67">
              <w:rPr>
                <w:rFonts w:ascii="Arial" w:hAnsi="Arial" w:cs="Arial"/>
              </w:rPr>
              <w:t>Fawr</w:t>
            </w:r>
            <w:proofErr w:type="spellEnd"/>
          </w:p>
          <w:p w14:paraId="5B41C8C5" w14:textId="77777777" w:rsidR="0049699F" w:rsidRPr="00D84A67" w:rsidRDefault="0049699F" w:rsidP="006E0CFC">
            <w:pPr>
              <w:spacing w:after="0" w:line="259" w:lineRule="auto"/>
              <w:ind w:left="1" w:right="0" w:firstLine="0"/>
              <w:jc w:val="left"/>
              <w:rPr>
                <w:rFonts w:ascii="Arial" w:hAnsi="Arial" w:cs="Arial"/>
              </w:rPr>
            </w:pPr>
          </w:p>
        </w:tc>
      </w:tr>
    </w:tbl>
    <w:p w14:paraId="16678EE0" w14:textId="734D9B34" w:rsidR="000513B8" w:rsidRDefault="000513B8" w:rsidP="006E0CFC">
      <w:pPr>
        <w:spacing w:after="0" w:line="259" w:lineRule="auto"/>
        <w:ind w:left="0" w:right="0" w:firstLine="0"/>
        <w:jc w:val="left"/>
        <w:rPr>
          <w:rFonts w:ascii="Arial" w:hAnsi="Arial" w:cs="Arial"/>
        </w:rPr>
      </w:pPr>
    </w:p>
    <w:p w14:paraId="03480591" w14:textId="77777777" w:rsidR="00E93CA0" w:rsidRPr="000E12BA" w:rsidRDefault="00E93CA0" w:rsidP="000E12BA">
      <w:pPr>
        <w:pStyle w:val="NoSpacing"/>
        <w:rPr>
          <w:rFonts w:ascii="Arial" w:hAnsi="Arial" w:cs="Arial"/>
        </w:rPr>
      </w:pPr>
    </w:p>
    <w:p w14:paraId="192C36BF" w14:textId="05DC4876" w:rsidR="001165F9" w:rsidRDefault="00127BB7" w:rsidP="00986853">
      <w:pPr>
        <w:pStyle w:val="NoSpacing"/>
        <w:jc w:val="left"/>
        <w:rPr>
          <w:rFonts w:ascii="Arial" w:hAnsi="Arial" w:cs="Arial"/>
        </w:rPr>
      </w:pPr>
      <w:r w:rsidRPr="000E12BA">
        <w:rPr>
          <w:rFonts w:ascii="Arial" w:hAnsi="Arial" w:cs="Arial"/>
        </w:rPr>
        <w:t>You</w:t>
      </w:r>
      <w:r w:rsidR="001B2C7D" w:rsidRPr="000E12BA">
        <w:rPr>
          <w:rFonts w:ascii="Arial" w:hAnsi="Arial" w:cs="Arial"/>
        </w:rPr>
        <w:t xml:space="preserve"> may live </w:t>
      </w:r>
      <w:r w:rsidRPr="000E12BA">
        <w:rPr>
          <w:rFonts w:ascii="Arial" w:hAnsi="Arial" w:cs="Arial"/>
        </w:rPr>
        <w:t xml:space="preserve">within </w:t>
      </w:r>
      <w:proofErr w:type="gramStart"/>
      <w:r w:rsidR="001B2C7D" w:rsidRPr="000E12BA">
        <w:rPr>
          <w:rFonts w:ascii="Arial" w:hAnsi="Arial" w:cs="Arial"/>
        </w:rPr>
        <w:t xml:space="preserve">close </w:t>
      </w:r>
      <w:r w:rsidRPr="000E12BA">
        <w:rPr>
          <w:rFonts w:ascii="Arial" w:hAnsi="Arial" w:cs="Arial"/>
        </w:rPr>
        <w:t>proximity</w:t>
      </w:r>
      <w:proofErr w:type="gramEnd"/>
      <w:r w:rsidRPr="000E12BA">
        <w:rPr>
          <w:rFonts w:ascii="Arial" w:hAnsi="Arial" w:cs="Arial"/>
        </w:rPr>
        <w:t xml:space="preserve"> </w:t>
      </w:r>
      <w:r w:rsidR="001B2C7D" w:rsidRPr="000E12BA">
        <w:rPr>
          <w:rFonts w:ascii="Arial" w:hAnsi="Arial" w:cs="Arial"/>
        </w:rPr>
        <w:t xml:space="preserve">to one of the hospitals – </w:t>
      </w:r>
      <w:r w:rsidR="001B2C7D" w:rsidRPr="000E12BA">
        <w:rPr>
          <w:rFonts w:ascii="Arial" w:hAnsi="Arial" w:cs="Arial"/>
          <w:b/>
        </w:rPr>
        <w:t xml:space="preserve">you will be allocated placements at </w:t>
      </w:r>
      <w:r w:rsidR="001B2C7D" w:rsidRPr="000E12BA">
        <w:rPr>
          <w:rFonts w:ascii="Arial" w:hAnsi="Arial" w:cs="Arial"/>
          <w:b/>
          <w:u w:val="single" w:color="000000"/>
        </w:rPr>
        <w:t>any</w:t>
      </w:r>
      <w:r w:rsidR="001B2C7D" w:rsidRPr="000E12BA">
        <w:rPr>
          <w:rFonts w:ascii="Arial" w:hAnsi="Arial" w:cs="Arial"/>
          <w:b/>
        </w:rPr>
        <w:t xml:space="preserve"> of the hospitals in </w:t>
      </w:r>
      <w:r w:rsidR="000F62D3" w:rsidRPr="000E12BA">
        <w:rPr>
          <w:rFonts w:ascii="Arial" w:hAnsi="Arial" w:cs="Arial"/>
          <w:b/>
        </w:rPr>
        <w:t xml:space="preserve">both Health Boards </w:t>
      </w:r>
      <w:r w:rsidR="001B2C7D" w:rsidRPr="000E12BA">
        <w:rPr>
          <w:rFonts w:ascii="Arial" w:hAnsi="Arial" w:cs="Arial"/>
        </w:rPr>
        <w:t xml:space="preserve">to ensure you are exposed to a </w:t>
      </w:r>
      <w:r w:rsidR="000F62D3" w:rsidRPr="000E12BA">
        <w:rPr>
          <w:rFonts w:ascii="Arial" w:hAnsi="Arial" w:cs="Arial"/>
        </w:rPr>
        <w:t xml:space="preserve">wide </w:t>
      </w:r>
      <w:r w:rsidR="001B2C7D" w:rsidRPr="000E12BA">
        <w:rPr>
          <w:rFonts w:ascii="Arial" w:hAnsi="Arial" w:cs="Arial"/>
        </w:rPr>
        <w:t xml:space="preserve">range of </w:t>
      </w:r>
      <w:r w:rsidR="000F62D3" w:rsidRPr="000E12BA">
        <w:rPr>
          <w:rFonts w:ascii="Arial" w:hAnsi="Arial" w:cs="Arial"/>
        </w:rPr>
        <w:t>service users and</w:t>
      </w:r>
      <w:r w:rsidR="001B2C7D" w:rsidRPr="000E12BA">
        <w:rPr>
          <w:rFonts w:ascii="Arial" w:hAnsi="Arial" w:cs="Arial"/>
        </w:rPr>
        <w:t xml:space="preserve"> specialisms</w:t>
      </w:r>
      <w:r w:rsidR="000F62D3" w:rsidRPr="000E12BA">
        <w:rPr>
          <w:rFonts w:ascii="Arial" w:hAnsi="Arial" w:cs="Arial"/>
        </w:rPr>
        <w:t xml:space="preserve"> within different demographics</w:t>
      </w:r>
      <w:r w:rsidR="001B2C7D" w:rsidRPr="000E12BA">
        <w:rPr>
          <w:rFonts w:ascii="Arial" w:hAnsi="Arial" w:cs="Arial"/>
        </w:rPr>
        <w:t xml:space="preserve">. </w:t>
      </w:r>
    </w:p>
    <w:p w14:paraId="6ED48518" w14:textId="77777777" w:rsidR="000E12BA" w:rsidRPr="000E12BA" w:rsidRDefault="000E12BA" w:rsidP="00986853">
      <w:pPr>
        <w:pStyle w:val="NoSpacing"/>
        <w:jc w:val="left"/>
        <w:rPr>
          <w:rFonts w:ascii="Arial" w:hAnsi="Arial" w:cs="Arial"/>
        </w:rPr>
      </w:pPr>
    </w:p>
    <w:p w14:paraId="2415F123" w14:textId="6A02ECB1" w:rsidR="00E93CA0" w:rsidRDefault="001B2C7D" w:rsidP="00986853">
      <w:pPr>
        <w:pStyle w:val="NoSpacing"/>
        <w:jc w:val="left"/>
        <w:rPr>
          <w:rFonts w:ascii="Arial" w:hAnsi="Arial" w:cs="Arial"/>
        </w:rPr>
      </w:pPr>
      <w:r w:rsidRPr="000E12BA">
        <w:rPr>
          <w:rFonts w:ascii="Arial" w:hAnsi="Arial" w:cs="Arial"/>
        </w:rPr>
        <w:t xml:space="preserve">You will also be allocated to </w:t>
      </w:r>
      <w:r w:rsidR="000F62D3" w:rsidRPr="000E12BA">
        <w:rPr>
          <w:rFonts w:ascii="Arial" w:hAnsi="Arial" w:cs="Arial"/>
        </w:rPr>
        <w:t xml:space="preserve">community </w:t>
      </w:r>
      <w:r w:rsidRPr="000E12BA">
        <w:rPr>
          <w:rFonts w:ascii="Arial" w:hAnsi="Arial" w:cs="Arial"/>
        </w:rPr>
        <w:t xml:space="preserve">placements </w:t>
      </w:r>
      <w:r w:rsidR="001220E5" w:rsidRPr="000E12BA">
        <w:rPr>
          <w:rFonts w:ascii="Arial" w:hAnsi="Arial" w:cs="Arial"/>
          <w:b/>
        </w:rPr>
        <w:t xml:space="preserve">at </w:t>
      </w:r>
      <w:r w:rsidR="001220E5" w:rsidRPr="000E12BA">
        <w:rPr>
          <w:rFonts w:ascii="Arial" w:hAnsi="Arial" w:cs="Arial"/>
          <w:b/>
          <w:u w:val="single" w:color="000000"/>
        </w:rPr>
        <w:t>any</w:t>
      </w:r>
      <w:r w:rsidR="001220E5" w:rsidRPr="000E12BA">
        <w:rPr>
          <w:rFonts w:ascii="Arial" w:hAnsi="Arial" w:cs="Arial"/>
          <w:b/>
        </w:rPr>
        <w:t xml:space="preserve"> of the community bases across both Health </w:t>
      </w:r>
      <w:r w:rsidR="00394444" w:rsidRPr="000E12BA">
        <w:rPr>
          <w:rFonts w:ascii="Arial" w:hAnsi="Arial" w:cs="Arial"/>
          <w:b/>
        </w:rPr>
        <w:t>Boards, which</w:t>
      </w:r>
      <w:r w:rsidR="001220E5" w:rsidRPr="000E12BA">
        <w:rPr>
          <w:rFonts w:ascii="Arial" w:hAnsi="Arial" w:cs="Arial"/>
        </w:rPr>
        <w:t xml:space="preserve"> are located</w:t>
      </w:r>
      <w:r w:rsidRPr="000E12BA">
        <w:rPr>
          <w:rFonts w:ascii="Arial" w:hAnsi="Arial" w:cs="Arial"/>
        </w:rPr>
        <w:t xml:space="preserve"> across a large geographical </w:t>
      </w:r>
      <w:r w:rsidR="001220E5" w:rsidRPr="000E12BA">
        <w:rPr>
          <w:rFonts w:ascii="Arial" w:hAnsi="Arial" w:cs="Arial"/>
        </w:rPr>
        <w:t>region.</w:t>
      </w:r>
    </w:p>
    <w:p w14:paraId="0D3F2FA0" w14:textId="77777777" w:rsidR="000E12BA" w:rsidRPr="000E12BA" w:rsidRDefault="000E12BA" w:rsidP="00986853">
      <w:pPr>
        <w:pStyle w:val="NoSpacing"/>
        <w:jc w:val="left"/>
        <w:rPr>
          <w:rFonts w:ascii="Arial" w:hAnsi="Arial" w:cs="Arial"/>
        </w:rPr>
      </w:pPr>
    </w:p>
    <w:p w14:paraId="4EE54974" w14:textId="4BF68327" w:rsidR="001165F9" w:rsidRPr="000E12BA" w:rsidRDefault="00B96767" w:rsidP="00986853">
      <w:pPr>
        <w:pStyle w:val="NoSpacing"/>
        <w:jc w:val="left"/>
        <w:rPr>
          <w:rFonts w:ascii="Arial" w:hAnsi="Arial" w:cs="Arial"/>
        </w:rPr>
      </w:pPr>
      <w:r w:rsidRPr="000E12BA">
        <w:rPr>
          <w:rFonts w:ascii="Arial" w:hAnsi="Arial" w:cs="Arial"/>
          <w:b/>
        </w:rPr>
        <w:t>Please note you may be required to go to a practice placement within a different Health Board than originally published to enable you to meet your learning outcomes.</w:t>
      </w:r>
    </w:p>
    <w:p w14:paraId="39854E34" w14:textId="4C12C120" w:rsidR="00891834" w:rsidRDefault="00891834" w:rsidP="00D52178">
      <w:pPr>
        <w:pStyle w:val="NoSpacing"/>
        <w:rPr>
          <w:rFonts w:ascii="Arial" w:hAnsi="Arial" w:cs="Arial"/>
        </w:rPr>
      </w:pPr>
    </w:p>
    <w:p w14:paraId="0687C4B7" w14:textId="77777777" w:rsidR="000E12BA" w:rsidRDefault="000E12BA" w:rsidP="00D52178">
      <w:pPr>
        <w:pStyle w:val="NoSpacing"/>
        <w:rPr>
          <w:rFonts w:ascii="Arial" w:hAnsi="Arial" w:cs="Arial"/>
        </w:rPr>
      </w:pPr>
    </w:p>
    <w:p w14:paraId="3F2647E8" w14:textId="311DDAE7" w:rsidR="00891834" w:rsidRPr="00105809" w:rsidRDefault="00891834" w:rsidP="00891834">
      <w:pPr>
        <w:pStyle w:val="Heading2"/>
        <w:rPr>
          <w:sz w:val="28"/>
          <w:szCs w:val="28"/>
        </w:rPr>
      </w:pPr>
      <w:bookmarkStart w:id="8" w:name="_Toc18395989"/>
      <w:r>
        <w:rPr>
          <w:sz w:val="28"/>
          <w:szCs w:val="28"/>
        </w:rPr>
        <w:t>Section 3</w:t>
      </w:r>
      <w:r w:rsidRPr="00105809">
        <w:rPr>
          <w:sz w:val="28"/>
          <w:szCs w:val="28"/>
        </w:rPr>
        <w:t>: Confidentiality</w:t>
      </w:r>
      <w:bookmarkEnd w:id="8"/>
      <w:r w:rsidRPr="00105809">
        <w:rPr>
          <w:sz w:val="28"/>
          <w:szCs w:val="28"/>
        </w:rPr>
        <w:t xml:space="preserve"> </w:t>
      </w:r>
    </w:p>
    <w:p w14:paraId="5AB8598C" w14:textId="40B0A8D7" w:rsidR="00891834" w:rsidRPr="00E93CA0" w:rsidRDefault="00891834" w:rsidP="00A93E7C">
      <w:pPr>
        <w:pStyle w:val="NoSpacing"/>
        <w:jc w:val="left"/>
        <w:rPr>
          <w:rFonts w:ascii="Arial" w:hAnsi="Arial" w:cs="Arial"/>
        </w:rPr>
      </w:pPr>
      <w:r w:rsidRPr="00E93CA0">
        <w:rPr>
          <w:rFonts w:ascii="Arial" w:hAnsi="Arial" w:cs="Arial"/>
        </w:rPr>
        <w:t xml:space="preserve">You should respect a person’s right to confidentiality at all times in accordance with </w:t>
      </w:r>
      <w:hyperlink r:id="rId12">
        <w:r w:rsidRPr="00E93CA0">
          <w:rPr>
            <w:rFonts w:ascii="Arial" w:hAnsi="Arial" w:cs="Arial"/>
          </w:rPr>
          <w:t>The Code</w:t>
        </w:r>
      </w:hyperlink>
      <w:hyperlink r:id="rId13">
        <w:r w:rsidRPr="00E93CA0">
          <w:rPr>
            <w:rFonts w:ascii="Arial" w:hAnsi="Arial" w:cs="Arial"/>
          </w:rPr>
          <w:t xml:space="preserve"> </w:t>
        </w:r>
      </w:hyperlink>
      <w:hyperlink r:id="rId14" w:history="1">
        <w:r w:rsidRPr="009B6907">
          <w:rPr>
            <w:rStyle w:val="Hyperlink"/>
            <w:rFonts w:ascii="Arial" w:hAnsi="Arial" w:cs="Arial"/>
          </w:rPr>
          <w:t>(NMC 201</w:t>
        </w:r>
        <w:r w:rsidR="00762C38" w:rsidRPr="009B6907">
          <w:rPr>
            <w:rStyle w:val="Hyperlink"/>
            <w:rFonts w:ascii="Arial" w:hAnsi="Arial" w:cs="Arial"/>
          </w:rPr>
          <w:t>8</w:t>
        </w:r>
        <w:r w:rsidRPr="009B6907">
          <w:rPr>
            <w:rStyle w:val="Hyperlink"/>
            <w:rFonts w:ascii="Arial" w:hAnsi="Arial" w:cs="Arial"/>
          </w:rPr>
          <w:t xml:space="preserve">). </w:t>
        </w:r>
      </w:hyperlink>
      <w:r w:rsidRPr="00E93CA0">
        <w:rPr>
          <w:rFonts w:ascii="Arial" w:hAnsi="Arial" w:cs="Arial"/>
        </w:rPr>
        <w:t xml:space="preserve"> You should not disclose information to anyone who is not entitled to it and particularly outside of the placement area in public places, travelling on buses/trains, in your own home or on social networking sites.  </w:t>
      </w:r>
    </w:p>
    <w:p w14:paraId="7D52F9FF" w14:textId="77777777" w:rsidR="00E93CA0" w:rsidRDefault="00E93CA0" w:rsidP="00A93E7C">
      <w:pPr>
        <w:pStyle w:val="NoSpacing"/>
        <w:jc w:val="left"/>
        <w:rPr>
          <w:rFonts w:ascii="Arial" w:hAnsi="Arial" w:cs="Arial"/>
        </w:rPr>
      </w:pPr>
    </w:p>
    <w:p w14:paraId="3ABDC2C6" w14:textId="7D3BE1D1" w:rsidR="00891834" w:rsidRPr="00E93CA0" w:rsidRDefault="00891834" w:rsidP="00A93E7C">
      <w:pPr>
        <w:pStyle w:val="NoSpacing"/>
        <w:jc w:val="left"/>
        <w:rPr>
          <w:rFonts w:ascii="Arial" w:hAnsi="Arial" w:cs="Arial"/>
        </w:rPr>
      </w:pPr>
      <w:r w:rsidRPr="00E93CA0">
        <w:rPr>
          <w:rFonts w:ascii="Arial" w:hAnsi="Arial" w:cs="Arial"/>
        </w:rPr>
        <w:t xml:space="preserve">You should follow the guidelines on confidentiality, your course/module handbooks and policy of the placement provider.  This includes anonymising any information in your coursework or assessments that may otherwise directly or indirectly identify people, staff, relatives, carers or placement providers. </w:t>
      </w:r>
    </w:p>
    <w:p w14:paraId="322980B8" w14:textId="77777777" w:rsidR="00E93CA0" w:rsidRDefault="00E93CA0" w:rsidP="00A93E7C">
      <w:pPr>
        <w:pStyle w:val="NoSpacing"/>
        <w:jc w:val="left"/>
        <w:rPr>
          <w:rFonts w:ascii="Arial" w:hAnsi="Arial" w:cs="Arial"/>
        </w:rPr>
      </w:pPr>
    </w:p>
    <w:p w14:paraId="519354EA" w14:textId="075710BB" w:rsidR="00003A80" w:rsidRDefault="00891834" w:rsidP="00A93E7C">
      <w:pPr>
        <w:pStyle w:val="NoSpacing"/>
        <w:jc w:val="left"/>
        <w:rPr>
          <w:rStyle w:val="NoSpacingChar"/>
          <w:rFonts w:ascii="Arial" w:hAnsi="Arial" w:cs="Arial"/>
        </w:rPr>
      </w:pPr>
      <w:r w:rsidRPr="00E93CA0">
        <w:rPr>
          <w:rFonts w:ascii="Arial" w:hAnsi="Arial" w:cs="Arial"/>
        </w:rPr>
        <w:t xml:space="preserve">You should also think carefully about what personal information you disclose to patients/clients, or carers/relatives </w:t>
      </w:r>
      <w:r w:rsidRPr="00E93CA0">
        <w:rPr>
          <w:rStyle w:val="NoSpacingChar"/>
          <w:rFonts w:ascii="Arial" w:hAnsi="Arial" w:cs="Arial"/>
        </w:rPr>
        <w:t>about yourself.</w:t>
      </w:r>
      <w:r w:rsidRPr="00D84A67">
        <w:rPr>
          <w:rStyle w:val="NoSpacingChar"/>
          <w:rFonts w:ascii="Arial" w:hAnsi="Arial" w:cs="Arial"/>
        </w:rPr>
        <w:t xml:space="preserve">  </w:t>
      </w:r>
      <w:r w:rsidR="00003A80">
        <w:rPr>
          <w:rStyle w:val="NoSpacingChar"/>
          <w:rFonts w:ascii="Arial" w:hAnsi="Arial" w:cs="Arial"/>
        </w:rPr>
        <w:br w:type="page"/>
      </w:r>
    </w:p>
    <w:p w14:paraId="6C65B8B3" w14:textId="47B067B0" w:rsidR="000E0BDB" w:rsidRPr="000513B8" w:rsidRDefault="00891834" w:rsidP="006E0CFC">
      <w:pPr>
        <w:pStyle w:val="Heading2"/>
        <w:tabs>
          <w:tab w:val="center" w:pos="720"/>
          <w:tab w:val="center" w:pos="3433"/>
        </w:tabs>
        <w:ind w:left="-15" w:firstLine="0"/>
        <w:rPr>
          <w:sz w:val="28"/>
          <w:szCs w:val="28"/>
        </w:rPr>
      </w:pPr>
      <w:bookmarkStart w:id="9" w:name="_Toc18395990"/>
      <w:r>
        <w:rPr>
          <w:sz w:val="28"/>
          <w:szCs w:val="28"/>
        </w:rPr>
        <w:lastRenderedPageBreak/>
        <w:t>Section 4</w:t>
      </w:r>
      <w:r w:rsidR="00810F21" w:rsidRPr="000513B8">
        <w:rPr>
          <w:sz w:val="28"/>
          <w:szCs w:val="28"/>
        </w:rPr>
        <w:t>:</w:t>
      </w:r>
      <w:r w:rsidR="001B2C7D" w:rsidRPr="000513B8">
        <w:rPr>
          <w:sz w:val="28"/>
          <w:szCs w:val="28"/>
        </w:rPr>
        <w:t xml:space="preserve"> Travelling to your practice placements</w:t>
      </w:r>
      <w:bookmarkEnd w:id="9"/>
    </w:p>
    <w:p w14:paraId="156BAB3C" w14:textId="77777777" w:rsidR="001165F9" w:rsidRPr="00DA21B0" w:rsidRDefault="001B2C7D" w:rsidP="00BA0EC2">
      <w:pPr>
        <w:pStyle w:val="NoSpacing"/>
        <w:jc w:val="left"/>
        <w:rPr>
          <w:rFonts w:ascii="Arial" w:hAnsi="Arial" w:cs="Arial"/>
        </w:rPr>
      </w:pPr>
      <w:r w:rsidRPr="00DA21B0">
        <w:rPr>
          <w:rFonts w:ascii="Arial" w:hAnsi="Arial" w:cs="Arial"/>
        </w:rPr>
        <w:t xml:space="preserve">Due to the geographic spread of our practice placement providers, it is inevitable that some students will need to travel longer distances to reach their placement than others. </w:t>
      </w:r>
      <w:r w:rsidR="00546330" w:rsidRPr="00DA21B0">
        <w:rPr>
          <w:rFonts w:ascii="Arial" w:hAnsi="Arial" w:cs="Arial"/>
        </w:rPr>
        <w:t xml:space="preserve"> </w:t>
      </w:r>
      <w:r w:rsidRPr="00DA21B0">
        <w:rPr>
          <w:rFonts w:ascii="Arial" w:hAnsi="Arial" w:cs="Arial"/>
        </w:rPr>
        <w:t xml:space="preserve">Unless a student can provide evidence of exceptional </w:t>
      </w:r>
      <w:r w:rsidR="00546330" w:rsidRPr="00DA21B0">
        <w:rPr>
          <w:rFonts w:ascii="Arial" w:hAnsi="Arial" w:cs="Arial"/>
        </w:rPr>
        <w:t xml:space="preserve">or a sudden change in </w:t>
      </w:r>
      <w:r w:rsidRPr="00DA21B0">
        <w:rPr>
          <w:rFonts w:ascii="Arial" w:hAnsi="Arial" w:cs="Arial"/>
        </w:rPr>
        <w:t xml:space="preserve">circumstances, our expectation is that </w:t>
      </w:r>
      <w:r w:rsidR="00546330" w:rsidRPr="00DA21B0">
        <w:rPr>
          <w:rFonts w:ascii="Arial" w:hAnsi="Arial" w:cs="Arial"/>
        </w:rPr>
        <w:t>all</w:t>
      </w:r>
      <w:r w:rsidRPr="00DA21B0">
        <w:rPr>
          <w:rFonts w:ascii="Arial" w:hAnsi="Arial" w:cs="Arial"/>
        </w:rPr>
        <w:t xml:space="preserve"> students will attend the practice placement they have been allocated.  </w:t>
      </w:r>
    </w:p>
    <w:p w14:paraId="5E94C82E" w14:textId="77777777" w:rsidR="001165F9" w:rsidRPr="00DA21B0" w:rsidRDefault="001B2C7D" w:rsidP="00BA0EC2">
      <w:pPr>
        <w:pStyle w:val="NoSpacing"/>
        <w:jc w:val="left"/>
        <w:rPr>
          <w:rFonts w:ascii="Arial" w:hAnsi="Arial" w:cs="Arial"/>
        </w:rPr>
      </w:pPr>
      <w:r w:rsidRPr="00DA21B0">
        <w:rPr>
          <w:rFonts w:ascii="Arial" w:hAnsi="Arial" w:cs="Arial"/>
        </w:rPr>
        <w:t xml:space="preserve"> </w:t>
      </w:r>
      <w:r w:rsidRPr="00DA21B0">
        <w:rPr>
          <w:rFonts w:ascii="Arial" w:hAnsi="Arial" w:cs="Arial"/>
          <w:b/>
        </w:rPr>
        <w:t xml:space="preserve"> </w:t>
      </w:r>
    </w:p>
    <w:tbl>
      <w:tblPr>
        <w:tblStyle w:val="TableGrid"/>
        <w:tblW w:w="9600" w:type="dxa"/>
        <w:tblInd w:w="0" w:type="dxa"/>
        <w:tblCellMar>
          <w:top w:w="41" w:type="dxa"/>
          <w:left w:w="29" w:type="dxa"/>
          <w:right w:w="33" w:type="dxa"/>
        </w:tblCellMar>
        <w:tblLook w:val="04A0" w:firstRow="1" w:lastRow="0" w:firstColumn="1" w:lastColumn="0" w:noHBand="0" w:noVBand="1"/>
      </w:tblPr>
      <w:tblGrid>
        <w:gridCol w:w="9600"/>
      </w:tblGrid>
      <w:tr w:rsidR="001165F9" w:rsidRPr="00DA21B0" w14:paraId="2783A5FF" w14:textId="77777777" w:rsidTr="006D5F4F">
        <w:trPr>
          <w:trHeight w:val="1753"/>
        </w:trPr>
        <w:tc>
          <w:tcPr>
            <w:tcW w:w="9600" w:type="dxa"/>
            <w:tcBorders>
              <w:top w:val="nil"/>
              <w:left w:val="nil"/>
              <w:bottom w:val="nil"/>
              <w:right w:val="nil"/>
            </w:tcBorders>
            <w:shd w:val="clear" w:color="auto" w:fill="auto"/>
          </w:tcPr>
          <w:p w14:paraId="0CD06D12" w14:textId="77777777" w:rsidR="001165F9" w:rsidRPr="00DA21B0" w:rsidRDefault="001B2C7D" w:rsidP="00BA0EC2">
            <w:pPr>
              <w:pStyle w:val="NoSpacing"/>
              <w:jc w:val="left"/>
              <w:rPr>
                <w:rFonts w:ascii="Arial" w:hAnsi="Arial" w:cs="Arial"/>
              </w:rPr>
            </w:pPr>
            <w:r w:rsidRPr="00DA21B0">
              <w:rPr>
                <w:rFonts w:ascii="Arial" w:hAnsi="Arial" w:cs="Arial"/>
              </w:rPr>
              <w:t xml:space="preserve">We recognise that some students choose to study at </w:t>
            </w:r>
            <w:r w:rsidR="00546330" w:rsidRPr="00DA21B0">
              <w:rPr>
                <w:rFonts w:ascii="Arial" w:hAnsi="Arial" w:cs="Arial"/>
              </w:rPr>
              <w:t>Cardiff University</w:t>
            </w:r>
            <w:r w:rsidRPr="00DA21B0">
              <w:rPr>
                <w:rFonts w:ascii="Arial" w:hAnsi="Arial" w:cs="Arial"/>
              </w:rPr>
              <w:t xml:space="preserve"> irrespective of where they live and the additional travelling time that this incurs.  </w:t>
            </w:r>
          </w:p>
          <w:p w14:paraId="32F515A5" w14:textId="77777777" w:rsidR="001165F9" w:rsidRPr="00DA21B0" w:rsidRDefault="001B2C7D" w:rsidP="00BA0EC2">
            <w:pPr>
              <w:pStyle w:val="NoSpacing"/>
              <w:jc w:val="left"/>
              <w:rPr>
                <w:rFonts w:ascii="Arial" w:hAnsi="Arial" w:cs="Arial"/>
              </w:rPr>
            </w:pPr>
            <w:r w:rsidRPr="00DA21B0">
              <w:rPr>
                <w:rFonts w:ascii="Arial" w:hAnsi="Arial" w:cs="Arial"/>
                <w:b/>
              </w:rPr>
              <w:t xml:space="preserve"> </w:t>
            </w:r>
          </w:p>
          <w:p w14:paraId="7F4C2711" w14:textId="6A1B2F4D" w:rsidR="001165F9" w:rsidRPr="00DA21B0" w:rsidRDefault="001B2C7D" w:rsidP="00BA0EC2">
            <w:pPr>
              <w:pStyle w:val="NoSpacing"/>
              <w:jc w:val="left"/>
              <w:rPr>
                <w:rFonts w:ascii="Arial" w:hAnsi="Arial" w:cs="Arial"/>
              </w:rPr>
            </w:pPr>
            <w:r w:rsidRPr="00DA21B0">
              <w:rPr>
                <w:rFonts w:ascii="Arial" w:hAnsi="Arial" w:cs="Arial"/>
                <w:b/>
              </w:rPr>
              <w:t xml:space="preserve">Please note that </w:t>
            </w:r>
            <w:r w:rsidR="008122CF" w:rsidRPr="00DA21B0">
              <w:rPr>
                <w:rFonts w:ascii="Arial" w:hAnsi="Arial" w:cs="Arial"/>
                <w:b/>
              </w:rPr>
              <w:t>the School of Healthcare Sciences</w:t>
            </w:r>
            <w:r w:rsidR="00546330" w:rsidRPr="00DA21B0">
              <w:rPr>
                <w:rFonts w:ascii="Arial" w:hAnsi="Arial" w:cs="Arial"/>
                <w:b/>
              </w:rPr>
              <w:t xml:space="preserve"> </w:t>
            </w:r>
            <w:r w:rsidRPr="00DA21B0">
              <w:rPr>
                <w:rFonts w:ascii="Arial" w:hAnsi="Arial" w:cs="Arial"/>
                <w:b/>
              </w:rPr>
              <w:t xml:space="preserve">can only place </w:t>
            </w:r>
            <w:r w:rsidR="001D6A9D" w:rsidRPr="00DA21B0">
              <w:rPr>
                <w:rFonts w:ascii="Arial" w:hAnsi="Arial" w:cs="Arial"/>
                <w:b/>
              </w:rPr>
              <w:t xml:space="preserve">midwifery </w:t>
            </w:r>
            <w:r w:rsidRPr="00DA21B0">
              <w:rPr>
                <w:rFonts w:ascii="Arial" w:hAnsi="Arial" w:cs="Arial"/>
                <w:b/>
              </w:rPr>
              <w:t>stu</w:t>
            </w:r>
            <w:r w:rsidR="00546330" w:rsidRPr="00DA21B0">
              <w:rPr>
                <w:rFonts w:ascii="Arial" w:hAnsi="Arial" w:cs="Arial"/>
                <w:b/>
              </w:rPr>
              <w:t>dents within Cardiff &amp; Vale and Aneurin Bevan University Health Boards</w:t>
            </w:r>
            <w:r w:rsidR="00E16892" w:rsidRPr="00DA21B0">
              <w:rPr>
                <w:rFonts w:ascii="Arial" w:hAnsi="Arial" w:cs="Arial"/>
                <w:b/>
              </w:rPr>
              <w:t>.  A</w:t>
            </w:r>
            <w:r w:rsidRPr="00DA21B0">
              <w:rPr>
                <w:rFonts w:ascii="Arial" w:hAnsi="Arial" w:cs="Arial"/>
                <w:b/>
              </w:rPr>
              <w:t xml:space="preserve">djacent </w:t>
            </w:r>
            <w:r w:rsidR="00E16892" w:rsidRPr="00DA21B0">
              <w:rPr>
                <w:rFonts w:ascii="Arial" w:hAnsi="Arial" w:cs="Arial"/>
                <w:b/>
              </w:rPr>
              <w:t xml:space="preserve">Health Boards and </w:t>
            </w:r>
            <w:r w:rsidRPr="00DA21B0">
              <w:rPr>
                <w:rFonts w:ascii="Arial" w:hAnsi="Arial" w:cs="Arial"/>
                <w:b/>
              </w:rPr>
              <w:t>placements are utilised by other H</w:t>
            </w:r>
            <w:r w:rsidR="008122CF" w:rsidRPr="00DA21B0">
              <w:rPr>
                <w:rFonts w:ascii="Arial" w:hAnsi="Arial" w:cs="Arial"/>
                <w:b/>
              </w:rPr>
              <w:t xml:space="preserve">igher </w:t>
            </w:r>
            <w:r w:rsidRPr="00DA21B0">
              <w:rPr>
                <w:rFonts w:ascii="Arial" w:hAnsi="Arial" w:cs="Arial"/>
                <w:b/>
              </w:rPr>
              <w:t>E</w:t>
            </w:r>
            <w:r w:rsidR="008122CF" w:rsidRPr="00DA21B0">
              <w:rPr>
                <w:rFonts w:ascii="Arial" w:hAnsi="Arial" w:cs="Arial"/>
                <w:b/>
              </w:rPr>
              <w:t xml:space="preserve">ducation </w:t>
            </w:r>
            <w:r w:rsidRPr="00DA21B0">
              <w:rPr>
                <w:rFonts w:ascii="Arial" w:hAnsi="Arial" w:cs="Arial"/>
                <w:b/>
              </w:rPr>
              <w:t>I</w:t>
            </w:r>
            <w:r w:rsidR="008122CF" w:rsidRPr="00DA21B0">
              <w:rPr>
                <w:rFonts w:ascii="Arial" w:hAnsi="Arial" w:cs="Arial"/>
                <w:b/>
              </w:rPr>
              <w:t>nstitution</w:t>
            </w:r>
            <w:r w:rsidRPr="00DA21B0">
              <w:rPr>
                <w:rFonts w:ascii="Arial" w:hAnsi="Arial" w:cs="Arial"/>
                <w:b/>
              </w:rPr>
              <w:t xml:space="preserve">s. This may mean that students </w:t>
            </w:r>
            <w:r w:rsidR="00E16892" w:rsidRPr="00DA21B0">
              <w:rPr>
                <w:rFonts w:ascii="Arial" w:hAnsi="Arial" w:cs="Arial"/>
                <w:b/>
              </w:rPr>
              <w:t>who choose to live outsides of the South East Wales region will</w:t>
            </w:r>
            <w:r w:rsidRPr="00DA21B0">
              <w:rPr>
                <w:rFonts w:ascii="Arial" w:hAnsi="Arial" w:cs="Arial"/>
                <w:b/>
              </w:rPr>
              <w:t xml:space="preserve"> experience</w:t>
            </w:r>
            <w:r w:rsidR="00E16892" w:rsidRPr="00DA21B0">
              <w:rPr>
                <w:rFonts w:ascii="Arial" w:hAnsi="Arial" w:cs="Arial"/>
                <w:b/>
              </w:rPr>
              <w:t xml:space="preserve"> longer travelling times.</w:t>
            </w:r>
          </w:p>
        </w:tc>
      </w:tr>
    </w:tbl>
    <w:p w14:paraId="0083F3FE" w14:textId="7D0A3FE6" w:rsidR="00546330" w:rsidRDefault="00546330" w:rsidP="00E93CA0"/>
    <w:p w14:paraId="0D424B8D" w14:textId="77777777" w:rsidR="00E93CA0" w:rsidRPr="00D84A67" w:rsidRDefault="00E93CA0" w:rsidP="00E93CA0"/>
    <w:p w14:paraId="25145359" w14:textId="2AD9478B" w:rsidR="001165F9" w:rsidRPr="000513B8" w:rsidRDefault="00891834" w:rsidP="006E0CFC">
      <w:pPr>
        <w:pStyle w:val="Heading3"/>
        <w:tabs>
          <w:tab w:val="center" w:pos="4300"/>
        </w:tabs>
        <w:ind w:left="-15" w:firstLine="0"/>
        <w:rPr>
          <w:szCs w:val="24"/>
        </w:rPr>
      </w:pPr>
      <w:bookmarkStart w:id="10" w:name="_Toc18395991"/>
      <w:r>
        <w:rPr>
          <w:szCs w:val="24"/>
        </w:rPr>
        <w:t>4</w:t>
      </w:r>
      <w:r w:rsidR="00992BA6" w:rsidRPr="000513B8">
        <w:rPr>
          <w:szCs w:val="24"/>
        </w:rPr>
        <w:t>.1</w:t>
      </w:r>
      <w:r w:rsidR="0010447F" w:rsidRPr="000513B8">
        <w:rPr>
          <w:szCs w:val="24"/>
        </w:rPr>
        <w:t xml:space="preserve"> </w:t>
      </w:r>
      <w:r w:rsidR="005407B8" w:rsidRPr="000513B8">
        <w:rPr>
          <w:szCs w:val="24"/>
        </w:rPr>
        <w:t>Using public t</w:t>
      </w:r>
      <w:r w:rsidR="001B2C7D" w:rsidRPr="000513B8">
        <w:rPr>
          <w:szCs w:val="24"/>
        </w:rPr>
        <w:t>ransport and planning your journey</w:t>
      </w:r>
      <w:bookmarkEnd w:id="10"/>
      <w:r w:rsidR="001B2C7D" w:rsidRPr="000513B8">
        <w:rPr>
          <w:szCs w:val="24"/>
        </w:rPr>
        <w:t xml:space="preserve"> </w:t>
      </w:r>
    </w:p>
    <w:p w14:paraId="79DE0918" w14:textId="65B5E7FA" w:rsidR="00044BAD" w:rsidRPr="00B72169" w:rsidRDefault="008F734C" w:rsidP="00A93E7C">
      <w:pPr>
        <w:pStyle w:val="NoSpacing"/>
        <w:jc w:val="left"/>
        <w:rPr>
          <w:rFonts w:ascii="Arial" w:hAnsi="Arial" w:cs="Arial"/>
        </w:rPr>
      </w:pPr>
      <w:r w:rsidRPr="00B72169">
        <w:rPr>
          <w:rFonts w:ascii="Arial" w:hAnsi="Arial" w:cs="Arial"/>
        </w:rPr>
        <w:t>All s</w:t>
      </w:r>
      <w:r w:rsidR="001B2C7D" w:rsidRPr="00B72169">
        <w:rPr>
          <w:rFonts w:ascii="Arial" w:hAnsi="Arial" w:cs="Arial"/>
        </w:rPr>
        <w:t xml:space="preserve">tudents </w:t>
      </w:r>
      <w:r w:rsidR="00E16892" w:rsidRPr="00B72169">
        <w:rPr>
          <w:rFonts w:ascii="Arial" w:hAnsi="Arial" w:cs="Arial"/>
        </w:rPr>
        <w:t xml:space="preserve">will </w:t>
      </w:r>
      <w:r w:rsidR="001B2C7D" w:rsidRPr="00B72169">
        <w:rPr>
          <w:rFonts w:ascii="Arial" w:hAnsi="Arial" w:cs="Arial"/>
        </w:rPr>
        <w:t xml:space="preserve">have to use </w:t>
      </w:r>
      <w:r w:rsidR="008122CF" w:rsidRPr="00B72169">
        <w:rPr>
          <w:rFonts w:ascii="Arial" w:hAnsi="Arial" w:cs="Arial"/>
        </w:rPr>
        <w:t>various modes of transport (i.e.</w:t>
      </w:r>
      <w:r w:rsidR="001B2C7D" w:rsidRPr="00B72169">
        <w:rPr>
          <w:rFonts w:ascii="Arial" w:hAnsi="Arial" w:cs="Arial"/>
        </w:rPr>
        <w:t xml:space="preserve"> a combination of walking, buses and/or trains) to get to practice placement. </w:t>
      </w:r>
      <w:r w:rsidR="00692BE1" w:rsidRPr="00B72169">
        <w:rPr>
          <w:rFonts w:ascii="Arial" w:hAnsi="Arial" w:cs="Arial"/>
        </w:rPr>
        <w:t xml:space="preserve"> </w:t>
      </w:r>
      <w:r w:rsidR="008122CF" w:rsidRPr="00B72169">
        <w:rPr>
          <w:rFonts w:ascii="Arial" w:hAnsi="Arial" w:cs="Arial"/>
        </w:rPr>
        <w:t>Do e</w:t>
      </w:r>
      <w:r w:rsidR="00692BE1" w:rsidRPr="00B72169">
        <w:rPr>
          <w:rFonts w:ascii="Arial" w:hAnsi="Arial" w:cs="Arial"/>
        </w:rPr>
        <w:t>xpect to have placement experiences a</w:t>
      </w:r>
      <w:r w:rsidR="000011A8" w:rsidRPr="00B72169">
        <w:rPr>
          <w:rFonts w:ascii="Arial" w:hAnsi="Arial" w:cs="Arial"/>
        </w:rPr>
        <w:t>nywhere within South East Wales.  A</w:t>
      </w:r>
      <w:r w:rsidR="00692BE1" w:rsidRPr="00B72169">
        <w:rPr>
          <w:rFonts w:ascii="Arial" w:hAnsi="Arial" w:cs="Arial"/>
        </w:rPr>
        <w:t>ccommodation may be available where a daily commute is not feasible.</w:t>
      </w:r>
    </w:p>
    <w:p w14:paraId="28751044" w14:textId="77777777" w:rsidR="00B72169" w:rsidRDefault="00B72169" w:rsidP="00B72169">
      <w:pPr>
        <w:pStyle w:val="NoSpacing"/>
        <w:rPr>
          <w:rFonts w:ascii="Arial" w:hAnsi="Arial" w:cs="Arial"/>
        </w:rPr>
      </w:pPr>
    </w:p>
    <w:p w14:paraId="5FE75D6B" w14:textId="2CDCDE55" w:rsidR="008C2195" w:rsidRPr="00B72169" w:rsidRDefault="00376E63" w:rsidP="00B72169">
      <w:pPr>
        <w:pStyle w:val="NoSpacing"/>
        <w:rPr>
          <w:rFonts w:ascii="Arial" w:hAnsi="Arial" w:cs="Arial"/>
        </w:rPr>
      </w:pPr>
      <w:hyperlink r:id="rId15" w:history="1">
        <w:r w:rsidR="00B72169" w:rsidRPr="00A424FE">
          <w:rPr>
            <w:rStyle w:val="Hyperlink"/>
            <w:rFonts w:ascii="Arial" w:hAnsi="Arial" w:cs="Arial"/>
          </w:rPr>
          <w:t>https://learningcentral.cf.ac.uk/webapps/blackboard/content/listContentEditable.jsp?content_id=_4597570_1&amp;course_id=_367982_1</w:t>
        </w:r>
      </w:hyperlink>
    </w:p>
    <w:p w14:paraId="2808B30C" w14:textId="77777777" w:rsidR="00B72169" w:rsidRDefault="00B72169" w:rsidP="00B72169">
      <w:pPr>
        <w:pStyle w:val="NoSpacing"/>
        <w:rPr>
          <w:rFonts w:ascii="Arial" w:hAnsi="Arial" w:cs="Arial"/>
        </w:rPr>
      </w:pPr>
    </w:p>
    <w:p w14:paraId="43C12910" w14:textId="304A28B7" w:rsidR="00E16892" w:rsidRPr="00B72169" w:rsidRDefault="00692BE1" w:rsidP="00B72169">
      <w:pPr>
        <w:pStyle w:val="NoSpacing"/>
        <w:rPr>
          <w:rFonts w:ascii="Arial" w:hAnsi="Arial" w:cs="Arial"/>
        </w:rPr>
      </w:pPr>
      <w:r w:rsidRPr="00B72169">
        <w:rPr>
          <w:rFonts w:ascii="Arial" w:hAnsi="Arial" w:cs="Arial"/>
        </w:rPr>
        <w:t>W</w:t>
      </w:r>
      <w:r w:rsidR="001B2C7D" w:rsidRPr="00B72169">
        <w:rPr>
          <w:rFonts w:ascii="Arial" w:hAnsi="Arial" w:cs="Arial"/>
        </w:rPr>
        <w:t>ebsites which will help you plan</w:t>
      </w:r>
      <w:r w:rsidR="00E16892" w:rsidRPr="00B72169">
        <w:rPr>
          <w:rFonts w:ascii="Arial" w:hAnsi="Arial" w:cs="Arial"/>
        </w:rPr>
        <w:t xml:space="preserve"> your journey via car or public </w:t>
      </w:r>
      <w:r w:rsidR="001B2C7D" w:rsidRPr="00B72169">
        <w:rPr>
          <w:rFonts w:ascii="Arial" w:hAnsi="Arial" w:cs="Arial"/>
        </w:rPr>
        <w:t xml:space="preserve">transport: </w:t>
      </w:r>
    </w:p>
    <w:p w14:paraId="64512061" w14:textId="77777777" w:rsidR="00692BE1" w:rsidRPr="00B72169" w:rsidRDefault="00692BE1" w:rsidP="00B72169">
      <w:pPr>
        <w:pStyle w:val="NoSpacing"/>
        <w:rPr>
          <w:rFonts w:ascii="Arial" w:hAnsi="Arial" w:cs="Arial"/>
        </w:rPr>
      </w:pPr>
      <w:proofErr w:type="spellStart"/>
      <w:r w:rsidRPr="00B72169">
        <w:rPr>
          <w:rFonts w:ascii="Arial" w:hAnsi="Arial" w:cs="Arial"/>
          <w:i/>
        </w:rPr>
        <w:t>Traveline</w:t>
      </w:r>
      <w:proofErr w:type="spellEnd"/>
      <w:r w:rsidRPr="00B72169">
        <w:rPr>
          <w:rFonts w:ascii="Arial" w:hAnsi="Arial" w:cs="Arial"/>
          <w:i/>
        </w:rPr>
        <w:t xml:space="preserve"> Cymru</w:t>
      </w:r>
      <w:r w:rsidR="002771EC" w:rsidRPr="00B72169">
        <w:rPr>
          <w:rFonts w:ascii="Arial" w:hAnsi="Arial" w:cs="Arial"/>
          <w:i/>
        </w:rPr>
        <w:t>:</w:t>
      </w:r>
      <w:r w:rsidRPr="00B72169">
        <w:rPr>
          <w:rFonts w:ascii="Arial" w:hAnsi="Arial" w:cs="Arial"/>
        </w:rPr>
        <w:t xml:space="preserve"> </w:t>
      </w:r>
      <w:hyperlink r:id="rId16" w:history="1">
        <w:r w:rsidRPr="00B72169">
          <w:rPr>
            <w:rStyle w:val="Hyperlink"/>
            <w:rFonts w:ascii="Arial" w:hAnsi="Arial" w:cs="Arial"/>
          </w:rPr>
          <w:t>https://www.traveline.cymru/</w:t>
        </w:r>
      </w:hyperlink>
      <w:r w:rsidRPr="00B72169">
        <w:rPr>
          <w:rFonts w:ascii="Arial" w:hAnsi="Arial" w:cs="Arial"/>
        </w:rPr>
        <w:t xml:space="preserve"> to check journey routes and timetables</w:t>
      </w:r>
    </w:p>
    <w:p w14:paraId="175413B7" w14:textId="77777777" w:rsidR="00692BE1" w:rsidRPr="00B72169" w:rsidRDefault="00692BE1" w:rsidP="00B72169">
      <w:pPr>
        <w:pStyle w:val="NoSpacing"/>
        <w:rPr>
          <w:rFonts w:ascii="Arial" w:hAnsi="Arial" w:cs="Arial"/>
          <w:i/>
        </w:rPr>
      </w:pPr>
      <w:r w:rsidRPr="00B72169">
        <w:rPr>
          <w:rFonts w:ascii="Arial" w:hAnsi="Arial" w:cs="Arial"/>
          <w:i/>
        </w:rPr>
        <w:t xml:space="preserve">Google maps: </w:t>
      </w:r>
      <w:hyperlink r:id="rId17" w:history="1">
        <w:r w:rsidR="002771EC" w:rsidRPr="00B72169">
          <w:rPr>
            <w:rStyle w:val="Hyperlink"/>
            <w:rFonts w:ascii="Arial" w:hAnsi="Arial" w:cs="Arial"/>
            <w:i/>
          </w:rPr>
          <w:t>https://www.google.co.uk/maps/@51.4830894,-3.1581102,14z</w:t>
        </w:r>
      </w:hyperlink>
    </w:p>
    <w:p w14:paraId="0F850B3B" w14:textId="77777777" w:rsidR="00692BE1" w:rsidRPr="00B72169" w:rsidRDefault="00692BE1" w:rsidP="00B72169">
      <w:pPr>
        <w:pStyle w:val="NoSpacing"/>
        <w:rPr>
          <w:rFonts w:ascii="Arial" w:hAnsi="Arial" w:cs="Arial"/>
        </w:rPr>
      </w:pPr>
      <w:r w:rsidRPr="00B72169">
        <w:rPr>
          <w:rFonts w:ascii="Arial" w:hAnsi="Arial" w:cs="Arial"/>
        </w:rPr>
        <w:t xml:space="preserve">AA route planner: </w:t>
      </w:r>
      <w:hyperlink r:id="rId18" w:history="1">
        <w:r w:rsidR="002771EC" w:rsidRPr="00B72169">
          <w:rPr>
            <w:rStyle w:val="Hyperlink"/>
            <w:rFonts w:ascii="Arial" w:hAnsi="Arial" w:cs="Arial"/>
          </w:rPr>
          <w:t>http://www.theaa.com/route-planner/index.jsp</w:t>
        </w:r>
      </w:hyperlink>
    </w:p>
    <w:p w14:paraId="0220850F" w14:textId="77777777" w:rsidR="00B72169" w:rsidRDefault="00B72169" w:rsidP="00A93E7C">
      <w:pPr>
        <w:pStyle w:val="NoSpacing"/>
        <w:jc w:val="left"/>
        <w:rPr>
          <w:rFonts w:ascii="Arial" w:hAnsi="Arial" w:cs="Arial"/>
        </w:rPr>
      </w:pPr>
    </w:p>
    <w:p w14:paraId="42E27801" w14:textId="349D4978" w:rsidR="00692BE1" w:rsidRDefault="006429FD" w:rsidP="00A93E7C">
      <w:pPr>
        <w:pStyle w:val="NoSpacing"/>
        <w:jc w:val="left"/>
        <w:rPr>
          <w:rFonts w:ascii="Arial" w:hAnsi="Arial" w:cs="Arial"/>
        </w:rPr>
      </w:pPr>
      <w:r w:rsidRPr="00B72169">
        <w:rPr>
          <w:rFonts w:ascii="Arial" w:hAnsi="Arial" w:cs="Arial"/>
        </w:rPr>
        <w:t>Who else is on placement with you or near you – could you share transport?</w:t>
      </w:r>
      <w:r w:rsidR="00E753EE" w:rsidRPr="00B72169">
        <w:rPr>
          <w:rFonts w:ascii="Arial" w:hAnsi="Arial" w:cs="Arial"/>
        </w:rPr>
        <w:t xml:space="preserve"> (Please insure this is in line with your car insurance policy, you will need business insurance).</w:t>
      </w:r>
    </w:p>
    <w:p w14:paraId="11186334" w14:textId="6FA28DDE" w:rsidR="00B72169" w:rsidRDefault="00B72169" w:rsidP="00B72169">
      <w:pPr>
        <w:pStyle w:val="NoSpacing"/>
        <w:rPr>
          <w:rFonts w:ascii="Arial" w:hAnsi="Arial" w:cs="Arial"/>
        </w:rPr>
      </w:pPr>
    </w:p>
    <w:p w14:paraId="4A295E88" w14:textId="77777777" w:rsidR="00B72169" w:rsidRPr="00B72169" w:rsidRDefault="00B72169" w:rsidP="00B72169">
      <w:pPr>
        <w:pStyle w:val="NoSpacing"/>
        <w:rPr>
          <w:rFonts w:ascii="Arial" w:hAnsi="Arial" w:cs="Arial"/>
        </w:rPr>
      </w:pPr>
    </w:p>
    <w:p w14:paraId="1CB1437E" w14:textId="796AB53C" w:rsidR="001165F9" w:rsidRPr="000513B8" w:rsidRDefault="00891834" w:rsidP="00A93E7C">
      <w:pPr>
        <w:pStyle w:val="Heading3"/>
      </w:pPr>
      <w:bookmarkStart w:id="11" w:name="_Toc18395992"/>
      <w:r>
        <w:t>4</w:t>
      </w:r>
      <w:r w:rsidR="00992BA6" w:rsidRPr="000513B8">
        <w:t>.2</w:t>
      </w:r>
      <w:r w:rsidR="0010447F" w:rsidRPr="000513B8">
        <w:t xml:space="preserve"> </w:t>
      </w:r>
      <w:r w:rsidR="001B2C7D" w:rsidRPr="000513B8">
        <w:t>Use of personal vehicles</w:t>
      </w:r>
      <w:bookmarkEnd w:id="11"/>
      <w:r w:rsidR="001B2C7D" w:rsidRPr="000513B8">
        <w:t xml:space="preserve"> </w:t>
      </w:r>
    </w:p>
    <w:p w14:paraId="0CF82F62" w14:textId="36D6D366" w:rsidR="00533CD8" w:rsidRDefault="0082312B" w:rsidP="00A93E7C">
      <w:pPr>
        <w:pStyle w:val="NoSpacing"/>
        <w:jc w:val="left"/>
        <w:rPr>
          <w:rStyle w:val="Hyperlink"/>
          <w:rFonts w:ascii="Arial" w:hAnsi="Arial" w:cs="Arial"/>
        </w:rPr>
      </w:pPr>
      <w:r w:rsidRPr="00D84A67">
        <w:rPr>
          <w:rFonts w:ascii="Arial" w:hAnsi="Arial" w:cs="Arial"/>
        </w:rPr>
        <w:t>You</w:t>
      </w:r>
      <w:r w:rsidR="001B2C7D" w:rsidRPr="00D84A67">
        <w:rPr>
          <w:rFonts w:ascii="Arial" w:hAnsi="Arial" w:cs="Arial"/>
        </w:rPr>
        <w:t xml:space="preserve"> may use </w:t>
      </w:r>
      <w:r w:rsidRPr="00D84A67">
        <w:rPr>
          <w:rFonts w:ascii="Arial" w:hAnsi="Arial" w:cs="Arial"/>
        </w:rPr>
        <w:t>your</w:t>
      </w:r>
      <w:r w:rsidR="001B2C7D" w:rsidRPr="00D84A67">
        <w:rPr>
          <w:rFonts w:ascii="Arial" w:hAnsi="Arial" w:cs="Arial"/>
        </w:rPr>
        <w:t xml:space="preserve"> own car to travel to and from practice placement and must ensure that </w:t>
      </w:r>
      <w:r w:rsidRPr="00D84A67">
        <w:rPr>
          <w:rFonts w:ascii="Arial" w:hAnsi="Arial" w:cs="Arial"/>
        </w:rPr>
        <w:t>your vehicle has adequate insurance</w:t>
      </w:r>
      <w:r w:rsidR="001B2C7D" w:rsidRPr="00D84A67">
        <w:rPr>
          <w:rFonts w:ascii="Arial" w:hAnsi="Arial" w:cs="Arial"/>
        </w:rPr>
        <w:t>.</w:t>
      </w:r>
      <w:r w:rsidR="00E16892" w:rsidRPr="00D84A67">
        <w:rPr>
          <w:rFonts w:ascii="Arial" w:hAnsi="Arial" w:cs="Arial"/>
        </w:rPr>
        <w:t xml:space="preserve"> </w:t>
      </w:r>
      <w:r w:rsidR="001B2C7D" w:rsidRPr="00D84A67">
        <w:rPr>
          <w:rFonts w:ascii="Arial" w:hAnsi="Arial" w:cs="Arial"/>
        </w:rPr>
        <w:t xml:space="preserve"> If you are entitled to claim travel as part of your </w:t>
      </w:r>
      <w:proofErr w:type="gramStart"/>
      <w:r w:rsidR="00E16892" w:rsidRPr="00D84A67">
        <w:rPr>
          <w:rFonts w:ascii="Arial" w:hAnsi="Arial" w:cs="Arial"/>
        </w:rPr>
        <w:t>funding</w:t>
      </w:r>
      <w:proofErr w:type="gramEnd"/>
      <w:r w:rsidR="001B2C7D" w:rsidRPr="00D84A67">
        <w:rPr>
          <w:rFonts w:ascii="Arial" w:hAnsi="Arial" w:cs="Arial"/>
        </w:rPr>
        <w:t xml:space="preserve"> you MUST ensure that you have business insurance. </w:t>
      </w:r>
      <w:r w:rsidR="00E16892" w:rsidRPr="00D84A67">
        <w:rPr>
          <w:rFonts w:ascii="Arial" w:hAnsi="Arial" w:cs="Arial"/>
        </w:rPr>
        <w:t xml:space="preserve"> There are various travel planners that can assist with this but </w:t>
      </w:r>
      <w:r w:rsidR="00101AE4">
        <w:rPr>
          <w:rFonts w:ascii="Arial" w:hAnsi="Arial" w:cs="Arial"/>
          <w:b/>
        </w:rPr>
        <w:t>note that G</w:t>
      </w:r>
      <w:r w:rsidR="00E16892" w:rsidRPr="00D84A67">
        <w:rPr>
          <w:rFonts w:ascii="Arial" w:hAnsi="Arial" w:cs="Arial"/>
          <w:b/>
        </w:rPr>
        <w:t xml:space="preserve">oogle maps is the only route planner accepted by finance for calculating mileage claims.  </w:t>
      </w:r>
      <w:hyperlink r:id="rId19" w:history="1">
        <w:r w:rsidR="00E16892" w:rsidRPr="00D84A67">
          <w:rPr>
            <w:rStyle w:val="Hyperlink"/>
            <w:rFonts w:ascii="Arial" w:hAnsi="Arial" w:cs="Arial"/>
          </w:rPr>
          <w:t>https://www.google.co.uk/maps</w:t>
        </w:r>
      </w:hyperlink>
    </w:p>
    <w:p w14:paraId="6A78C89E" w14:textId="36B54A10" w:rsidR="00A93E7C" w:rsidRDefault="00A93E7C" w:rsidP="00A93E7C">
      <w:pPr>
        <w:pStyle w:val="NoSpacing"/>
        <w:rPr>
          <w:rStyle w:val="Hyperlink"/>
          <w:rFonts w:ascii="Arial" w:hAnsi="Arial" w:cs="Arial"/>
        </w:rPr>
      </w:pPr>
    </w:p>
    <w:p w14:paraId="63E71A88" w14:textId="77777777" w:rsidR="00A93E7C" w:rsidRPr="00D84A67" w:rsidRDefault="00A93E7C" w:rsidP="00A93E7C">
      <w:pPr>
        <w:pStyle w:val="NoSpacing"/>
        <w:rPr>
          <w:rFonts w:ascii="Arial" w:hAnsi="Arial" w:cs="Arial"/>
        </w:rPr>
      </w:pPr>
    </w:p>
    <w:p w14:paraId="023B8CCD" w14:textId="5D04B64C" w:rsidR="001165F9" w:rsidRPr="000513B8" w:rsidRDefault="00891834" w:rsidP="00A93E7C">
      <w:pPr>
        <w:pStyle w:val="Heading3"/>
      </w:pPr>
      <w:bookmarkStart w:id="12" w:name="_Toc18395993"/>
      <w:r>
        <w:t>4</w:t>
      </w:r>
      <w:r w:rsidR="00992BA6" w:rsidRPr="000513B8">
        <w:t>.3</w:t>
      </w:r>
      <w:r w:rsidR="0010447F" w:rsidRPr="000513B8">
        <w:t xml:space="preserve"> </w:t>
      </w:r>
      <w:r w:rsidR="001B2C7D" w:rsidRPr="000513B8">
        <w:t>Use of personal vehicles for transporting patients</w:t>
      </w:r>
      <w:bookmarkEnd w:id="12"/>
      <w:r w:rsidR="001B2C7D" w:rsidRPr="000513B8">
        <w:t xml:space="preserve"> </w:t>
      </w:r>
    </w:p>
    <w:p w14:paraId="419539B6" w14:textId="334E989A" w:rsidR="001165F9" w:rsidRDefault="0082312B" w:rsidP="00A93E7C">
      <w:pPr>
        <w:pStyle w:val="NoSpacing"/>
        <w:rPr>
          <w:rFonts w:ascii="Arial" w:hAnsi="Arial" w:cs="Arial"/>
        </w:rPr>
      </w:pPr>
      <w:r w:rsidRPr="00D84A67">
        <w:rPr>
          <w:rFonts w:ascii="Arial" w:hAnsi="Arial" w:cs="Arial"/>
        </w:rPr>
        <w:t>You</w:t>
      </w:r>
      <w:r w:rsidR="001B2C7D" w:rsidRPr="00D84A67">
        <w:rPr>
          <w:rFonts w:ascii="Arial" w:hAnsi="Arial" w:cs="Arial"/>
        </w:rPr>
        <w:t xml:space="preserve"> must </w:t>
      </w:r>
      <w:r w:rsidR="00A4554A" w:rsidRPr="00D84A67">
        <w:rPr>
          <w:rFonts w:ascii="Arial" w:hAnsi="Arial" w:cs="Arial"/>
          <w:u w:val="single" w:color="000000"/>
        </w:rPr>
        <w:t>NOT</w:t>
      </w:r>
      <w:r w:rsidR="001B2C7D" w:rsidRPr="00D84A67">
        <w:rPr>
          <w:rFonts w:ascii="Arial" w:hAnsi="Arial" w:cs="Arial"/>
        </w:rPr>
        <w:t xml:space="preserve"> use </w:t>
      </w:r>
      <w:r w:rsidR="00A4554A" w:rsidRPr="00D84A67">
        <w:rPr>
          <w:rFonts w:ascii="Arial" w:hAnsi="Arial" w:cs="Arial"/>
        </w:rPr>
        <w:t>your</w:t>
      </w:r>
      <w:r w:rsidR="001B2C7D" w:rsidRPr="00D84A67">
        <w:rPr>
          <w:rFonts w:ascii="Arial" w:hAnsi="Arial" w:cs="Arial"/>
        </w:rPr>
        <w:t xml:space="preserve"> own car to transport patients under ANY circumstances. </w:t>
      </w:r>
    </w:p>
    <w:p w14:paraId="69410CFB" w14:textId="00A1FE0B" w:rsidR="00A93E7C" w:rsidRDefault="00A93E7C" w:rsidP="00A93E7C">
      <w:pPr>
        <w:pStyle w:val="NoSpacing"/>
        <w:rPr>
          <w:rFonts w:ascii="Arial" w:hAnsi="Arial" w:cs="Arial"/>
        </w:rPr>
      </w:pPr>
    </w:p>
    <w:p w14:paraId="619BA829" w14:textId="77777777" w:rsidR="00A93E7C" w:rsidRPr="00D84A67" w:rsidRDefault="00A93E7C" w:rsidP="00A93E7C">
      <w:pPr>
        <w:pStyle w:val="NoSpacing"/>
        <w:rPr>
          <w:rFonts w:ascii="Arial" w:hAnsi="Arial" w:cs="Arial"/>
        </w:rPr>
      </w:pPr>
    </w:p>
    <w:p w14:paraId="14D3DF87" w14:textId="5BAE9E0E" w:rsidR="001165F9" w:rsidRPr="000513B8" w:rsidRDefault="00891834" w:rsidP="00A93E7C">
      <w:pPr>
        <w:pStyle w:val="Heading3"/>
      </w:pPr>
      <w:bookmarkStart w:id="13" w:name="_Toc18395994"/>
      <w:r>
        <w:t>4</w:t>
      </w:r>
      <w:r w:rsidR="00992BA6" w:rsidRPr="000513B8">
        <w:t>.4</w:t>
      </w:r>
      <w:r w:rsidR="0010447F" w:rsidRPr="000513B8">
        <w:t xml:space="preserve"> </w:t>
      </w:r>
      <w:r w:rsidR="005407B8" w:rsidRPr="000513B8">
        <w:t>Placement t</w:t>
      </w:r>
      <w:r w:rsidR="001B2C7D" w:rsidRPr="000513B8">
        <w:t>ravel</w:t>
      </w:r>
      <w:r w:rsidR="00E16892" w:rsidRPr="000513B8">
        <w:t xml:space="preserve"> </w:t>
      </w:r>
      <w:r w:rsidR="001B2C7D" w:rsidRPr="000513B8">
        <w:t>/</w:t>
      </w:r>
      <w:r w:rsidR="00E16892" w:rsidRPr="000513B8">
        <w:t xml:space="preserve"> </w:t>
      </w:r>
      <w:r w:rsidR="005407B8" w:rsidRPr="000513B8">
        <w:t>accommodation e</w:t>
      </w:r>
      <w:r w:rsidR="001B2C7D" w:rsidRPr="000513B8">
        <w:t>xpense claims</w:t>
      </w:r>
      <w:bookmarkEnd w:id="13"/>
      <w:r w:rsidR="001B2C7D" w:rsidRPr="000513B8">
        <w:t xml:space="preserve"> </w:t>
      </w:r>
    </w:p>
    <w:p w14:paraId="1F32F172" w14:textId="7B5844E9" w:rsidR="00E16892" w:rsidRPr="001D68A9" w:rsidRDefault="00886F11" w:rsidP="00A93E7C">
      <w:pPr>
        <w:pStyle w:val="NoSpacing"/>
        <w:rPr>
          <w:rFonts w:ascii="Arial" w:hAnsi="Arial" w:cs="Arial"/>
        </w:rPr>
      </w:pPr>
      <w:r w:rsidRPr="001D68A9">
        <w:rPr>
          <w:rFonts w:ascii="Arial" w:hAnsi="Arial" w:cs="Arial"/>
        </w:rPr>
        <w:t>Full guidance regarding placement expense guidance</w:t>
      </w:r>
      <w:r w:rsidR="001B2C7D" w:rsidRPr="001D68A9">
        <w:rPr>
          <w:rFonts w:ascii="Arial" w:hAnsi="Arial" w:cs="Arial"/>
        </w:rPr>
        <w:t xml:space="preserve"> can be found at </w:t>
      </w:r>
    </w:p>
    <w:p w14:paraId="67BBB431" w14:textId="77777777" w:rsidR="00A93E7C" w:rsidRDefault="00376E63" w:rsidP="00A93E7C">
      <w:pPr>
        <w:pStyle w:val="NoSpacing"/>
        <w:rPr>
          <w:rStyle w:val="Hyperlink"/>
          <w:rFonts w:ascii="Arial" w:hAnsi="Arial" w:cs="Arial"/>
        </w:rPr>
      </w:pPr>
      <w:hyperlink r:id="rId20" w:history="1">
        <w:r w:rsidR="00D7718E" w:rsidRPr="001D68A9">
          <w:rPr>
            <w:rStyle w:val="Hyperlink"/>
            <w:rFonts w:ascii="Arial" w:hAnsi="Arial" w:cs="Arial"/>
          </w:rPr>
          <w:t>https://learningcentral.cf.ac.uk/webapps/blackboard/content/listContentEditable.jsp?content_id=_4509278_1&amp;course_id=_367982_1</w:t>
        </w:r>
      </w:hyperlink>
      <w:r w:rsidR="00A93E7C">
        <w:rPr>
          <w:rStyle w:val="Hyperlink"/>
          <w:rFonts w:ascii="Arial" w:hAnsi="Arial" w:cs="Arial"/>
        </w:rPr>
        <w:t xml:space="preserve"> </w:t>
      </w:r>
    </w:p>
    <w:p w14:paraId="47A2F119" w14:textId="77777777" w:rsidR="00A93E7C" w:rsidRDefault="00A93E7C" w:rsidP="00A93E7C">
      <w:pPr>
        <w:pStyle w:val="NoSpacing"/>
        <w:rPr>
          <w:rStyle w:val="Hyperlink"/>
          <w:rFonts w:ascii="Arial" w:hAnsi="Arial" w:cs="Arial"/>
        </w:rPr>
      </w:pPr>
    </w:p>
    <w:p w14:paraId="04589004" w14:textId="26FCB470" w:rsidR="00D7718E" w:rsidRPr="001D68A9" w:rsidRDefault="00A93E7C" w:rsidP="00A93E7C">
      <w:pPr>
        <w:pStyle w:val="NoSpacing"/>
        <w:jc w:val="left"/>
        <w:rPr>
          <w:rFonts w:ascii="Arial" w:hAnsi="Arial" w:cs="Arial"/>
        </w:rPr>
      </w:pPr>
      <w:r w:rsidRPr="00A93E7C">
        <w:rPr>
          <w:rFonts w:ascii="Arial" w:hAnsi="Arial" w:cs="Arial"/>
        </w:rPr>
        <w:t>Claims must be submitted no later than three months of the last date of each individual placement, however, we would encourage students to submit claims at regular intervals, such as fortnightly or monthly, or in line with your placement timesheet submission date(s).</w:t>
      </w:r>
    </w:p>
    <w:p w14:paraId="4E17F569" w14:textId="3FB50B24" w:rsidR="00565973" w:rsidRPr="00D84A67" w:rsidRDefault="00003A80" w:rsidP="00A93E7C">
      <w:pPr>
        <w:pStyle w:val="NoSpacing"/>
        <w:rPr>
          <w:rFonts w:ascii="Arial" w:hAnsi="Arial" w:cs="Arial"/>
        </w:rPr>
      </w:pPr>
      <w:r w:rsidRPr="00A93E7C">
        <w:rPr>
          <w:rFonts w:ascii="Arial" w:hAnsi="Arial" w:cs="Arial"/>
        </w:rPr>
        <w:br w:type="page"/>
      </w:r>
    </w:p>
    <w:p w14:paraId="7C97364B" w14:textId="74917C7E" w:rsidR="001165F9" w:rsidRPr="000513B8" w:rsidRDefault="00891834" w:rsidP="00045595">
      <w:pPr>
        <w:pStyle w:val="Heading2"/>
        <w:rPr>
          <w:sz w:val="28"/>
          <w:szCs w:val="28"/>
        </w:rPr>
      </w:pPr>
      <w:bookmarkStart w:id="14" w:name="_Toc18395995"/>
      <w:r>
        <w:rPr>
          <w:sz w:val="28"/>
          <w:szCs w:val="28"/>
        </w:rPr>
        <w:lastRenderedPageBreak/>
        <w:t>Section 5</w:t>
      </w:r>
      <w:r w:rsidR="0026159B" w:rsidRPr="000513B8">
        <w:rPr>
          <w:sz w:val="28"/>
          <w:szCs w:val="28"/>
        </w:rPr>
        <w:t>:</w:t>
      </w:r>
      <w:r w:rsidR="006228CC" w:rsidRPr="000513B8">
        <w:rPr>
          <w:sz w:val="28"/>
          <w:szCs w:val="28"/>
        </w:rPr>
        <w:t xml:space="preserve"> </w:t>
      </w:r>
      <w:r w:rsidR="001B2C7D" w:rsidRPr="000513B8">
        <w:rPr>
          <w:sz w:val="28"/>
          <w:szCs w:val="28"/>
        </w:rPr>
        <w:t>Notification of practice placements</w:t>
      </w:r>
      <w:bookmarkEnd w:id="14"/>
      <w:r w:rsidR="001B2C7D" w:rsidRPr="000513B8">
        <w:rPr>
          <w:sz w:val="28"/>
          <w:szCs w:val="28"/>
        </w:rPr>
        <w:t xml:space="preserve"> </w:t>
      </w:r>
    </w:p>
    <w:p w14:paraId="500ADD65" w14:textId="27509AE8" w:rsidR="001165F9" w:rsidRPr="00A93E7C" w:rsidRDefault="001B2C7D" w:rsidP="00A93E7C">
      <w:pPr>
        <w:pStyle w:val="NoSpacing"/>
        <w:jc w:val="left"/>
        <w:rPr>
          <w:rFonts w:ascii="Arial" w:hAnsi="Arial" w:cs="Arial"/>
        </w:rPr>
      </w:pPr>
      <w:r w:rsidRPr="00A93E7C">
        <w:rPr>
          <w:rFonts w:ascii="Arial" w:hAnsi="Arial" w:cs="Arial"/>
        </w:rPr>
        <w:t>Placements are arranged in collaboration with our practice placement providers.</w:t>
      </w:r>
      <w:r w:rsidR="00C56223" w:rsidRPr="00A93E7C">
        <w:rPr>
          <w:rFonts w:ascii="Arial" w:hAnsi="Arial" w:cs="Arial"/>
        </w:rPr>
        <w:t xml:space="preserve"> </w:t>
      </w:r>
      <w:r w:rsidRPr="00A93E7C">
        <w:rPr>
          <w:rFonts w:ascii="Arial" w:hAnsi="Arial" w:cs="Arial"/>
        </w:rPr>
        <w:t xml:space="preserve"> Students are </w:t>
      </w:r>
      <w:r w:rsidR="00C56223" w:rsidRPr="00A93E7C">
        <w:rPr>
          <w:rFonts w:ascii="Arial" w:hAnsi="Arial" w:cs="Arial"/>
        </w:rPr>
        <w:t>normally notified a minimum of 4</w:t>
      </w:r>
      <w:r w:rsidRPr="00A93E7C">
        <w:rPr>
          <w:rFonts w:ascii="Arial" w:hAnsi="Arial" w:cs="Arial"/>
        </w:rPr>
        <w:t xml:space="preserve"> weeks before </w:t>
      </w:r>
      <w:r w:rsidR="00C56223" w:rsidRPr="00A93E7C">
        <w:rPr>
          <w:rFonts w:ascii="Arial" w:hAnsi="Arial" w:cs="Arial"/>
        </w:rPr>
        <w:t>the commencement of placement</w:t>
      </w:r>
      <w:r w:rsidRPr="00A93E7C">
        <w:rPr>
          <w:rFonts w:ascii="Arial" w:hAnsi="Arial" w:cs="Arial"/>
        </w:rPr>
        <w:t xml:space="preserve">. </w:t>
      </w:r>
      <w:r w:rsidR="00C56223" w:rsidRPr="00A93E7C">
        <w:rPr>
          <w:rFonts w:ascii="Arial" w:hAnsi="Arial" w:cs="Arial"/>
        </w:rPr>
        <w:t xml:space="preserve"> </w:t>
      </w:r>
      <w:r w:rsidRPr="00A93E7C">
        <w:rPr>
          <w:rFonts w:ascii="Arial" w:hAnsi="Arial" w:cs="Arial"/>
        </w:rPr>
        <w:t xml:space="preserve">Please note that notification may be delayed, or </w:t>
      </w:r>
      <w:r w:rsidR="00CF126B" w:rsidRPr="00A93E7C">
        <w:rPr>
          <w:rFonts w:ascii="Arial" w:hAnsi="Arial" w:cs="Arial"/>
        </w:rPr>
        <w:t xml:space="preserve">changes made to </w:t>
      </w:r>
      <w:r w:rsidRPr="00A93E7C">
        <w:rPr>
          <w:rFonts w:ascii="Arial" w:hAnsi="Arial" w:cs="Arial"/>
        </w:rPr>
        <w:t xml:space="preserve">practice placements, at very short notice for many reasons, i.e. changes in service/care provision or other factors, which are beyond the control of </w:t>
      </w:r>
      <w:r w:rsidR="00C56223" w:rsidRPr="00A93E7C">
        <w:rPr>
          <w:rFonts w:ascii="Arial" w:hAnsi="Arial" w:cs="Arial"/>
        </w:rPr>
        <w:t>the School</w:t>
      </w:r>
      <w:r w:rsidRPr="00A93E7C">
        <w:rPr>
          <w:rFonts w:ascii="Arial" w:hAnsi="Arial" w:cs="Arial"/>
        </w:rPr>
        <w:t xml:space="preserve">.  </w:t>
      </w:r>
    </w:p>
    <w:p w14:paraId="0A1C2B19" w14:textId="155F64D5" w:rsidR="00432D0A" w:rsidRDefault="00432D0A" w:rsidP="001D68A9">
      <w:pPr>
        <w:pStyle w:val="NoSpacing"/>
        <w:rPr>
          <w:rFonts w:ascii="Arial" w:hAnsi="Arial" w:cs="Arial"/>
          <w:szCs w:val="24"/>
        </w:rPr>
      </w:pPr>
    </w:p>
    <w:p w14:paraId="07ABF8C7" w14:textId="77777777" w:rsidR="00A93E7C" w:rsidRDefault="00A93E7C" w:rsidP="001D68A9">
      <w:pPr>
        <w:pStyle w:val="NoSpacing"/>
        <w:rPr>
          <w:rFonts w:ascii="Arial" w:hAnsi="Arial" w:cs="Arial"/>
          <w:szCs w:val="24"/>
        </w:rPr>
      </w:pPr>
    </w:p>
    <w:p w14:paraId="4BDC5929" w14:textId="244C7DA3" w:rsidR="001165F9" w:rsidRPr="001D68A9" w:rsidRDefault="00891834" w:rsidP="00432D0A">
      <w:pPr>
        <w:pStyle w:val="Heading3"/>
      </w:pPr>
      <w:bookmarkStart w:id="15" w:name="_Toc18395996"/>
      <w:r>
        <w:t>5</w:t>
      </w:r>
      <w:r w:rsidR="0010447F" w:rsidRPr="001D68A9">
        <w:t xml:space="preserve">.1 </w:t>
      </w:r>
      <w:r w:rsidR="001B2C7D" w:rsidRPr="001D68A9">
        <w:t xml:space="preserve">Where </w:t>
      </w:r>
      <w:r w:rsidR="0010447F" w:rsidRPr="001D68A9">
        <w:t xml:space="preserve">and when can </w:t>
      </w:r>
      <w:r w:rsidR="001B2C7D" w:rsidRPr="001D68A9">
        <w:t xml:space="preserve">I find </w:t>
      </w:r>
      <w:r w:rsidR="0010447F" w:rsidRPr="001D68A9">
        <w:t xml:space="preserve">the details of my </w:t>
      </w:r>
      <w:r w:rsidR="001B2C7D" w:rsidRPr="001D68A9">
        <w:t>placement</w:t>
      </w:r>
      <w:r w:rsidR="0010447F" w:rsidRPr="001D68A9">
        <w:t>s</w:t>
      </w:r>
      <w:r w:rsidR="001B2C7D" w:rsidRPr="001D68A9">
        <w:t>?</w:t>
      </w:r>
      <w:bookmarkEnd w:id="15"/>
      <w:r w:rsidR="001B2C7D" w:rsidRPr="001D68A9">
        <w:t xml:space="preserve"> </w:t>
      </w:r>
    </w:p>
    <w:p w14:paraId="5F556231" w14:textId="4D39DB95" w:rsidR="0010447F" w:rsidRPr="001D68A9" w:rsidRDefault="0010447F" w:rsidP="00A93E7C">
      <w:pPr>
        <w:pStyle w:val="NoSpacing"/>
        <w:jc w:val="left"/>
        <w:rPr>
          <w:rFonts w:ascii="Arial" w:hAnsi="Arial" w:cs="Arial"/>
        </w:rPr>
      </w:pPr>
      <w:r w:rsidRPr="001D68A9">
        <w:rPr>
          <w:rFonts w:ascii="Arial" w:hAnsi="Arial" w:cs="Arial"/>
        </w:rPr>
        <w:t>You can find publish</w:t>
      </w:r>
      <w:r w:rsidR="006C57EC" w:rsidRPr="001D68A9">
        <w:rPr>
          <w:rFonts w:ascii="Arial" w:hAnsi="Arial" w:cs="Arial"/>
        </w:rPr>
        <w:t xml:space="preserve">ed placement lists via the </w:t>
      </w:r>
      <w:r w:rsidR="005B411A" w:rsidRPr="001D68A9">
        <w:rPr>
          <w:rFonts w:ascii="Arial" w:hAnsi="Arial" w:cs="Arial"/>
        </w:rPr>
        <w:t>learning in practice</w:t>
      </w:r>
      <w:r w:rsidRPr="001D68A9">
        <w:rPr>
          <w:rFonts w:ascii="Arial" w:hAnsi="Arial" w:cs="Arial"/>
        </w:rPr>
        <w:t xml:space="preserve"> folder</w:t>
      </w:r>
      <w:r w:rsidR="006544E7" w:rsidRPr="001D68A9">
        <w:rPr>
          <w:rFonts w:ascii="Arial" w:hAnsi="Arial" w:cs="Arial"/>
        </w:rPr>
        <w:t xml:space="preserve"> </w:t>
      </w:r>
      <w:r w:rsidR="00A4554A" w:rsidRPr="001D68A9">
        <w:rPr>
          <w:rFonts w:ascii="Arial" w:hAnsi="Arial" w:cs="Arial"/>
        </w:rPr>
        <w:t xml:space="preserve">on </w:t>
      </w:r>
      <w:r w:rsidR="005B411A" w:rsidRPr="001D68A9">
        <w:rPr>
          <w:rFonts w:ascii="Arial" w:hAnsi="Arial" w:cs="Arial"/>
        </w:rPr>
        <w:t>learning central</w:t>
      </w:r>
      <w:r w:rsidR="00A4554A" w:rsidRPr="001D68A9">
        <w:rPr>
          <w:rFonts w:ascii="Arial" w:hAnsi="Arial" w:cs="Arial"/>
        </w:rPr>
        <w:t xml:space="preserve"> </w:t>
      </w:r>
      <w:r w:rsidR="006544E7" w:rsidRPr="001D68A9">
        <w:rPr>
          <w:rFonts w:ascii="Arial" w:hAnsi="Arial" w:cs="Arial"/>
        </w:rPr>
        <w:t xml:space="preserve">then choose </w:t>
      </w:r>
      <w:proofErr w:type="spellStart"/>
      <w:r w:rsidR="005B411A" w:rsidRPr="001D68A9">
        <w:rPr>
          <w:rFonts w:ascii="Arial" w:hAnsi="Arial" w:cs="Arial"/>
        </w:rPr>
        <w:t>B</w:t>
      </w:r>
      <w:r w:rsidR="001D6A9D">
        <w:rPr>
          <w:rFonts w:ascii="Arial" w:hAnsi="Arial" w:cs="Arial"/>
        </w:rPr>
        <w:t>Mid</w:t>
      </w:r>
      <w:proofErr w:type="spellEnd"/>
      <w:r w:rsidR="005B411A" w:rsidRPr="001D68A9">
        <w:rPr>
          <w:rFonts w:ascii="Arial" w:hAnsi="Arial" w:cs="Arial"/>
        </w:rPr>
        <w:t xml:space="preserve"> Placement lists and </w:t>
      </w:r>
      <w:r w:rsidR="006544E7" w:rsidRPr="001D68A9">
        <w:rPr>
          <w:rFonts w:ascii="Arial" w:hAnsi="Arial" w:cs="Arial"/>
        </w:rPr>
        <w:t>your cohort specific folder:</w:t>
      </w:r>
    </w:p>
    <w:p w14:paraId="69A4EC02" w14:textId="77777777" w:rsidR="0010447F" w:rsidRPr="001D68A9" w:rsidRDefault="0010447F" w:rsidP="001D68A9">
      <w:pPr>
        <w:pStyle w:val="NoSpacing"/>
        <w:rPr>
          <w:rFonts w:ascii="Arial" w:hAnsi="Arial" w:cs="Arial"/>
        </w:rPr>
      </w:pPr>
    </w:p>
    <w:p w14:paraId="2CBF3568" w14:textId="431596A3" w:rsidR="0010447F" w:rsidRPr="001D68A9" w:rsidRDefault="001D6A9D" w:rsidP="001D68A9">
      <w:pPr>
        <w:pStyle w:val="NoSpacing"/>
        <w:rPr>
          <w:rFonts w:ascii="Arial" w:hAnsi="Arial" w:cs="Arial"/>
        </w:rPr>
      </w:pPr>
      <w:r w:rsidRPr="001D6A9D">
        <w:rPr>
          <w:rStyle w:val="Hyperlink"/>
          <w:rFonts w:ascii="Arial" w:hAnsi="Arial" w:cs="Arial"/>
        </w:rPr>
        <w:t>https://learningcentral.cf.ac.uk/webapps/blackboard/content/listContent.jsp?course_id=_367982_1&amp;content_id=_3776488_1&amp;mode=reset&amp;courseTocLabel=Learning+in+Practice</w:t>
      </w:r>
      <w:r w:rsidR="007700AF">
        <w:rPr>
          <w:rFonts w:ascii="Arial" w:hAnsi="Arial" w:cs="Arial"/>
        </w:rPr>
        <w:t xml:space="preserve"> </w:t>
      </w:r>
    </w:p>
    <w:p w14:paraId="3E70AD79" w14:textId="6D7C5066" w:rsidR="0010447F" w:rsidRDefault="0010447F" w:rsidP="001D68A9">
      <w:pPr>
        <w:pStyle w:val="NoSpacing"/>
        <w:rPr>
          <w:rFonts w:ascii="Arial" w:hAnsi="Arial" w:cs="Arial"/>
        </w:rPr>
      </w:pPr>
    </w:p>
    <w:p w14:paraId="55255CA1" w14:textId="77777777" w:rsidR="00A93E7C" w:rsidRDefault="00A93E7C" w:rsidP="001D68A9">
      <w:pPr>
        <w:pStyle w:val="NoSpacing"/>
        <w:rPr>
          <w:rFonts w:ascii="Arial" w:hAnsi="Arial" w:cs="Arial"/>
        </w:rPr>
      </w:pPr>
    </w:p>
    <w:p w14:paraId="03BBDADF" w14:textId="35DABB8D" w:rsidR="001165F9" w:rsidRPr="001D68A9" w:rsidRDefault="00891834" w:rsidP="00432D0A">
      <w:pPr>
        <w:pStyle w:val="Heading3"/>
      </w:pPr>
      <w:bookmarkStart w:id="16" w:name="_Toc18395997"/>
      <w:r>
        <w:t>5</w:t>
      </w:r>
      <w:r w:rsidR="0010447F" w:rsidRPr="001D68A9">
        <w:t xml:space="preserve">.2 </w:t>
      </w:r>
      <w:r w:rsidR="001B2C7D" w:rsidRPr="001D68A9">
        <w:t xml:space="preserve">A new placement has appeared </w:t>
      </w:r>
      <w:r w:rsidR="006544E7" w:rsidRPr="001D68A9">
        <w:t>on the placement list</w:t>
      </w:r>
      <w:r w:rsidR="001B2C7D" w:rsidRPr="001D68A9">
        <w:t xml:space="preserve"> – is this confirmed?</w:t>
      </w:r>
      <w:bookmarkEnd w:id="16"/>
      <w:r w:rsidR="001B2C7D" w:rsidRPr="001D68A9">
        <w:t xml:space="preserve"> </w:t>
      </w:r>
    </w:p>
    <w:p w14:paraId="2C1448D1" w14:textId="63713B01" w:rsidR="00D52178" w:rsidRPr="001D68A9" w:rsidRDefault="001B2C7D" w:rsidP="001D68A9">
      <w:pPr>
        <w:pStyle w:val="NoSpacing"/>
        <w:rPr>
          <w:rFonts w:ascii="Arial" w:hAnsi="Arial" w:cs="Arial"/>
        </w:rPr>
      </w:pPr>
      <w:r w:rsidRPr="001D68A9">
        <w:rPr>
          <w:rFonts w:ascii="Arial" w:hAnsi="Arial" w:cs="Arial"/>
        </w:rPr>
        <w:t xml:space="preserve">For </w:t>
      </w:r>
      <w:r w:rsidR="006544E7" w:rsidRPr="001D68A9">
        <w:rPr>
          <w:rFonts w:ascii="Arial" w:hAnsi="Arial" w:cs="Arial"/>
        </w:rPr>
        <w:t>many</w:t>
      </w:r>
      <w:r w:rsidRPr="001D68A9">
        <w:rPr>
          <w:rFonts w:ascii="Arial" w:hAnsi="Arial" w:cs="Arial"/>
        </w:rPr>
        <w:t xml:space="preserve"> of you the placement will not change, however, du</w:t>
      </w:r>
      <w:r w:rsidR="00B92E9C" w:rsidRPr="001D68A9">
        <w:rPr>
          <w:rFonts w:ascii="Arial" w:hAnsi="Arial" w:cs="Arial"/>
        </w:rPr>
        <w:t xml:space="preserve">e to the reasons outlined in </w:t>
      </w:r>
      <w:r w:rsidR="007C5570" w:rsidRPr="001D68A9">
        <w:rPr>
          <w:rFonts w:ascii="Arial" w:hAnsi="Arial" w:cs="Arial"/>
        </w:rPr>
        <w:t xml:space="preserve">section </w:t>
      </w:r>
      <w:r w:rsidR="007B6208">
        <w:rPr>
          <w:rFonts w:ascii="Arial" w:hAnsi="Arial" w:cs="Arial"/>
        </w:rPr>
        <w:t>5</w:t>
      </w:r>
      <w:r w:rsidR="00B92E9C" w:rsidRPr="001D68A9">
        <w:rPr>
          <w:rFonts w:ascii="Arial" w:hAnsi="Arial" w:cs="Arial"/>
        </w:rPr>
        <w:t>.3</w:t>
      </w:r>
      <w:r w:rsidRPr="001D68A9">
        <w:rPr>
          <w:rFonts w:ascii="Arial" w:hAnsi="Arial" w:cs="Arial"/>
        </w:rPr>
        <w:t xml:space="preserve"> – some placements may change before you </w:t>
      </w:r>
      <w:proofErr w:type="gramStart"/>
      <w:r w:rsidRPr="001D68A9">
        <w:rPr>
          <w:rFonts w:ascii="Arial" w:hAnsi="Arial" w:cs="Arial"/>
        </w:rPr>
        <w:t>actually commence</w:t>
      </w:r>
      <w:proofErr w:type="gramEnd"/>
      <w:r w:rsidRPr="001D68A9">
        <w:rPr>
          <w:rFonts w:ascii="Arial" w:hAnsi="Arial" w:cs="Arial"/>
        </w:rPr>
        <w:t xml:space="preserve">. </w:t>
      </w:r>
      <w:r w:rsidR="006544E7" w:rsidRPr="001D68A9">
        <w:rPr>
          <w:rFonts w:ascii="Arial" w:hAnsi="Arial" w:cs="Arial"/>
        </w:rPr>
        <w:t xml:space="preserve"> If your placement has changed this will have been agreed with the academic placement lead and the </w:t>
      </w:r>
      <w:r w:rsidR="00B92E9C" w:rsidRPr="001D68A9">
        <w:rPr>
          <w:rFonts w:ascii="Arial" w:hAnsi="Arial" w:cs="Arial"/>
        </w:rPr>
        <w:t>placement organisation</w:t>
      </w:r>
      <w:r w:rsidR="006544E7" w:rsidRPr="001D68A9">
        <w:rPr>
          <w:rFonts w:ascii="Arial" w:hAnsi="Arial" w:cs="Arial"/>
        </w:rPr>
        <w:t xml:space="preserve"> who will ensure a qualified mentor is available to </w:t>
      </w:r>
      <w:proofErr w:type="gramStart"/>
      <w:r w:rsidR="006544E7" w:rsidRPr="001D68A9">
        <w:rPr>
          <w:rFonts w:ascii="Arial" w:hAnsi="Arial" w:cs="Arial"/>
        </w:rPr>
        <w:t>support</w:t>
      </w:r>
      <w:proofErr w:type="gramEnd"/>
      <w:r w:rsidR="006544E7" w:rsidRPr="001D68A9">
        <w:rPr>
          <w:rFonts w:ascii="Arial" w:hAnsi="Arial" w:cs="Arial"/>
        </w:rPr>
        <w:t xml:space="preserve"> you.</w:t>
      </w:r>
      <w:r w:rsidR="00D52178" w:rsidRPr="001D68A9">
        <w:rPr>
          <w:rFonts w:ascii="Arial" w:hAnsi="Arial" w:cs="Arial"/>
        </w:rPr>
        <w:t xml:space="preserve">  </w:t>
      </w:r>
    </w:p>
    <w:p w14:paraId="5378F139" w14:textId="77777777" w:rsidR="00D52178" w:rsidRPr="001D68A9" w:rsidRDefault="00D52178" w:rsidP="001D68A9">
      <w:pPr>
        <w:pStyle w:val="NoSpacing"/>
        <w:rPr>
          <w:rFonts w:ascii="Arial" w:hAnsi="Arial" w:cs="Arial"/>
        </w:rPr>
      </w:pPr>
    </w:p>
    <w:p w14:paraId="14E4BE31" w14:textId="4551D1E5" w:rsidR="001165F9" w:rsidRDefault="00D52178" w:rsidP="00A93E7C">
      <w:pPr>
        <w:pStyle w:val="NoSpacing"/>
        <w:jc w:val="left"/>
        <w:rPr>
          <w:rFonts w:ascii="Arial" w:hAnsi="Arial" w:cs="Arial"/>
          <w:b/>
        </w:rPr>
      </w:pPr>
      <w:proofErr w:type="gramStart"/>
      <w:r w:rsidRPr="001D68A9">
        <w:rPr>
          <w:rFonts w:ascii="Arial" w:hAnsi="Arial" w:cs="Arial"/>
          <w:b/>
        </w:rPr>
        <w:t>In the event that</w:t>
      </w:r>
      <w:proofErr w:type="gramEnd"/>
      <w:r w:rsidRPr="001D68A9">
        <w:rPr>
          <w:rFonts w:ascii="Arial" w:hAnsi="Arial" w:cs="Arial"/>
          <w:b/>
        </w:rPr>
        <w:t xml:space="preserve"> your placement is </w:t>
      </w:r>
      <w:r w:rsidR="00394444" w:rsidRPr="001D68A9">
        <w:rPr>
          <w:rFonts w:ascii="Arial" w:hAnsi="Arial" w:cs="Arial"/>
          <w:b/>
        </w:rPr>
        <w:t>changed,</w:t>
      </w:r>
      <w:r w:rsidRPr="001D68A9">
        <w:rPr>
          <w:rFonts w:ascii="Arial" w:hAnsi="Arial" w:cs="Arial"/>
          <w:b/>
        </w:rPr>
        <w:t xml:space="preserve"> you will be e-mailed by a member of the placement </w:t>
      </w:r>
      <w:r w:rsidR="001D6A9D" w:rsidRPr="001D68A9">
        <w:rPr>
          <w:rFonts w:ascii="Arial" w:hAnsi="Arial" w:cs="Arial"/>
          <w:b/>
        </w:rPr>
        <w:t>team and</w:t>
      </w:r>
      <w:r w:rsidRPr="001D68A9">
        <w:rPr>
          <w:rFonts w:ascii="Arial" w:hAnsi="Arial" w:cs="Arial"/>
          <w:b/>
        </w:rPr>
        <w:t xml:space="preserve"> followed up with a telephone call / voice message using the telephone number in your student record</w:t>
      </w:r>
      <w:r w:rsidR="00D87B3F" w:rsidRPr="001D68A9">
        <w:rPr>
          <w:rFonts w:ascii="Arial" w:hAnsi="Arial" w:cs="Arial"/>
          <w:b/>
        </w:rPr>
        <w:t>.  Re</w:t>
      </w:r>
      <w:r w:rsidRPr="001D68A9">
        <w:rPr>
          <w:rFonts w:ascii="Arial" w:hAnsi="Arial" w:cs="Arial"/>
          <w:b/>
        </w:rPr>
        <w:t>member to keep your personal details up to date on SIMS, if address and telephone numbers are not kept up to date this may have a detrimental impact on the o</w:t>
      </w:r>
      <w:r w:rsidR="001471F1">
        <w:rPr>
          <w:rFonts w:ascii="Arial" w:hAnsi="Arial" w:cs="Arial"/>
          <w:b/>
        </w:rPr>
        <w:t xml:space="preserve">rganisation of your placement. </w:t>
      </w:r>
    </w:p>
    <w:p w14:paraId="6EEE26A4" w14:textId="77777777" w:rsidR="00A93E7C" w:rsidRPr="001471F1" w:rsidRDefault="00A93E7C" w:rsidP="001471F1">
      <w:pPr>
        <w:pStyle w:val="NoSpacing"/>
        <w:rPr>
          <w:rFonts w:ascii="Arial" w:hAnsi="Arial" w:cs="Arial"/>
          <w:b/>
        </w:rPr>
      </w:pPr>
    </w:p>
    <w:p w14:paraId="012C955E" w14:textId="77777777" w:rsidR="008336BC" w:rsidRPr="00D84A67" w:rsidRDefault="008336BC" w:rsidP="00A93E7C">
      <w:pPr>
        <w:pStyle w:val="NoSpacing"/>
      </w:pPr>
    </w:p>
    <w:p w14:paraId="70FC2CC8" w14:textId="4A58A64A" w:rsidR="001165F9" w:rsidRPr="000513B8" w:rsidRDefault="00891834" w:rsidP="00DC7CA1">
      <w:pPr>
        <w:pStyle w:val="Heading3"/>
        <w:rPr>
          <w:szCs w:val="24"/>
        </w:rPr>
      </w:pPr>
      <w:bookmarkStart w:id="17" w:name="_Toc18395998"/>
      <w:r>
        <w:rPr>
          <w:szCs w:val="24"/>
        </w:rPr>
        <w:t>5</w:t>
      </w:r>
      <w:r w:rsidR="0094769A" w:rsidRPr="000513B8">
        <w:rPr>
          <w:szCs w:val="24"/>
        </w:rPr>
        <w:t>.3   P</w:t>
      </w:r>
      <w:r w:rsidR="00502A8E" w:rsidRPr="000513B8">
        <w:rPr>
          <w:szCs w:val="24"/>
        </w:rPr>
        <w:t xml:space="preserve">lacement </w:t>
      </w:r>
      <w:r w:rsidR="001B2C7D" w:rsidRPr="000513B8">
        <w:rPr>
          <w:szCs w:val="24"/>
        </w:rPr>
        <w:t>TBC (to be confirmed)?</w:t>
      </w:r>
      <w:bookmarkEnd w:id="17"/>
      <w:r w:rsidR="001B2C7D" w:rsidRPr="000513B8">
        <w:rPr>
          <w:szCs w:val="24"/>
        </w:rPr>
        <w:t xml:space="preserve"> </w:t>
      </w:r>
    </w:p>
    <w:p w14:paraId="154ED83D" w14:textId="77777777" w:rsidR="001165F9" w:rsidRPr="00A93E7C" w:rsidRDefault="001B2C7D" w:rsidP="00A93E7C">
      <w:pPr>
        <w:pStyle w:val="NoSpacing"/>
        <w:numPr>
          <w:ilvl w:val="0"/>
          <w:numId w:val="37"/>
        </w:numPr>
        <w:rPr>
          <w:rFonts w:ascii="Arial" w:hAnsi="Arial" w:cs="Arial"/>
        </w:rPr>
      </w:pPr>
      <w:r w:rsidRPr="00A93E7C">
        <w:rPr>
          <w:rFonts w:ascii="Arial" w:hAnsi="Arial" w:cs="Arial"/>
        </w:rPr>
        <w:t xml:space="preserve">we could be waiting for a placement to confirm that there is place available for you </w:t>
      </w:r>
    </w:p>
    <w:p w14:paraId="266AF75D" w14:textId="11A528A3" w:rsidR="008336BC" w:rsidRDefault="001B2C7D" w:rsidP="00A93E7C">
      <w:pPr>
        <w:pStyle w:val="NoSpacing"/>
        <w:numPr>
          <w:ilvl w:val="0"/>
          <w:numId w:val="37"/>
        </w:numPr>
        <w:rPr>
          <w:rFonts w:ascii="Arial" w:hAnsi="Arial" w:cs="Arial"/>
        </w:rPr>
      </w:pPr>
      <w:r w:rsidRPr="00A93E7C">
        <w:rPr>
          <w:rFonts w:ascii="Arial" w:hAnsi="Arial" w:cs="Arial"/>
        </w:rPr>
        <w:t xml:space="preserve">the placement we allocated to you is </w:t>
      </w:r>
      <w:r w:rsidR="006544E7" w:rsidRPr="00A93E7C">
        <w:rPr>
          <w:rFonts w:ascii="Arial" w:hAnsi="Arial" w:cs="Arial"/>
        </w:rPr>
        <w:t xml:space="preserve">now not available, the academic placement lead and practice facilitators will be working closely to secure you a placement.  Once confirmed you will be notified </w:t>
      </w:r>
      <w:r w:rsidR="007C60F5" w:rsidRPr="00A93E7C">
        <w:rPr>
          <w:rFonts w:ascii="Arial" w:hAnsi="Arial" w:cs="Arial"/>
        </w:rPr>
        <w:t>by e-mail and in the published placeme</w:t>
      </w:r>
      <w:r w:rsidR="001471F1" w:rsidRPr="00A93E7C">
        <w:rPr>
          <w:rFonts w:ascii="Arial" w:hAnsi="Arial" w:cs="Arial"/>
        </w:rPr>
        <w:t xml:space="preserve">nt list as above in section </w:t>
      </w:r>
      <w:r w:rsidR="007B6208">
        <w:rPr>
          <w:rFonts w:ascii="Arial" w:hAnsi="Arial" w:cs="Arial"/>
        </w:rPr>
        <w:t>5</w:t>
      </w:r>
      <w:r w:rsidR="001471F1" w:rsidRPr="00A93E7C">
        <w:rPr>
          <w:rFonts w:ascii="Arial" w:hAnsi="Arial" w:cs="Arial"/>
        </w:rPr>
        <w:t>.1</w:t>
      </w:r>
    </w:p>
    <w:p w14:paraId="3FE9C051" w14:textId="59B789E1" w:rsidR="00A93E7C" w:rsidRDefault="00A93E7C" w:rsidP="00A93E7C">
      <w:pPr>
        <w:pStyle w:val="NoSpacing"/>
        <w:ind w:left="720" w:firstLine="0"/>
        <w:rPr>
          <w:rFonts w:ascii="Arial" w:hAnsi="Arial" w:cs="Arial"/>
        </w:rPr>
      </w:pPr>
    </w:p>
    <w:p w14:paraId="71315527" w14:textId="77777777" w:rsidR="00A93E7C" w:rsidRPr="00A93E7C" w:rsidRDefault="00A93E7C" w:rsidP="00A93E7C">
      <w:pPr>
        <w:pStyle w:val="NoSpacing"/>
        <w:ind w:left="720" w:firstLine="0"/>
        <w:rPr>
          <w:rFonts w:ascii="Arial" w:hAnsi="Arial" w:cs="Arial"/>
        </w:rPr>
      </w:pPr>
    </w:p>
    <w:p w14:paraId="1319AB8F" w14:textId="2A7849D7" w:rsidR="001165F9" w:rsidRPr="00A93E7C" w:rsidRDefault="00891834" w:rsidP="00A93E7C">
      <w:pPr>
        <w:pStyle w:val="Heading3"/>
      </w:pPr>
      <w:bookmarkStart w:id="18" w:name="_Toc18395999"/>
      <w:r w:rsidRPr="00A93E7C">
        <w:t>5</w:t>
      </w:r>
      <w:r w:rsidR="005407B8" w:rsidRPr="00A93E7C">
        <w:t>.4 Change of p</w:t>
      </w:r>
      <w:r w:rsidR="004A0156" w:rsidRPr="00A93E7C">
        <w:t>lacement</w:t>
      </w:r>
      <w:bookmarkEnd w:id="18"/>
      <w:r w:rsidR="004A0156" w:rsidRPr="00A93E7C">
        <w:t xml:space="preserve"> </w:t>
      </w:r>
      <w:r w:rsidR="001B2C7D" w:rsidRPr="00A93E7C">
        <w:t xml:space="preserve"> </w:t>
      </w:r>
    </w:p>
    <w:p w14:paraId="370DD9F5" w14:textId="77777777" w:rsidR="00A93E7C" w:rsidRDefault="001B2C7D" w:rsidP="00A93E7C">
      <w:pPr>
        <w:pStyle w:val="NoSpacing"/>
        <w:jc w:val="left"/>
        <w:rPr>
          <w:rFonts w:ascii="Arial" w:hAnsi="Arial" w:cs="Arial"/>
        </w:rPr>
      </w:pPr>
      <w:r w:rsidRPr="00A93E7C">
        <w:rPr>
          <w:rFonts w:ascii="Arial" w:hAnsi="Arial" w:cs="Arial"/>
        </w:rPr>
        <w:t xml:space="preserve">Students may only request to change a placement </w:t>
      </w:r>
      <w:r w:rsidR="007C6E4B" w:rsidRPr="00A93E7C">
        <w:rPr>
          <w:rFonts w:ascii="Arial" w:hAnsi="Arial" w:cs="Arial"/>
        </w:rPr>
        <w:t>when</w:t>
      </w:r>
      <w:r w:rsidR="004A0156" w:rsidRPr="00A93E7C">
        <w:rPr>
          <w:rFonts w:ascii="Arial" w:hAnsi="Arial" w:cs="Arial"/>
        </w:rPr>
        <w:t xml:space="preserve"> the criteria </w:t>
      </w:r>
      <w:r w:rsidR="00563827" w:rsidRPr="00A93E7C">
        <w:rPr>
          <w:rFonts w:ascii="Arial" w:hAnsi="Arial" w:cs="Arial"/>
        </w:rPr>
        <w:t>are</w:t>
      </w:r>
      <w:r w:rsidR="004A0156" w:rsidRPr="00A93E7C">
        <w:rPr>
          <w:rFonts w:ascii="Arial" w:hAnsi="Arial" w:cs="Arial"/>
        </w:rPr>
        <w:t xml:space="preserve"> met as detailed in the “request for change of allocated placements”.  The form must be completed with supporting evidence and </w:t>
      </w:r>
      <w:r w:rsidR="007C6E4B" w:rsidRPr="00A93E7C">
        <w:rPr>
          <w:rFonts w:ascii="Arial" w:hAnsi="Arial" w:cs="Arial"/>
        </w:rPr>
        <w:t>submitted</w:t>
      </w:r>
      <w:r w:rsidR="004A0156" w:rsidRPr="00A93E7C">
        <w:rPr>
          <w:rFonts w:ascii="Arial" w:hAnsi="Arial" w:cs="Arial"/>
        </w:rPr>
        <w:t xml:space="preserve"> to </w:t>
      </w:r>
      <w:r w:rsidR="00E53808" w:rsidRPr="00A93E7C">
        <w:rPr>
          <w:rFonts w:ascii="Arial" w:hAnsi="Arial" w:cs="Arial"/>
        </w:rPr>
        <w:t xml:space="preserve">the </w:t>
      </w:r>
      <w:r w:rsidR="007E605A" w:rsidRPr="00A93E7C">
        <w:rPr>
          <w:rFonts w:ascii="Arial" w:hAnsi="Arial" w:cs="Arial"/>
        </w:rPr>
        <w:t>placement lead</w:t>
      </w:r>
      <w:r w:rsidR="00E53808" w:rsidRPr="00A93E7C">
        <w:rPr>
          <w:rFonts w:ascii="Arial" w:hAnsi="Arial" w:cs="Arial"/>
        </w:rPr>
        <w:t xml:space="preserve"> </w:t>
      </w:r>
      <w:r w:rsidR="004A0156" w:rsidRPr="00A93E7C">
        <w:rPr>
          <w:rFonts w:ascii="Arial" w:hAnsi="Arial" w:cs="Arial"/>
        </w:rPr>
        <w:t>who will support or decline the request.</w:t>
      </w:r>
      <w:r w:rsidR="00E53808" w:rsidRPr="00A93E7C">
        <w:rPr>
          <w:rFonts w:ascii="Arial" w:hAnsi="Arial" w:cs="Arial"/>
        </w:rPr>
        <w:t xml:space="preserve">  </w:t>
      </w:r>
      <w:r w:rsidRPr="00A93E7C">
        <w:rPr>
          <w:rFonts w:ascii="Arial" w:hAnsi="Arial" w:cs="Arial"/>
        </w:rPr>
        <w:t xml:space="preserve">Although your request </w:t>
      </w:r>
      <w:r w:rsidR="00663E2F" w:rsidRPr="00A93E7C">
        <w:rPr>
          <w:rFonts w:ascii="Arial" w:hAnsi="Arial" w:cs="Arial"/>
        </w:rPr>
        <w:t>may</w:t>
      </w:r>
      <w:r w:rsidRPr="00A93E7C">
        <w:rPr>
          <w:rFonts w:ascii="Arial" w:hAnsi="Arial" w:cs="Arial"/>
        </w:rPr>
        <w:t xml:space="preserve"> be considered, there is no guarantee that an alternative placement will be available. </w:t>
      </w:r>
    </w:p>
    <w:p w14:paraId="32CDD3B1" w14:textId="77777777" w:rsidR="00A93E7C" w:rsidRDefault="00A93E7C" w:rsidP="00A93E7C">
      <w:pPr>
        <w:pStyle w:val="NoSpacing"/>
        <w:rPr>
          <w:rFonts w:ascii="Arial" w:hAnsi="Arial" w:cs="Arial"/>
        </w:rPr>
      </w:pPr>
    </w:p>
    <w:p w14:paraId="31D74F75" w14:textId="296F6DA3" w:rsidR="008336BC" w:rsidRPr="00A93E7C" w:rsidRDefault="001B2C7D" w:rsidP="00A93E7C">
      <w:pPr>
        <w:pStyle w:val="NoSpacing"/>
        <w:rPr>
          <w:rFonts w:ascii="Arial" w:hAnsi="Arial" w:cs="Arial"/>
        </w:rPr>
      </w:pPr>
      <w:r w:rsidRPr="00A93E7C">
        <w:rPr>
          <w:rFonts w:ascii="Arial" w:hAnsi="Arial" w:cs="Arial"/>
        </w:rPr>
        <w:t xml:space="preserve"> </w:t>
      </w:r>
    </w:p>
    <w:p w14:paraId="283928F0" w14:textId="46D18614" w:rsidR="001165F9" w:rsidRPr="000513B8" w:rsidRDefault="00891834" w:rsidP="00A93E7C">
      <w:pPr>
        <w:pStyle w:val="Heading3"/>
      </w:pPr>
      <w:bookmarkStart w:id="19" w:name="_Toc18396000"/>
      <w:r>
        <w:t>5</w:t>
      </w:r>
      <w:r w:rsidR="00C56223" w:rsidRPr="000513B8">
        <w:t xml:space="preserve">.5 </w:t>
      </w:r>
      <w:r w:rsidR="001B2C7D" w:rsidRPr="000513B8">
        <w:t>When do I contact my placement?</w:t>
      </w:r>
      <w:bookmarkEnd w:id="19"/>
      <w:r w:rsidR="001B2C7D" w:rsidRPr="000513B8">
        <w:t xml:space="preserve"> </w:t>
      </w:r>
    </w:p>
    <w:p w14:paraId="584F8933" w14:textId="5E97DA6A" w:rsidR="00C56223" w:rsidRDefault="001B2C7D" w:rsidP="00A93E7C">
      <w:pPr>
        <w:pStyle w:val="NoSpacing"/>
        <w:jc w:val="left"/>
        <w:rPr>
          <w:rFonts w:ascii="Arial" w:hAnsi="Arial" w:cs="Arial"/>
        </w:rPr>
      </w:pPr>
      <w:r w:rsidRPr="00D84A67">
        <w:rPr>
          <w:rFonts w:ascii="Arial" w:hAnsi="Arial" w:cs="Arial"/>
        </w:rPr>
        <w:t>You are</w:t>
      </w:r>
      <w:r w:rsidR="00502A8E" w:rsidRPr="00D84A67">
        <w:rPr>
          <w:rFonts w:ascii="Arial" w:hAnsi="Arial" w:cs="Arial"/>
        </w:rPr>
        <w:t xml:space="preserve"> </w:t>
      </w:r>
      <w:r w:rsidR="004A0156" w:rsidRPr="00D84A67">
        <w:rPr>
          <w:rFonts w:ascii="Arial" w:hAnsi="Arial" w:cs="Arial"/>
        </w:rPr>
        <w:t>requested</w:t>
      </w:r>
      <w:r w:rsidR="00502A8E" w:rsidRPr="00D84A67">
        <w:rPr>
          <w:rFonts w:ascii="Arial" w:hAnsi="Arial" w:cs="Arial"/>
        </w:rPr>
        <w:t xml:space="preserve"> to contact with your placement area</w:t>
      </w:r>
      <w:r w:rsidRPr="00D84A67">
        <w:rPr>
          <w:rFonts w:ascii="Arial" w:hAnsi="Arial" w:cs="Arial"/>
        </w:rPr>
        <w:t xml:space="preserve"> </w:t>
      </w:r>
      <w:r w:rsidR="00502A8E" w:rsidRPr="00D84A67">
        <w:rPr>
          <w:rFonts w:ascii="Arial" w:hAnsi="Arial" w:cs="Arial"/>
          <w:b/>
        </w:rPr>
        <w:t>2 weeks</w:t>
      </w:r>
      <w:r w:rsidRPr="00D84A67">
        <w:rPr>
          <w:rFonts w:ascii="Arial" w:hAnsi="Arial" w:cs="Arial"/>
          <w:b/>
        </w:rPr>
        <w:t xml:space="preserve"> before the placement</w:t>
      </w:r>
      <w:r w:rsidRPr="00D84A67">
        <w:rPr>
          <w:rFonts w:ascii="Arial" w:hAnsi="Arial" w:cs="Arial"/>
        </w:rPr>
        <w:t xml:space="preserve"> is due to commence (unless otherwise advised), so that you may introduce yourself</w:t>
      </w:r>
      <w:r w:rsidR="00563827">
        <w:rPr>
          <w:rFonts w:ascii="Arial" w:hAnsi="Arial" w:cs="Arial"/>
        </w:rPr>
        <w:t xml:space="preserve"> and</w:t>
      </w:r>
      <w:r w:rsidRPr="00D84A67">
        <w:rPr>
          <w:rFonts w:ascii="Arial" w:hAnsi="Arial" w:cs="Arial"/>
        </w:rPr>
        <w:t xml:space="preserve"> find out your </w:t>
      </w:r>
      <w:proofErr w:type="gramStart"/>
      <w:r w:rsidRPr="00D84A67">
        <w:rPr>
          <w:rFonts w:ascii="Arial" w:hAnsi="Arial" w:cs="Arial"/>
        </w:rPr>
        <w:t>off-duty</w:t>
      </w:r>
      <w:proofErr w:type="gramEnd"/>
      <w:r w:rsidRPr="00D84A67">
        <w:rPr>
          <w:rFonts w:ascii="Arial" w:hAnsi="Arial" w:cs="Arial"/>
        </w:rPr>
        <w:t xml:space="preserve">. </w:t>
      </w:r>
      <w:r w:rsidR="00C56223" w:rsidRPr="00D84A67">
        <w:rPr>
          <w:rFonts w:ascii="Arial" w:hAnsi="Arial" w:cs="Arial"/>
        </w:rPr>
        <w:t xml:space="preserve"> </w:t>
      </w:r>
      <w:r w:rsidRPr="00D84A67">
        <w:rPr>
          <w:rFonts w:ascii="Arial" w:hAnsi="Arial" w:cs="Arial"/>
        </w:rPr>
        <w:t xml:space="preserve">You can also ask any </w:t>
      </w:r>
      <w:r w:rsidR="00394444" w:rsidRPr="00D84A67">
        <w:rPr>
          <w:rFonts w:ascii="Arial" w:hAnsi="Arial" w:cs="Arial"/>
        </w:rPr>
        <w:t>questions that</w:t>
      </w:r>
      <w:r w:rsidRPr="00D84A67">
        <w:rPr>
          <w:rFonts w:ascii="Arial" w:hAnsi="Arial" w:cs="Arial"/>
        </w:rPr>
        <w:t xml:space="preserve"> will help</w:t>
      </w:r>
      <w:r w:rsidR="002C5281" w:rsidRPr="00D84A67">
        <w:rPr>
          <w:rFonts w:ascii="Arial" w:hAnsi="Arial" w:cs="Arial"/>
        </w:rPr>
        <w:t xml:space="preserve"> you</w:t>
      </w:r>
      <w:r w:rsidRPr="00D84A67">
        <w:rPr>
          <w:rFonts w:ascii="Arial" w:hAnsi="Arial" w:cs="Arial"/>
        </w:rPr>
        <w:t xml:space="preserve"> to prepare for your placement experience, for example, is there any preparatory reading that would be helpful? </w:t>
      </w:r>
    </w:p>
    <w:p w14:paraId="02A30C3F" w14:textId="77777777" w:rsidR="00A93E7C" w:rsidRPr="00D84A67" w:rsidRDefault="00A93E7C" w:rsidP="00A93E7C">
      <w:pPr>
        <w:pStyle w:val="NoSpacing"/>
        <w:rPr>
          <w:rFonts w:ascii="Arial" w:hAnsi="Arial" w:cs="Arial"/>
        </w:rPr>
      </w:pPr>
    </w:p>
    <w:p w14:paraId="340863CC" w14:textId="51353543" w:rsidR="00FE4CFD" w:rsidRPr="00D84A67" w:rsidRDefault="00FE4CFD" w:rsidP="00A93E7C">
      <w:pPr>
        <w:pStyle w:val="NoSpacing"/>
        <w:rPr>
          <w:rFonts w:ascii="Arial" w:hAnsi="Arial" w:cs="Arial"/>
          <w:b/>
        </w:rPr>
      </w:pPr>
      <w:r w:rsidRPr="00D84A67">
        <w:rPr>
          <w:rFonts w:ascii="Arial" w:hAnsi="Arial" w:cs="Arial"/>
          <w:b/>
        </w:rPr>
        <w:t>Troubleshooting:</w:t>
      </w:r>
    </w:p>
    <w:p w14:paraId="5163DA08" w14:textId="1E64ABC8" w:rsidR="00FE4CFD" w:rsidRPr="00D84A67" w:rsidRDefault="00FE4CFD" w:rsidP="00A93E7C">
      <w:pPr>
        <w:pStyle w:val="NoSpacing"/>
        <w:rPr>
          <w:rFonts w:ascii="Arial" w:hAnsi="Arial" w:cs="Arial"/>
        </w:rPr>
      </w:pPr>
      <w:r w:rsidRPr="00D84A67">
        <w:rPr>
          <w:rFonts w:ascii="Arial" w:hAnsi="Arial" w:cs="Arial"/>
        </w:rPr>
        <w:t xml:space="preserve">It is essential you </w:t>
      </w:r>
      <w:r w:rsidR="00825E42" w:rsidRPr="00D84A67">
        <w:rPr>
          <w:rFonts w:ascii="Arial" w:hAnsi="Arial" w:cs="Arial"/>
        </w:rPr>
        <w:t>contact</w:t>
      </w:r>
      <w:r w:rsidRPr="00D84A67">
        <w:rPr>
          <w:rFonts w:ascii="Arial" w:hAnsi="Arial" w:cs="Arial"/>
        </w:rPr>
        <w:t xml:space="preserve"> your placement area / mentor at least two weeks prior to the placement start date.  If you are having difficulties </w:t>
      </w:r>
      <w:r w:rsidR="00825E42" w:rsidRPr="00D84A67">
        <w:rPr>
          <w:rFonts w:ascii="Arial" w:hAnsi="Arial" w:cs="Arial"/>
        </w:rPr>
        <w:t>contacting</w:t>
      </w:r>
      <w:r w:rsidRPr="00D84A67">
        <w:rPr>
          <w:rFonts w:ascii="Arial" w:hAnsi="Arial" w:cs="Arial"/>
        </w:rPr>
        <w:t xml:space="preserve"> the appropriate person, ensure you have attempted to make contact using each of the points below before contacting your personal tutor or the p</w:t>
      </w:r>
      <w:r w:rsidR="001471F1">
        <w:rPr>
          <w:rFonts w:ascii="Arial" w:hAnsi="Arial" w:cs="Arial"/>
        </w:rPr>
        <w:t>lacement team:</w:t>
      </w:r>
    </w:p>
    <w:p w14:paraId="4A2799C6" w14:textId="3A6D81C6" w:rsidR="00FE4CFD" w:rsidRPr="00563827" w:rsidRDefault="00FE4CFD" w:rsidP="00A93E7C">
      <w:pPr>
        <w:pStyle w:val="NoSpacing"/>
        <w:numPr>
          <w:ilvl w:val="0"/>
          <w:numId w:val="38"/>
        </w:numPr>
        <w:rPr>
          <w:rFonts w:ascii="Arial" w:hAnsi="Arial" w:cs="Arial"/>
        </w:rPr>
      </w:pPr>
      <w:r w:rsidRPr="00D84A67">
        <w:rPr>
          <w:rFonts w:ascii="Arial" w:hAnsi="Arial" w:cs="Arial"/>
        </w:rPr>
        <w:t>Using contact details on placement list</w:t>
      </w:r>
    </w:p>
    <w:p w14:paraId="6C432435" w14:textId="3F8BB1F2" w:rsidR="00FE4CFD" w:rsidRPr="00D84A67" w:rsidRDefault="00FE4CFD" w:rsidP="00A93E7C">
      <w:pPr>
        <w:pStyle w:val="NoSpacing"/>
        <w:numPr>
          <w:ilvl w:val="0"/>
          <w:numId w:val="38"/>
        </w:numPr>
        <w:rPr>
          <w:rFonts w:ascii="Arial" w:hAnsi="Arial" w:cs="Arial"/>
        </w:rPr>
      </w:pPr>
      <w:r w:rsidRPr="00D84A67">
        <w:rPr>
          <w:rFonts w:ascii="Arial" w:hAnsi="Arial" w:cs="Arial"/>
        </w:rPr>
        <w:t xml:space="preserve">Contacted </w:t>
      </w:r>
      <w:r w:rsidR="00563827">
        <w:rPr>
          <w:rFonts w:ascii="Arial" w:hAnsi="Arial" w:cs="Arial"/>
        </w:rPr>
        <w:t xml:space="preserve">the appropriate UHB </w:t>
      </w:r>
      <w:r w:rsidRPr="00D84A67">
        <w:rPr>
          <w:rFonts w:ascii="Arial" w:hAnsi="Arial" w:cs="Arial"/>
        </w:rPr>
        <w:t>practice facilitator</w:t>
      </w:r>
    </w:p>
    <w:p w14:paraId="79EB20C5" w14:textId="6BFC9E5F" w:rsidR="00FE4CFD" w:rsidRPr="001471F1" w:rsidRDefault="00DA440C" w:rsidP="00A93E7C">
      <w:pPr>
        <w:pStyle w:val="NoSpacing"/>
        <w:numPr>
          <w:ilvl w:val="0"/>
          <w:numId w:val="38"/>
        </w:numPr>
        <w:rPr>
          <w:rFonts w:ascii="Arial" w:hAnsi="Arial" w:cs="Arial"/>
        </w:rPr>
      </w:pPr>
      <w:r w:rsidRPr="00D84A67">
        <w:rPr>
          <w:rFonts w:ascii="Arial" w:hAnsi="Arial" w:cs="Arial"/>
        </w:rPr>
        <w:t xml:space="preserve">If able, </w:t>
      </w:r>
      <w:r w:rsidR="006A1CEC" w:rsidRPr="00D84A67">
        <w:rPr>
          <w:rFonts w:ascii="Arial" w:hAnsi="Arial" w:cs="Arial"/>
        </w:rPr>
        <w:t>make</w:t>
      </w:r>
      <w:r w:rsidR="00FE4CFD" w:rsidRPr="00D84A67">
        <w:rPr>
          <w:rFonts w:ascii="Arial" w:hAnsi="Arial" w:cs="Arial"/>
        </w:rPr>
        <w:t xml:space="preserve"> a visit to the area</w:t>
      </w:r>
      <w:r w:rsidR="006A1CEC" w:rsidRPr="00D84A67">
        <w:rPr>
          <w:rFonts w:ascii="Arial" w:hAnsi="Arial" w:cs="Arial"/>
        </w:rPr>
        <w:t xml:space="preserve"> prior to the commencement of placement</w:t>
      </w:r>
    </w:p>
    <w:p w14:paraId="59802AC2" w14:textId="77777777" w:rsidR="00A93E7C" w:rsidRDefault="00A93E7C" w:rsidP="00A93E7C">
      <w:pPr>
        <w:pStyle w:val="NoSpacing"/>
        <w:rPr>
          <w:rFonts w:ascii="Arial" w:hAnsi="Arial" w:cs="Arial"/>
        </w:rPr>
      </w:pPr>
    </w:p>
    <w:p w14:paraId="708DE219" w14:textId="77777777" w:rsidR="00A93E7C" w:rsidRDefault="00A93E7C" w:rsidP="00A93E7C">
      <w:pPr>
        <w:pStyle w:val="NoSpacing"/>
        <w:rPr>
          <w:rFonts w:ascii="Arial" w:hAnsi="Arial" w:cs="Arial"/>
        </w:rPr>
      </w:pPr>
    </w:p>
    <w:p w14:paraId="792C6D2C" w14:textId="0E27D6D1" w:rsidR="00FE4CFD" w:rsidRDefault="00FE4CFD" w:rsidP="00A93E7C">
      <w:pPr>
        <w:pStyle w:val="NoSpacing"/>
        <w:jc w:val="left"/>
        <w:rPr>
          <w:rFonts w:ascii="Arial" w:hAnsi="Arial" w:cs="Arial"/>
        </w:rPr>
      </w:pPr>
      <w:r w:rsidRPr="00D84A67">
        <w:rPr>
          <w:rFonts w:ascii="Arial" w:hAnsi="Arial" w:cs="Arial"/>
        </w:rPr>
        <w:lastRenderedPageBreak/>
        <w:t xml:space="preserve">If you are still unable to make contact and have left messages with your name and contact </w:t>
      </w:r>
      <w:r w:rsidR="00563827" w:rsidRPr="00D84A67">
        <w:rPr>
          <w:rFonts w:ascii="Arial" w:hAnsi="Arial" w:cs="Arial"/>
        </w:rPr>
        <w:t>number and</w:t>
      </w:r>
      <w:r w:rsidRPr="00D84A67">
        <w:rPr>
          <w:rFonts w:ascii="Arial" w:hAnsi="Arial" w:cs="Arial"/>
        </w:rPr>
        <w:t xml:space="preserve"> have not received a </w:t>
      </w:r>
      <w:r w:rsidR="00825E42" w:rsidRPr="00D84A67">
        <w:rPr>
          <w:rFonts w:ascii="Arial" w:hAnsi="Arial" w:cs="Arial"/>
        </w:rPr>
        <w:t>response,</w:t>
      </w:r>
      <w:r w:rsidRPr="00D84A67">
        <w:rPr>
          <w:rFonts w:ascii="Arial" w:hAnsi="Arial" w:cs="Arial"/>
        </w:rPr>
        <w:t xml:space="preserve"> please contact the placement team (e-mail address above) by no later than the Tuesday of the preceding week of the start date of your placement.  In your </w:t>
      </w:r>
      <w:r w:rsidR="00394444" w:rsidRPr="00D84A67">
        <w:rPr>
          <w:rFonts w:ascii="Arial" w:hAnsi="Arial" w:cs="Arial"/>
        </w:rPr>
        <w:t>e-mail,</w:t>
      </w:r>
      <w:r w:rsidRPr="00D84A67">
        <w:rPr>
          <w:rFonts w:ascii="Arial" w:hAnsi="Arial" w:cs="Arial"/>
        </w:rPr>
        <w:t xml:space="preserve"> provide your details, name cohort and </w:t>
      </w:r>
      <w:r w:rsidR="00563827">
        <w:rPr>
          <w:rFonts w:ascii="Arial" w:hAnsi="Arial" w:cs="Arial"/>
        </w:rPr>
        <w:t>programme</w:t>
      </w:r>
      <w:r w:rsidRPr="00D84A67">
        <w:rPr>
          <w:rFonts w:ascii="Arial" w:hAnsi="Arial" w:cs="Arial"/>
        </w:rPr>
        <w:t xml:space="preserve">, your placement details, confirming </w:t>
      </w:r>
      <w:r w:rsidR="00394444" w:rsidRPr="00D84A67">
        <w:rPr>
          <w:rFonts w:ascii="Arial" w:hAnsi="Arial" w:cs="Arial"/>
        </w:rPr>
        <w:t>whom</w:t>
      </w:r>
      <w:r w:rsidRPr="00D84A67">
        <w:rPr>
          <w:rFonts w:ascii="Arial" w:hAnsi="Arial" w:cs="Arial"/>
        </w:rPr>
        <w:t xml:space="preserve"> you have tried to </w:t>
      </w:r>
      <w:r w:rsidR="00825E42" w:rsidRPr="00D84A67">
        <w:rPr>
          <w:rFonts w:ascii="Arial" w:hAnsi="Arial" w:cs="Arial"/>
        </w:rPr>
        <w:t>contact,</w:t>
      </w:r>
      <w:r w:rsidR="001471F1">
        <w:rPr>
          <w:rFonts w:ascii="Arial" w:hAnsi="Arial" w:cs="Arial"/>
        </w:rPr>
        <w:t xml:space="preserve"> and any response received.</w:t>
      </w:r>
    </w:p>
    <w:p w14:paraId="2968BB9C" w14:textId="31F2258A" w:rsidR="00A93E7C" w:rsidRDefault="00A93E7C" w:rsidP="00A93E7C">
      <w:pPr>
        <w:pStyle w:val="NoSpacing"/>
        <w:rPr>
          <w:rFonts w:ascii="Arial" w:hAnsi="Arial" w:cs="Arial"/>
        </w:rPr>
      </w:pPr>
    </w:p>
    <w:p w14:paraId="193D1CE1" w14:textId="08C5EF87" w:rsidR="00FE4CFD" w:rsidRDefault="00FE4CFD" w:rsidP="00A93E7C">
      <w:pPr>
        <w:pStyle w:val="NoSpacing"/>
        <w:rPr>
          <w:rFonts w:ascii="Arial" w:hAnsi="Arial" w:cs="Arial"/>
          <w:b/>
        </w:rPr>
      </w:pPr>
      <w:r w:rsidRPr="00D84A67">
        <w:rPr>
          <w:rFonts w:ascii="Arial" w:hAnsi="Arial" w:cs="Arial"/>
          <w:b/>
        </w:rPr>
        <w:t xml:space="preserve">Calls from students on a Friday before commencement of placement on a Monday </w:t>
      </w:r>
      <w:r w:rsidR="00F92E69">
        <w:rPr>
          <w:rFonts w:ascii="Arial" w:hAnsi="Arial" w:cs="Arial"/>
          <w:b/>
        </w:rPr>
        <w:t>may result in a delay to placement commencement as a placement cannot be arranged in this limited timeframe.</w:t>
      </w:r>
    </w:p>
    <w:p w14:paraId="2C82C86A" w14:textId="304F5117" w:rsidR="00A93E7C" w:rsidRDefault="00A93E7C" w:rsidP="00A93E7C">
      <w:pPr>
        <w:pStyle w:val="NoSpacing"/>
        <w:rPr>
          <w:rFonts w:ascii="Arial" w:hAnsi="Arial" w:cs="Arial"/>
          <w:b/>
        </w:rPr>
      </w:pPr>
    </w:p>
    <w:p w14:paraId="6DE6BD3D" w14:textId="77777777" w:rsidR="00A93E7C" w:rsidRPr="00D84A67" w:rsidRDefault="00A93E7C" w:rsidP="00A93E7C">
      <w:pPr>
        <w:pStyle w:val="NoSpacing"/>
        <w:rPr>
          <w:rFonts w:ascii="Arial" w:hAnsi="Arial" w:cs="Arial"/>
          <w:b/>
        </w:rPr>
      </w:pPr>
    </w:p>
    <w:p w14:paraId="33D96F5E" w14:textId="608E0820" w:rsidR="00FE4CFD" w:rsidRPr="000513B8" w:rsidRDefault="00891834" w:rsidP="00A93E7C">
      <w:pPr>
        <w:pStyle w:val="Heading3"/>
      </w:pPr>
      <w:bookmarkStart w:id="20" w:name="_Toc18396001"/>
      <w:r>
        <w:t>5</w:t>
      </w:r>
      <w:r w:rsidR="005407B8" w:rsidRPr="000513B8">
        <w:t>.6 Cancellation of p</w:t>
      </w:r>
      <w:r w:rsidR="00FE4CFD" w:rsidRPr="000513B8">
        <w:t>lacement</w:t>
      </w:r>
      <w:bookmarkEnd w:id="20"/>
      <w:r w:rsidR="00FE4CFD" w:rsidRPr="000513B8">
        <w:t xml:space="preserve"> </w:t>
      </w:r>
    </w:p>
    <w:p w14:paraId="7D3B4274" w14:textId="63843D3D" w:rsidR="00FE4CFD" w:rsidRDefault="00FE4CFD" w:rsidP="00A93E7C">
      <w:pPr>
        <w:pStyle w:val="NoSpacing"/>
        <w:rPr>
          <w:rFonts w:ascii="Arial" w:hAnsi="Arial" w:cs="Arial"/>
        </w:rPr>
      </w:pPr>
      <w:r w:rsidRPr="00D84A67">
        <w:rPr>
          <w:rFonts w:ascii="Arial" w:hAnsi="Arial" w:cs="Arial"/>
        </w:rPr>
        <w:t xml:space="preserve">Due to the nature of continuous changes in clinical </w:t>
      </w:r>
      <w:r w:rsidR="00394444" w:rsidRPr="00D84A67">
        <w:rPr>
          <w:rFonts w:ascii="Arial" w:hAnsi="Arial" w:cs="Arial"/>
        </w:rPr>
        <w:t>practice,</w:t>
      </w:r>
      <w:r w:rsidRPr="00D84A67">
        <w:rPr>
          <w:rFonts w:ascii="Arial" w:hAnsi="Arial" w:cs="Arial"/>
        </w:rPr>
        <w:t xml:space="preserve"> even confirmed placements can be cancelled.  You </w:t>
      </w:r>
      <w:r w:rsidR="00FC0993">
        <w:rPr>
          <w:rFonts w:ascii="Arial" w:hAnsi="Arial" w:cs="Arial"/>
        </w:rPr>
        <w:t xml:space="preserve">should </w:t>
      </w:r>
      <w:r w:rsidRPr="00D84A67">
        <w:rPr>
          <w:rFonts w:ascii="Arial" w:hAnsi="Arial" w:cs="Arial"/>
        </w:rPr>
        <w:t>be prepared for this situation to occur, try not worry or become anxious</w:t>
      </w:r>
      <w:r w:rsidR="00D93880" w:rsidRPr="00D84A67">
        <w:rPr>
          <w:rFonts w:ascii="Arial" w:hAnsi="Arial" w:cs="Arial"/>
        </w:rPr>
        <w:t>.  T</w:t>
      </w:r>
      <w:r w:rsidRPr="00D84A67">
        <w:rPr>
          <w:rFonts w:ascii="Arial" w:hAnsi="Arial" w:cs="Arial"/>
        </w:rPr>
        <w:t xml:space="preserve">he placement team, </w:t>
      </w:r>
      <w:r w:rsidR="007E605A">
        <w:rPr>
          <w:rFonts w:ascii="Arial" w:hAnsi="Arial" w:cs="Arial"/>
        </w:rPr>
        <w:t xml:space="preserve">academic placement </w:t>
      </w:r>
      <w:r w:rsidR="00825E42">
        <w:rPr>
          <w:rFonts w:ascii="Arial" w:hAnsi="Arial" w:cs="Arial"/>
        </w:rPr>
        <w:t>lead</w:t>
      </w:r>
      <w:r w:rsidR="00825E42" w:rsidRPr="00D84A67">
        <w:rPr>
          <w:rFonts w:ascii="Arial" w:hAnsi="Arial" w:cs="Arial"/>
        </w:rPr>
        <w:t>s,</w:t>
      </w:r>
      <w:r w:rsidRPr="00D84A67">
        <w:rPr>
          <w:rFonts w:ascii="Arial" w:hAnsi="Arial" w:cs="Arial"/>
        </w:rPr>
        <w:t xml:space="preserve"> and our placement partners will be worki</w:t>
      </w:r>
      <w:r w:rsidR="001471F1">
        <w:rPr>
          <w:rFonts w:ascii="Arial" w:hAnsi="Arial" w:cs="Arial"/>
        </w:rPr>
        <w:t xml:space="preserve">ng to secure you a placement.  </w:t>
      </w:r>
    </w:p>
    <w:p w14:paraId="632E4678" w14:textId="0152465C" w:rsidR="00A93E7C" w:rsidRDefault="00A93E7C" w:rsidP="00A93E7C">
      <w:pPr>
        <w:pStyle w:val="NoSpacing"/>
        <w:rPr>
          <w:rFonts w:ascii="Arial" w:hAnsi="Arial" w:cs="Arial"/>
        </w:rPr>
      </w:pPr>
    </w:p>
    <w:p w14:paraId="4C61E5F4" w14:textId="77777777" w:rsidR="00A93E7C" w:rsidRPr="00D84A67" w:rsidRDefault="00A93E7C" w:rsidP="00A93E7C">
      <w:pPr>
        <w:pStyle w:val="NoSpacing"/>
        <w:rPr>
          <w:rFonts w:ascii="Arial" w:hAnsi="Arial" w:cs="Arial"/>
        </w:rPr>
      </w:pPr>
    </w:p>
    <w:p w14:paraId="391D8E67" w14:textId="264C144E" w:rsidR="001327A2" w:rsidRPr="000513B8" w:rsidRDefault="00891834" w:rsidP="00A93E7C">
      <w:pPr>
        <w:pStyle w:val="Heading3"/>
      </w:pPr>
      <w:bookmarkStart w:id="21" w:name="_Toc18396002"/>
      <w:r>
        <w:t>5</w:t>
      </w:r>
      <w:r w:rsidR="000E0BDB" w:rsidRPr="000513B8">
        <w:t>.</w:t>
      </w:r>
      <w:r w:rsidR="002C212E">
        <w:t>7</w:t>
      </w:r>
      <w:r w:rsidR="00A53F04" w:rsidRPr="000513B8">
        <w:t xml:space="preserve"> Can I arrange my own p</w:t>
      </w:r>
      <w:r w:rsidR="001327A2" w:rsidRPr="000513B8">
        <w:t>lacement</w:t>
      </w:r>
      <w:r w:rsidR="00A53F04" w:rsidRPr="000513B8">
        <w:t>?</w:t>
      </w:r>
      <w:bookmarkEnd w:id="21"/>
    </w:p>
    <w:p w14:paraId="42B69EBA" w14:textId="72548F90" w:rsidR="001327A2" w:rsidRPr="00D84A67" w:rsidRDefault="00825E42" w:rsidP="00A93E7C">
      <w:pPr>
        <w:pStyle w:val="NoSpacing"/>
        <w:jc w:val="left"/>
        <w:rPr>
          <w:rFonts w:ascii="Arial" w:hAnsi="Arial" w:cs="Arial"/>
        </w:rPr>
      </w:pPr>
      <w:r>
        <w:rPr>
          <w:rFonts w:ascii="Arial" w:hAnsi="Arial" w:cs="Arial"/>
        </w:rPr>
        <w:t xml:space="preserve">No. However, at the end of year two, the programme has 4 POLO weeks, where </w:t>
      </w:r>
      <w:r w:rsidR="00A53F04" w:rsidRPr="00D84A67">
        <w:rPr>
          <w:rFonts w:ascii="Arial" w:hAnsi="Arial" w:cs="Arial"/>
        </w:rPr>
        <w:t xml:space="preserve">students </w:t>
      </w:r>
      <w:proofErr w:type="gramStart"/>
      <w:r w:rsidR="00A53F04" w:rsidRPr="00D84A67">
        <w:rPr>
          <w:rFonts w:ascii="Arial" w:hAnsi="Arial" w:cs="Arial"/>
        </w:rPr>
        <w:t>have the opportunity to</w:t>
      </w:r>
      <w:proofErr w:type="gramEnd"/>
      <w:r w:rsidR="00A53F04" w:rsidRPr="00D84A67">
        <w:rPr>
          <w:rFonts w:ascii="Arial" w:hAnsi="Arial" w:cs="Arial"/>
        </w:rPr>
        <w:t xml:space="preserve"> arrange </w:t>
      </w:r>
      <w:r>
        <w:rPr>
          <w:rFonts w:ascii="Arial" w:hAnsi="Arial" w:cs="Arial"/>
        </w:rPr>
        <w:t>overseas, or specialist</w:t>
      </w:r>
      <w:r w:rsidR="00A53F04" w:rsidRPr="00D84A67">
        <w:rPr>
          <w:rFonts w:ascii="Arial" w:hAnsi="Arial" w:cs="Arial"/>
        </w:rPr>
        <w:t xml:space="preserve"> placements</w:t>
      </w:r>
      <w:r>
        <w:rPr>
          <w:rFonts w:ascii="Arial" w:hAnsi="Arial" w:cs="Arial"/>
        </w:rPr>
        <w:t xml:space="preserve"> outside of our partner UHBs</w:t>
      </w:r>
      <w:r w:rsidR="00A53F04" w:rsidRPr="00D84A67">
        <w:rPr>
          <w:rFonts w:ascii="Arial" w:hAnsi="Arial" w:cs="Arial"/>
        </w:rPr>
        <w:t xml:space="preserve">.  All </w:t>
      </w:r>
      <w:r w:rsidR="005407B8" w:rsidRPr="00D84A67">
        <w:rPr>
          <w:rFonts w:ascii="Arial" w:hAnsi="Arial" w:cs="Arial"/>
        </w:rPr>
        <w:t xml:space="preserve">other </w:t>
      </w:r>
      <w:r w:rsidR="00A53F04" w:rsidRPr="00D84A67">
        <w:rPr>
          <w:rFonts w:ascii="Arial" w:hAnsi="Arial" w:cs="Arial"/>
        </w:rPr>
        <w:t>placements are</w:t>
      </w:r>
      <w:r w:rsidR="001327A2" w:rsidRPr="00D84A67">
        <w:rPr>
          <w:rFonts w:ascii="Arial" w:hAnsi="Arial" w:cs="Arial"/>
        </w:rPr>
        <w:t xml:space="preserve"> organised through the placement team, </w:t>
      </w:r>
      <w:r w:rsidR="007E605A">
        <w:rPr>
          <w:rFonts w:ascii="Arial" w:hAnsi="Arial" w:cs="Arial"/>
        </w:rPr>
        <w:t>academic placement lead</w:t>
      </w:r>
      <w:r w:rsidR="001471F1">
        <w:rPr>
          <w:rFonts w:ascii="Arial" w:hAnsi="Arial" w:cs="Arial"/>
        </w:rPr>
        <w:t>s and placement partners.</w:t>
      </w:r>
    </w:p>
    <w:p w14:paraId="74256163" w14:textId="77777777" w:rsidR="00A93E7C" w:rsidRDefault="00A93E7C" w:rsidP="00A93E7C">
      <w:pPr>
        <w:pStyle w:val="NoSpacing"/>
      </w:pPr>
    </w:p>
    <w:p w14:paraId="3C83060B" w14:textId="77777777" w:rsidR="00A93E7C" w:rsidRDefault="00A93E7C" w:rsidP="00A93E7C">
      <w:pPr>
        <w:pStyle w:val="NoSpacing"/>
      </w:pPr>
    </w:p>
    <w:p w14:paraId="1A9C6E5D" w14:textId="59160322" w:rsidR="001165F9" w:rsidRPr="000513B8" w:rsidRDefault="00891834" w:rsidP="00A93E7C">
      <w:pPr>
        <w:pStyle w:val="Heading3"/>
      </w:pPr>
      <w:bookmarkStart w:id="22" w:name="_Toc18396003"/>
      <w:r>
        <w:t>5</w:t>
      </w:r>
      <w:r w:rsidR="00E2795E" w:rsidRPr="000513B8">
        <w:t>.</w:t>
      </w:r>
      <w:r w:rsidR="002C212E">
        <w:t>8</w:t>
      </w:r>
      <w:r w:rsidR="00897754" w:rsidRPr="000513B8">
        <w:t xml:space="preserve"> </w:t>
      </w:r>
      <w:r w:rsidR="0094769A" w:rsidRPr="000513B8">
        <w:t>F</w:t>
      </w:r>
      <w:r w:rsidR="00350E22" w:rsidRPr="000513B8">
        <w:t>urther</w:t>
      </w:r>
      <w:r w:rsidR="006330C1" w:rsidRPr="000513B8">
        <w:t xml:space="preserve"> information about my </w:t>
      </w:r>
      <w:r w:rsidR="001B2C7D" w:rsidRPr="000513B8">
        <w:t>placement</w:t>
      </w:r>
      <w:bookmarkEnd w:id="22"/>
      <w:r w:rsidR="001B2C7D" w:rsidRPr="000513B8">
        <w:t xml:space="preserve"> </w:t>
      </w:r>
    </w:p>
    <w:p w14:paraId="5BB3B45F" w14:textId="7FAEFC4C" w:rsidR="00FE4CFD" w:rsidRDefault="00FE4CFD" w:rsidP="00A93E7C">
      <w:pPr>
        <w:pStyle w:val="NoSpacing"/>
        <w:rPr>
          <w:rFonts w:ascii="Arial" w:hAnsi="Arial" w:cs="Arial"/>
        </w:rPr>
      </w:pPr>
      <w:r w:rsidRPr="00D84A67">
        <w:rPr>
          <w:rFonts w:ascii="Arial" w:hAnsi="Arial" w:cs="Arial"/>
        </w:rPr>
        <w:t>Placement profiles and supporting information for clinical areas can be found by logging into learning central.  HCARE Unde</w:t>
      </w:r>
      <w:r w:rsidR="001471F1">
        <w:rPr>
          <w:rFonts w:ascii="Arial" w:hAnsi="Arial" w:cs="Arial"/>
        </w:rPr>
        <w:t>rgraduate/ Learning in Practice</w:t>
      </w:r>
      <w:r w:rsidR="00245834">
        <w:rPr>
          <w:rFonts w:ascii="Arial" w:hAnsi="Arial" w:cs="Arial"/>
        </w:rPr>
        <w:t>.</w:t>
      </w:r>
    </w:p>
    <w:p w14:paraId="7711EADD" w14:textId="77777777" w:rsidR="00245834" w:rsidRPr="00D84A67" w:rsidRDefault="00245834" w:rsidP="00A93E7C">
      <w:pPr>
        <w:pStyle w:val="NoSpacing"/>
        <w:rPr>
          <w:rFonts w:ascii="Arial" w:hAnsi="Arial" w:cs="Arial"/>
        </w:rPr>
      </w:pPr>
    </w:p>
    <w:p w14:paraId="75AF6CA2" w14:textId="23322085" w:rsidR="006330C1" w:rsidRPr="00D84A67" w:rsidRDefault="00FE4CFD" w:rsidP="00A93E7C">
      <w:pPr>
        <w:pStyle w:val="NoSpacing"/>
        <w:rPr>
          <w:rFonts w:ascii="Arial" w:hAnsi="Arial" w:cs="Arial"/>
        </w:rPr>
      </w:pPr>
      <w:proofErr w:type="spellStart"/>
      <w:r w:rsidRPr="00D84A67">
        <w:rPr>
          <w:rFonts w:ascii="Arial" w:hAnsi="Arial" w:cs="Arial"/>
        </w:rPr>
        <w:t>B</w:t>
      </w:r>
      <w:r w:rsidR="00825E42">
        <w:rPr>
          <w:rFonts w:ascii="Arial" w:hAnsi="Arial" w:cs="Arial"/>
        </w:rPr>
        <w:t>M</w:t>
      </w:r>
      <w:r w:rsidR="00E753EE">
        <w:rPr>
          <w:rFonts w:ascii="Arial" w:hAnsi="Arial" w:cs="Arial"/>
        </w:rPr>
        <w:t>id</w:t>
      </w:r>
      <w:proofErr w:type="spellEnd"/>
      <w:r w:rsidRPr="00D84A67">
        <w:rPr>
          <w:rFonts w:ascii="Arial" w:hAnsi="Arial" w:cs="Arial"/>
        </w:rPr>
        <w:t xml:space="preserve"> placements can be found </w:t>
      </w:r>
      <w:r w:rsidR="001471F1">
        <w:rPr>
          <w:rFonts w:ascii="Arial" w:hAnsi="Arial" w:cs="Arial"/>
        </w:rPr>
        <w:t xml:space="preserve">in the </w:t>
      </w:r>
      <w:r w:rsidR="00BE5F5B">
        <w:rPr>
          <w:rFonts w:ascii="Arial" w:hAnsi="Arial" w:cs="Arial"/>
        </w:rPr>
        <w:t>Nursing and Midwifery placement areas</w:t>
      </w:r>
      <w:r w:rsidR="001471F1">
        <w:rPr>
          <w:rFonts w:ascii="Arial" w:hAnsi="Arial" w:cs="Arial"/>
        </w:rPr>
        <w:t xml:space="preserve"> folder.</w:t>
      </w:r>
    </w:p>
    <w:p w14:paraId="1F01FA5A" w14:textId="77777777" w:rsidR="00245834" w:rsidRDefault="00245834" w:rsidP="00A93E7C">
      <w:pPr>
        <w:pStyle w:val="NoSpacing"/>
      </w:pPr>
    </w:p>
    <w:p w14:paraId="7DB84089" w14:textId="25591BD2" w:rsidR="006330C1" w:rsidRPr="00D84A67" w:rsidRDefault="00376E63" w:rsidP="00A93E7C">
      <w:pPr>
        <w:pStyle w:val="NoSpacing"/>
        <w:rPr>
          <w:rFonts w:ascii="Arial" w:hAnsi="Arial" w:cs="Arial"/>
        </w:rPr>
      </w:pPr>
      <w:hyperlink r:id="rId21" w:history="1">
        <w:r w:rsidR="00245834" w:rsidRPr="00A424FE">
          <w:rPr>
            <w:rStyle w:val="Hyperlink"/>
            <w:rFonts w:ascii="Arial" w:hAnsi="Arial" w:cs="Arial"/>
          </w:rPr>
          <w:t>https://learningcentral.cf.ac.uk/webapps/blackboard/content/listContentEditable.jsp?content_id=_3776488_1&amp;course_id=_367982_1&amp;mode=reset</w:t>
        </w:r>
      </w:hyperlink>
    </w:p>
    <w:p w14:paraId="4F8191F0" w14:textId="77777777" w:rsidR="00A93E7C" w:rsidRDefault="00A93E7C" w:rsidP="00A93E7C">
      <w:pPr>
        <w:pStyle w:val="NoSpacing"/>
        <w:rPr>
          <w:rFonts w:ascii="Arial" w:hAnsi="Arial" w:cs="Arial"/>
        </w:rPr>
      </w:pPr>
    </w:p>
    <w:p w14:paraId="6DE146CA" w14:textId="6CF2794C" w:rsidR="00FE4CFD" w:rsidRDefault="00FE4CFD" w:rsidP="00A93E7C">
      <w:pPr>
        <w:pStyle w:val="NoSpacing"/>
        <w:jc w:val="left"/>
        <w:rPr>
          <w:rFonts w:ascii="Arial" w:hAnsi="Arial" w:cs="Arial"/>
        </w:rPr>
      </w:pPr>
      <w:r w:rsidRPr="00D84A67">
        <w:rPr>
          <w:rFonts w:ascii="Arial" w:hAnsi="Arial" w:cs="Arial"/>
        </w:rPr>
        <w:t>Review the placement profile information</w:t>
      </w:r>
      <w:r w:rsidR="007D25EA" w:rsidRPr="00D84A67">
        <w:rPr>
          <w:rFonts w:ascii="Arial" w:hAnsi="Arial" w:cs="Arial"/>
        </w:rPr>
        <w:t xml:space="preserve"> as</w:t>
      </w:r>
      <w:r w:rsidRPr="00D84A67">
        <w:rPr>
          <w:rFonts w:ascii="Arial" w:hAnsi="Arial" w:cs="Arial"/>
        </w:rPr>
        <w:t xml:space="preserve"> this will assist you in your preparation for practice.  Many placement areas have provided a student information pack that is available for you to download and will contain valuable information about the service, clients and learning experiences you can</w:t>
      </w:r>
      <w:r w:rsidR="001471F1">
        <w:rPr>
          <w:rFonts w:ascii="Arial" w:hAnsi="Arial" w:cs="Arial"/>
        </w:rPr>
        <w:t xml:space="preserve"> achieve during your placement.</w:t>
      </w:r>
    </w:p>
    <w:p w14:paraId="302AF7C6" w14:textId="77777777" w:rsidR="00A93E7C" w:rsidRPr="00D84A67" w:rsidRDefault="00A93E7C" w:rsidP="00A93E7C">
      <w:pPr>
        <w:pStyle w:val="NoSpacing"/>
        <w:rPr>
          <w:rFonts w:ascii="Arial" w:hAnsi="Arial" w:cs="Arial"/>
        </w:rPr>
      </w:pPr>
    </w:p>
    <w:p w14:paraId="7665A904" w14:textId="6EE4BEB7" w:rsidR="00103D62" w:rsidRPr="00A93E7C" w:rsidRDefault="00FE4CFD" w:rsidP="00A93E7C">
      <w:pPr>
        <w:pStyle w:val="NoSpacing"/>
        <w:jc w:val="left"/>
        <w:rPr>
          <w:rFonts w:ascii="Arial" w:hAnsi="Arial" w:cs="Arial"/>
        </w:rPr>
      </w:pPr>
      <w:r w:rsidRPr="00A93E7C">
        <w:rPr>
          <w:rFonts w:ascii="Arial" w:hAnsi="Arial" w:cs="Arial"/>
        </w:rPr>
        <w:t xml:space="preserve">If the placement profile for your area is not available on learning central please e-mail, </w:t>
      </w:r>
      <w:hyperlink r:id="rId22" w:history="1">
        <w:r w:rsidRPr="00A93E7C">
          <w:rPr>
            <w:rStyle w:val="Hyperlink"/>
            <w:rFonts w:ascii="Arial" w:hAnsi="Arial" w:cs="Arial"/>
            <w:color w:val="000000"/>
            <w:u w:val="none"/>
          </w:rPr>
          <w:t>HCAREPlacements@cf.ac.uk</w:t>
        </w:r>
      </w:hyperlink>
      <w:r w:rsidRPr="00A93E7C">
        <w:rPr>
          <w:rFonts w:ascii="Arial" w:hAnsi="Arial" w:cs="Arial"/>
        </w:rPr>
        <w:t xml:space="preserve">, we will be able to advise you of the link lecturer </w:t>
      </w:r>
      <w:r w:rsidR="00394444" w:rsidRPr="00A93E7C">
        <w:rPr>
          <w:rFonts w:ascii="Arial" w:hAnsi="Arial" w:cs="Arial"/>
        </w:rPr>
        <w:t>who</w:t>
      </w:r>
      <w:r w:rsidRPr="00A93E7C">
        <w:rPr>
          <w:rFonts w:ascii="Arial" w:hAnsi="Arial" w:cs="Arial"/>
        </w:rPr>
        <w:t xml:space="preserve"> you can contact </w:t>
      </w:r>
      <w:r w:rsidR="00103D62" w:rsidRPr="00A93E7C">
        <w:rPr>
          <w:rFonts w:ascii="Arial" w:hAnsi="Arial" w:cs="Arial"/>
        </w:rPr>
        <w:t>for information about the area.</w:t>
      </w:r>
    </w:p>
    <w:p w14:paraId="6594350F" w14:textId="668D0793" w:rsidR="00003A80" w:rsidRDefault="00003A80" w:rsidP="001471F1">
      <w:pPr>
        <w:pStyle w:val="NoSpacing"/>
        <w:ind w:left="0" w:firstLine="0"/>
        <w:jc w:val="left"/>
        <w:rPr>
          <w:rFonts w:ascii="Arial" w:hAnsi="Arial" w:cs="Arial"/>
        </w:rPr>
      </w:pPr>
    </w:p>
    <w:p w14:paraId="4B688CC3" w14:textId="77777777" w:rsidR="00245834" w:rsidRPr="00D84A67" w:rsidRDefault="00245834" w:rsidP="001471F1">
      <w:pPr>
        <w:pStyle w:val="NoSpacing"/>
        <w:ind w:left="0" w:firstLine="0"/>
        <w:jc w:val="left"/>
        <w:rPr>
          <w:rFonts w:ascii="Arial" w:hAnsi="Arial" w:cs="Arial"/>
        </w:rPr>
      </w:pPr>
    </w:p>
    <w:p w14:paraId="72B9AE36" w14:textId="143D5E1B" w:rsidR="001165F9" w:rsidRPr="0049757D" w:rsidRDefault="00891834" w:rsidP="0049757D">
      <w:pPr>
        <w:pStyle w:val="Heading2"/>
        <w:rPr>
          <w:sz w:val="28"/>
          <w:szCs w:val="28"/>
        </w:rPr>
      </w:pPr>
      <w:bookmarkStart w:id="23" w:name="_Toc18396004"/>
      <w:r>
        <w:rPr>
          <w:sz w:val="28"/>
          <w:szCs w:val="28"/>
        </w:rPr>
        <w:t>Section 6</w:t>
      </w:r>
      <w:r w:rsidR="003F0D5E" w:rsidRPr="0049757D">
        <w:rPr>
          <w:sz w:val="28"/>
          <w:szCs w:val="28"/>
        </w:rPr>
        <w:t xml:space="preserve">: </w:t>
      </w:r>
      <w:r w:rsidR="001B2C7D" w:rsidRPr="0049757D">
        <w:rPr>
          <w:sz w:val="28"/>
          <w:szCs w:val="28"/>
        </w:rPr>
        <w:t>Uniform /</w:t>
      </w:r>
      <w:r w:rsidR="007716A1" w:rsidRPr="0049757D">
        <w:rPr>
          <w:sz w:val="28"/>
          <w:szCs w:val="28"/>
        </w:rPr>
        <w:t xml:space="preserve"> </w:t>
      </w:r>
      <w:r w:rsidR="005407B8" w:rsidRPr="0049757D">
        <w:rPr>
          <w:sz w:val="28"/>
          <w:szCs w:val="28"/>
        </w:rPr>
        <w:t>dress c</w:t>
      </w:r>
      <w:r w:rsidR="001B2C7D" w:rsidRPr="0049757D">
        <w:rPr>
          <w:sz w:val="28"/>
          <w:szCs w:val="28"/>
        </w:rPr>
        <w:t>ode</w:t>
      </w:r>
      <w:bookmarkEnd w:id="23"/>
      <w:r w:rsidR="001B2C7D" w:rsidRPr="0049757D">
        <w:rPr>
          <w:sz w:val="28"/>
          <w:szCs w:val="28"/>
        </w:rPr>
        <w:t xml:space="preserve"> </w:t>
      </w:r>
    </w:p>
    <w:p w14:paraId="0B40887D" w14:textId="74388573" w:rsidR="00003A80" w:rsidRPr="00245834" w:rsidRDefault="006330C1" w:rsidP="00DA21B0">
      <w:pPr>
        <w:pStyle w:val="NoSpacing"/>
        <w:jc w:val="left"/>
        <w:rPr>
          <w:rFonts w:ascii="Arial" w:hAnsi="Arial" w:cs="Arial"/>
        </w:rPr>
      </w:pPr>
      <w:r w:rsidRPr="00245834">
        <w:rPr>
          <w:rFonts w:ascii="Arial" w:hAnsi="Arial" w:cs="Arial"/>
        </w:rPr>
        <w:t xml:space="preserve">The principles and expectations stated within the All Wales </w:t>
      </w:r>
      <w:r w:rsidR="00521731" w:rsidRPr="00245834">
        <w:rPr>
          <w:rFonts w:ascii="Arial" w:hAnsi="Arial" w:cs="Arial"/>
        </w:rPr>
        <w:t xml:space="preserve">NHS </w:t>
      </w:r>
      <w:r w:rsidRPr="00245834">
        <w:rPr>
          <w:rFonts w:ascii="Arial" w:hAnsi="Arial" w:cs="Arial"/>
        </w:rPr>
        <w:t>Dress code must be adhered to.  There may be placement areas wh</w:t>
      </w:r>
      <w:r w:rsidR="00521731" w:rsidRPr="00245834">
        <w:rPr>
          <w:rFonts w:ascii="Arial" w:hAnsi="Arial" w:cs="Arial"/>
        </w:rPr>
        <w:t>ere the All Wales uniform would not be suitable</w:t>
      </w:r>
      <w:r w:rsidRPr="00245834">
        <w:rPr>
          <w:rFonts w:ascii="Arial" w:hAnsi="Arial" w:cs="Arial"/>
        </w:rPr>
        <w:t xml:space="preserve">, in these circumstances you will be expected to follow the dress code policy that applies to the </w:t>
      </w:r>
      <w:r w:rsidR="00521731" w:rsidRPr="00245834">
        <w:rPr>
          <w:rFonts w:ascii="Arial" w:hAnsi="Arial" w:cs="Arial"/>
        </w:rPr>
        <w:t xml:space="preserve">placement </w:t>
      </w:r>
      <w:r w:rsidRPr="00245834">
        <w:rPr>
          <w:rFonts w:ascii="Arial" w:hAnsi="Arial" w:cs="Arial"/>
        </w:rPr>
        <w:t>area / health board.  Where stude</w:t>
      </w:r>
      <w:r w:rsidR="007716A1" w:rsidRPr="00245834">
        <w:rPr>
          <w:rFonts w:ascii="Arial" w:hAnsi="Arial" w:cs="Arial"/>
        </w:rPr>
        <w:t xml:space="preserve">nts are not </w:t>
      </w:r>
      <w:r w:rsidR="00521731" w:rsidRPr="00245834">
        <w:rPr>
          <w:rFonts w:ascii="Arial" w:hAnsi="Arial" w:cs="Arial"/>
        </w:rPr>
        <w:t>obliged</w:t>
      </w:r>
      <w:r w:rsidR="007716A1" w:rsidRPr="00245834">
        <w:rPr>
          <w:rFonts w:ascii="Arial" w:hAnsi="Arial" w:cs="Arial"/>
        </w:rPr>
        <w:t xml:space="preserve"> to wear the All Wales uniform you are required to present a smart and </w:t>
      </w:r>
      <w:r w:rsidRPr="00245834">
        <w:rPr>
          <w:rFonts w:ascii="Arial" w:hAnsi="Arial" w:cs="Arial"/>
        </w:rPr>
        <w:t>professional image.</w:t>
      </w:r>
      <w:r w:rsidR="00521731" w:rsidRPr="00245834">
        <w:rPr>
          <w:rFonts w:ascii="Arial" w:hAnsi="Arial" w:cs="Arial"/>
        </w:rPr>
        <w:t xml:space="preserve">  Please follow the link below for the All Wales NHS Dress Code:</w:t>
      </w:r>
    </w:p>
    <w:p w14:paraId="613C7167" w14:textId="77777777" w:rsidR="00521731" w:rsidRPr="00D84A67" w:rsidRDefault="00521731" w:rsidP="006E0CFC">
      <w:pPr>
        <w:jc w:val="left"/>
        <w:rPr>
          <w:rFonts w:ascii="Arial" w:hAnsi="Arial" w:cs="Arial"/>
        </w:rPr>
      </w:pPr>
    </w:p>
    <w:p w14:paraId="45C0E619" w14:textId="77777777" w:rsidR="00521731" w:rsidRPr="00D84A67" w:rsidRDefault="00376E63" w:rsidP="006E0CFC">
      <w:pPr>
        <w:jc w:val="left"/>
        <w:rPr>
          <w:rFonts w:ascii="Arial" w:hAnsi="Arial" w:cs="Arial"/>
        </w:rPr>
      </w:pPr>
      <w:hyperlink r:id="rId23" w:history="1">
        <w:r w:rsidR="00521731" w:rsidRPr="00D84A67">
          <w:rPr>
            <w:rStyle w:val="Hyperlink"/>
            <w:rFonts w:ascii="Arial" w:hAnsi="Arial" w:cs="Arial"/>
          </w:rPr>
          <w:t>https://learningcentral.cf.ac.uk/bbcswebdav/pid-4439490-dt-content-rid-7804427_2/courses/HCARE-SCHOOL/All%20Wales%20NHS%20dress%20code%281%29.pdf</w:t>
        </w:r>
      </w:hyperlink>
    </w:p>
    <w:p w14:paraId="144819E3" w14:textId="37647DEC" w:rsidR="00003A80" w:rsidRDefault="00003A80">
      <w:pPr>
        <w:spacing w:after="160" w:line="259" w:lineRule="auto"/>
        <w:ind w:left="0" w:right="0" w:firstLine="0"/>
        <w:jc w:val="left"/>
        <w:rPr>
          <w:rFonts w:ascii="Arial" w:hAnsi="Arial" w:cs="Arial"/>
        </w:rPr>
      </w:pPr>
      <w:r>
        <w:rPr>
          <w:rFonts w:ascii="Arial" w:hAnsi="Arial" w:cs="Arial"/>
        </w:rPr>
        <w:br w:type="page"/>
      </w:r>
    </w:p>
    <w:p w14:paraId="396F5F32" w14:textId="28517160" w:rsidR="001165F9" w:rsidRPr="000513B8" w:rsidRDefault="00891834" w:rsidP="002D581D">
      <w:pPr>
        <w:pStyle w:val="Heading3"/>
      </w:pPr>
      <w:bookmarkStart w:id="24" w:name="_Toc18396005"/>
      <w:r>
        <w:lastRenderedPageBreak/>
        <w:t>6</w:t>
      </w:r>
      <w:r w:rsidR="00F80A5F" w:rsidRPr="000513B8">
        <w:t>.1</w:t>
      </w:r>
      <w:r w:rsidR="00187360" w:rsidRPr="000513B8">
        <w:t xml:space="preserve"> </w:t>
      </w:r>
      <w:r w:rsidR="001B2C7D" w:rsidRPr="000513B8">
        <w:t>What do I wear on placement or in clinical skills labs?</w:t>
      </w:r>
      <w:bookmarkEnd w:id="24"/>
      <w:r w:rsidR="001B2C7D" w:rsidRPr="000513B8">
        <w:t xml:space="preserve"> </w:t>
      </w:r>
    </w:p>
    <w:p w14:paraId="49506516" w14:textId="06E648D7" w:rsidR="00FC5743" w:rsidRDefault="001B2C7D" w:rsidP="00245834">
      <w:pPr>
        <w:pStyle w:val="NoSpacing"/>
        <w:jc w:val="left"/>
        <w:rPr>
          <w:rFonts w:ascii="Arial" w:hAnsi="Arial" w:cs="Arial"/>
        </w:rPr>
      </w:pPr>
      <w:r w:rsidRPr="00D84A67">
        <w:rPr>
          <w:rFonts w:ascii="Arial" w:hAnsi="Arial" w:cs="Arial"/>
        </w:rPr>
        <w:t xml:space="preserve">You will be expected to wear the </w:t>
      </w:r>
      <w:r w:rsidR="00521731" w:rsidRPr="00D84A67">
        <w:rPr>
          <w:rFonts w:ascii="Arial" w:hAnsi="Arial" w:cs="Arial"/>
        </w:rPr>
        <w:t>All Wales uniform</w:t>
      </w:r>
      <w:r w:rsidRPr="00D84A67">
        <w:rPr>
          <w:rFonts w:ascii="Arial" w:hAnsi="Arial" w:cs="Arial"/>
        </w:rPr>
        <w:t xml:space="preserve"> unless advised otherwise by the placement area or clinical skills lab team.  </w:t>
      </w:r>
    </w:p>
    <w:p w14:paraId="4B850F9C" w14:textId="77777777" w:rsidR="00245834" w:rsidRPr="00D84A67" w:rsidRDefault="00245834" w:rsidP="00245834">
      <w:pPr>
        <w:pStyle w:val="NoSpacing"/>
        <w:jc w:val="left"/>
        <w:rPr>
          <w:rFonts w:ascii="Arial" w:hAnsi="Arial" w:cs="Arial"/>
        </w:rPr>
      </w:pPr>
    </w:p>
    <w:p w14:paraId="670005EB" w14:textId="67142949" w:rsidR="001165F9" w:rsidRDefault="00FC5743" w:rsidP="00245834">
      <w:pPr>
        <w:pStyle w:val="NoSpacing"/>
        <w:jc w:val="left"/>
        <w:rPr>
          <w:rFonts w:ascii="Arial" w:hAnsi="Arial" w:cs="Arial"/>
        </w:rPr>
      </w:pPr>
      <w:r w:rsidRPr="00D84A67">
        <w:rPr>
          <w:rFonts w:ascii="Arial" w:hAnsi="Arial" w:cs="Arial"/>
        </w:rPr>
        <w:t>If you are considered inappropriately dressed, you may be sent off-duty and be reported absent.  Any such absences will need to be made up. If inappropriate dress or any other failures of the principles set out within the All Wales NHS Dress code is a persistent problem, the Programme Manager will be informed, and you may be referred to a Fitness for Practise panel</w:t>
      </w:r>
      <w:r w:rsidR="002D581D">
        <w:rPr>
          <w:rFonts w:ascii="Arial" w:hAnsi="Arial" w:cs="Arial"/>
        </w:rPr>
        <w:t>.</w:t>
      </w:r>
    </w:p>
    <w:p w14:paraId="0B80C671" w14:textId="168B75FC" w:rsidR="002D581D" w:rsidRDefault="002D581D" w:rsidP="002D581D">
      <w:pPr>
        <w:pStyle w:val="NoSpacing"/>
        <w:rPr>
          <w:rFonts w:ascii="Arial" w:hAnsi="Arial" w:cs="Arial"/>
        </w:rPr>
      </w:pPr>
    </w:p>
    <w:p w14:paraId="7F3A061B" w14:textId="77777777" w:rsidR="002D581D" w:rsidRPr="001471F1" w:rsidRDefault="002D581D" w:rsidP="002D581D">
      <w:pPr>
        <w:pStyle w:val="NoSpacing"/>
        <w:rPr>
          <w:rFonts w:ascii="Arial" w:hAnsi="Arial" w:cs="Arial"/>
        </w:rPr>
      </w:pPr>
    </w:p>
    <w:p w14:paraId="3C641C2D" w14:textId="139382D7" w:rsidR="001165F9" w:rsidRPr="000513B8" w:rsidRDefault="00891834" w:rsidP="002D581D">
      <w:pPr>
        <w:pStyle w:val="Heading3"/>
      </w:pPr>
      <w:bookmarkStart w:id="25" w:name="_Toc18396006"/>
      <w:r>
        <w:t>6</w:t>
      </w:r>
      <w:r w:rsidR="00F80A5F" w:rsidRPr="000513B8">
        <w:t>.2</w:t>
      </w:r>
      <w:r w:rsidR="00187360" w:rsidRPr="000513B8">
        <w:t xml:space="preserve"> </w:t>
      </w:r>
      <w:r w:rsidR="001B2C7D" w:rsidRPr="000513B8">
        <w:t>How many uniforms will I be issued?</w:t>
      </w:r>
      <w:bookmarkEnd w:id="25"/>
      <w:r w:rsidR="001B2C7D" w:rsidRPr="000513B8">
        <w:t xml:space="preserve"> </w:t>
      </w:r>
    </w:p>
    <w:p w14:paraId="2C7DFC14" w14:textId="0C799B2F" w:rsidR="00A345AC" w:rsidRDefault="00E753EE" w:rsidP="002D581D">
      <w:pPr>
        <w:pStyle w:val="NoSpacing"/>
        <w:rPr>
          <w:rFonts w:ascii="Arial" w:hAnsi="Arial" w:cs="Arial"/>
        </w:rPr>
      </w:pPr>
      <w:r>
        <w:rPr>
          <w:rFonts w:ascii="Arial" w:hAnsi="Arial" w:cs="Arial"/>
        </w:rPr>
        <w:t xml:space="preserve">You will be issued with </w:t>
      </w:r>
      <w:r w:rsidR="00A34AD1">
        <w:rPr>
          <w:rFonts w:ascii="Arial" w:hAnsi="Arial" w:cs="Arial"/>
        </w:rPr>
        <w:t>3 t</w:t>
      </w:r>
      <w:r>
        <w:rPr>
          <w:rFonts w:ascii="Arial" w:hAnsi="Arial" w:cs="Arial"/>
        </w:rPr>
        <w:t>unics,</w:t>
      </w:r>
      <w:r w:rsidR="00A345AC" w:rsidRPr="00D84A67">
        <w:rPr>
          <w:rFonts w:ascii="Arial" w:hAnsi="Arial" w:cs="Arial"/>
        </w:rPr>
        <w:t xml:space="preserve"> 3</w:t>
      </w:r>
      <w:r>
        <w:rPr>
          <w:rFonts w:ascii="Arial" w:hAnsi="Arial" w:cs="Arial"/>
        </w:rPr>
        <w:t xml:space="preserve"> pairs of</w:t>
      </w:r>
      <w:r w:rsidR="00A345AC" w:rsidRPr="00D84A67">
        <w:rPr>
          <w:rFonts w:ascii="Arial" w:hAnsi="Arial" w:cs="Arial"/>
        </w:rPr>
        <w:t xml:space="preserve"> </w:t>
      </w:r>
      <w:r w:rsidR="00A34AD1">
        <w:rPr>
          <w:rFonts w:ascii="Arial" w:hAnsi="Arial" w:cs="Arial"/>
        </w:rPr>
        <w:t>t</w:t>
      </w:r>
      <w:r w:rsidR="00A345AC" w:rsidRPr="00D84A67">
        <w:rPr>
          <w:rFonts w:ascii="Arial" w:hAnsi="Arial" w:cs="Arial"/>
        </w:rPr>
        <w:t>rousers</w:t>
      </w:r>
      <w:r w:rsidR="00F71142" w:rsidRPr="00D84A67">
        <w:rPr>
          <w:rFonts w:ascii="Arial" w:hAnsi="Arial" w:cs="Arial"/>
        </w:rPr>
        <w:t xml:space="preserve">, </w:t>
      </w:r>
      <w:r w:rsidR="00F71142">
        <w:rPr>
          <w:rFonts w:ascii="Arial" w:hAnsi="Arial" w:cs="Arial"/>
        </w:rPr>
        <w:t>and</w:t>
      </w:r>
      <w:r>
        <w:rPr>
          <w:rFonts w:ascii="Arial" w:hAnsi="Arial" w:cs="Arial"/>
        </w:rPr>
        <w:t xml:space="preserve"> </w:t>
      </w:r>
      <w:r w:rsidR="00A345AC" w:rsidRPr="00D84A67">
        <w:rPr>
          <w:rFonts w:ascii="Arial" w:hAnsi="Arial" w:cs="Arial"/>
        </w:rPr>
        <w:t>1 fleece jacket</w:t>
      </w:r>
      <w:r>
        <w:rPr>
          <w:rFonts w:ascii="Arial" w:hAnsi="Arial" w:cs="Arial"/>
        </w:rPr>
        <w:t xml:space="preserve"> for the duration of your course. </w:t>
      </w:r>
    </w:p>
    <w:p w14:paraId="304307B5" w14:textId="3D1669A7" w:rsidR="002D581D" w:rsidRDefault="002D581D" w:rsidP="002D581D">
      <w:pPr>
        <w:pStyle w:val="NoSpacing"/>
        <w:rPr>
          <w:rFonts w:ascii="Arial" w:hAnsi="Arial" w:cs="Arial"/>
        </w:rPr>
      </w:pPr>
    </w:p>
    <w:p w14:paraId="1FE0129F" w14:textId="77777777" w:rsidR="002D581D" w:rsidRPr="001471F1" w:rsidRDefault="002D581D" w:rsidP="002D581D">
      <w:pPr>
        <w:pStyle w:val="NoSpacing"/>
        <w:rPr>
          <w:rFonts w:ascii="Arial" w:hAnsi="Arial" w:cs="Arial"/>
        </w:rPr>
      </w:pPr>
    </w:p>
    <w:p w14:paraId="783C68D9" w14:textId="6AE4E27F" w:rsidR="001165F9" w:rsidRPr="000513B8" w:rsidRDefault="00891834" w:rsidP="002D581D">
      <w:pPr>
        <w:pStyle w:val="Heading3"/>
      </w:pPr>
      <w:bookmarkStart w:id="26" w:name="_Toc18396007"/>
      <w:r>
        <w:t>6</w:t>
      </w:r>
      <w:r w:rsidR="001B2C7D" w:rsidRPr="000513B8">
        <w:t>.</w:t>
      </w:r>
      <w:r w:rsidR="00F80A5F" w:rsidRPr="000513B8">
        <w:t>3</w:t>
      </w:r>
      <w:r w:rsidR="001B2C7D" w:rsidRPr="000513B8">
        <w:t xml:space="preserve"> How should I launder my uniform?</w:t>
      </w:r>
      <w:bookmarkEnd w:id="26"/>
      <w:r w:rsidR="001B2C7D" w:rsidRPr="000513B8">
        <w:t xml:space="preserve"> </w:t>
      </w:r>
    </w:p>
    <w:p w14:paraId="408F4804" w14:textId="77777777" w:rsidR="001165F9" w:rsidRPr="00D84A67" w:rsidRDefault="00A345AC" w:rsidP="002D581D">
      <w:pPr>
        <w:pStyle w:val="NoSpacing"/>
        <w:rPr>
          <w:rFonts w:ascii="Arial" w:hAnsi="Arial" w:cs="Arial"/>
        </w:rPr>
      </w:pPr>
      <w:r w:rsidRPr="00D84A67">
        <w:rPr>
          <w:rFonts w:ascii="Arial" w:hAnsi="Arial" w:cs="Arial"/>
        </w:rPr>
        <w:t>You should follow the guidance as detailed in the Department of Health publication</w:t>
      </w:r>
      <w:r w:rsidR="008D08E3" w:rsidRPr="00D84A67">
        <w:rPr>
          <w:rFonts w:ascii="Arial" w:hAnsi="Arial" w:cs="Arial"/>
        </w:rPr>
        <w:t xml:space="preserve"> Uniforms &amp; workwear: Guidance on uniform and workwear policies for NHS employers.  Please follow the link below:</w:t>
      </w:r>
    </w:p>
    <w:p w14:paraId="1A9AC731" w14:textId="11B507CA" w:rsidR="00533CD8" w:rsidRDefault="00376E63" w:rsidP="002D581D">
      <w:pPr>
        <w:pStyle w:val="NoSpacing"/>
        <w:rPr>
          <w:rStyle w:val="Hyperlink"/>
          <w:rFonts w:ascii="Arial" w:hAnsi="Arial" w:cs="Arial"/>
        </w:rPr>
      </w:pPr>
      <w:hyperlink r:id="rId24" w:history="1">
        <w:r w:rsidR="008D08E3" w:rsidRPr="00D84A67">
          <w:rPr>
            <w:rStyle w:val="Hyperlink"/>
            <w:rFonts w:ascii="Arial" w:hAnsi="Arial" w:cs="Arial"/>
          </w:rPr>
          <w:t>https://learningcentral.cf.ac.uk/webapps/blackboard/content/listContentEditable.jsp?content_id=_4467553_1&amp;course_id=_367982_1</w:t>
        </w:r>
      </w:hyperlink>
    </w:p>
    <w:p w14:paraId="68F89278" w14:textId="5D2BBA9F" w:rsidR="002D581D" w:rsidRDefault="002D581D" w:rsidP="001471F1">
      <w:pPr>
        <w:pStyle w:val="NoSpacing"/>
        <w:spacing w:after="120" w:line="276" w:lineRule="auto"/>
        <w:rPr>
          <w:rFonts w:ascii="Arial" w:hAnsi="Arial" w:cs="Arial"/>
        </w:rPr>
      </w:pPr>
    </w:p>
    <w:p w14:paraId="3ED87453" w14:textId="38718F7F" w:rsidR="001165F9" w:rsidRPr="000513B8" w:rsidRDefault="00891834" w:rsidP="002D581D">
      <w:pPr>
        <w:pStyle w:val="Heading3"/>
      </w:pPr>
      <w:bookmarkStart w:id="27" w:name="_Toc18396008"/>
      <w:r>
        <w:t>6</w:t>
      </w:r>
      <w:r w:rsidR="00F80A5F" w:rsidRPr="000513B8">
        <w:t>.4</w:t>
      </w:r>
      <w:r w:rsidR="000E0BDB" w:rsidRPr="000513B8">
        <w:t xml:space="preserve"> </w:t>
      </w:r>
      <w:r w:rsidR="001B2C7D" w:rsidRPr="000513B8">
        <w:t>What do I do if my uniform becomes too small</w:t>
      </w:r>
      <w:r w:rsidR="00C17F9B">
        <w:t xml:space="preserve"> / large</w:t>
      </w:r>
      <w:r w:rsidR="001B2C7D" w:rsidRPr="000513B8">
        <w:t>, is in a state of disrepair or I become pregnant?</w:t>
      </w:r>
      <w:bookmarkEnd w:id="27"/>
      <w:r w:rsidR="001B2C7D" w:rsidRPr="000513B8">
        <w:t xml:space="preserve"> </w:t>
      </w:r>
    </w:p>
    <w:p w14:paraId="2EDD044C" w14:textId="3E7B75CB" w:rsidR="00B26212" w:rsidRPr="00D84A67" w:rsidRDefault="00F71142" w:rsidP="002D581D">
      <w:pPr>
        <w:pStyle w:val="NoSpacing"/>
        <w:jc w:val="left"/>
        <w:rPr>
          <w:rFonts w:ascii="Arial" w:hAnsi="Arial" w:cs="Arial"/>
        </w:rPr>
      </w:pPr>
      <w:r>
        <w:rPr>
          <w:rFonts w:ascii="Arial" w:hAnsi="Arial" w:cs="Arial"/>
        </w:rPr>
        <w:t xml:space="preserve">If you require an alternative sized uniform during your course, </w:t>
      </w:r>
      <w:r w:rsidR="001B2C7D" w:rsidRPr="00D84A67">
        <w:rPr>
          <w:rFonts w:ascii="Arial" w:hAnsi="Arial" w:cs="Arial"/>
        </w:rPr>
        <w:t>you will be expected to purchase replacement uniforms</w:t>
      </w:r>
      <w:r w:rsidR="00D75492" w:rsidRPr="00D84A67">
        <w:rPr>
          <w:rFonts w:ascii="Arial" w:hAnsi="Arial" w:cs="Arial"/>
        </w:rPr>
        <w:t>.</w:t>
      </w:r>
      <w:r w:rsidR="001B2C7D" w:rsidRPr="00D84A67">
        <w:rPr>
          <w:rFonts w:ascii="Arial" w:hAnsi="Arial" w:cs="Arial"/>
        </w:rPr>
        <w:t xml:space="preserve"> </w:t>
      </w:r>
      <w:r w:rsidR="00D75492" w:rsidRPr="00D84A67">
        <w:rPr>
          <w:rFonts w:ascii="Arial" w:hAnsi="Arial" w:cs="Arial"/>
        </w:rPr>
        <w:t xml:space="preserve"> Some </w:t>
      </w:r>
      <w:r w:rsidR="00236323" w:rsidRPr="00D84A67">
        <w:rPr>
          <w:rFonts w:ascii="Arial" w:hAnsi="Arial" w:cs="Arial"/>
        </w:rPr>
        <w:t>pre-worn</w:t>
      </w:r>
      <w:r w:rsidR="00D75492" w:rsidRPr="00D84A67">
        <w:rPr>
          <w:rFonts w:ascii="Arial" w:hAnsi="Arial" w:cs="Arial"/>
        </w:rPr>
        <w:t xml:space="preserve"> uniforms may be available for you to exchange, which will incur no charge. </w:t>
      </w:r>
      <w:r w:rsidR="00B26212" w:rsidRPr="00D84A67">
        <w:rPr>
          <w:rFonts w:ascii="Arial" w:hAnsi="Arial" w:cs="Arial"/>
        </w:rPr>
        <w:t xml:space="preserve"> </w:t>
      </w:r>
      <w:r w:rsidR="00D75492" w:rsidRPr="00D84A67">
        <w:rPr>
          <w:rFonts w:ascii="Arial" w:hAnsi="Arial" w:cs="Arial"/>
        </w:rPr>
        <w:t xml:space="preserve">In the unlikely event your uniform is in a state of disrepair you will be expected to purchase replacement uniforms, you will not be able to exchange your uniform for any </w:t>
      </w:r>
      <w:r w:rsidR="00236323" w:rsidRPr="00D84A67">
        <w:rPr>
          <w:rFonts w:ascii="Arial" w:hAnsi="Arial" w:cs="Arial"/>
        </w:rPr>
        <w:t>pre-worn</w:t>
      </w:r>
      <w:r w:rsidR="001471F1">
        <w:rPr>
          <w:rFonts w:ascii="Arial" w:hAnsi="Arial" w:cs="Arial"/>
        </w:rPr>
        <w:t xml:space="preserve"> uniform.</w:t>
      </w:r>
    </w:p>
    <w:p w14:paraId="15E3FBCE" w14:textId="77777777" w:rsidR="002D581D" w:rsidRDefault="002D581D" w:rsidP="002D581D">
      <w:pPr>
        <w:pStyle w:val="NoSpacing"/>
        <w:rPr>
          <w:rFonts w:ascii="Arial" w:hAnsi="Arial" w:cs="Arial"/>
        </w:rPr>
      </w:pPr>
    </w:p>
    <w:p w14:paraId="7E70C637" w14:textId="0D732876" w:rsidR="00B26212" w:rsidRPr="00D84A67" w:rsidRDefault="00B26212" w:rsidP="002D581D">
      <w:pPr>
        <w:pStyle w:val="NoSpacing"/>
        <w:rPr>
          <w:rFonts w:ascii="Arial" w:hAnsi="Arial" w:cs="Arial"/>
        </w:rPr>
      </w:pPr>
      <w:proofErr w:type="gramStart"/>
      <w:r w:rsidRPr="00D84A67">
        <w:rPr>
          <w:rFonts w:ascii="Arial" w:hAnsi="Arial" w:cs="Arial"/>
        </w:rPr>
        <w:t>In the event that</w:t>
      </w:r>
      <w:proofErr w:type="gramEnd"/>
      <w:r w:rsidRPr="00D84A67">
        <w:rPr>
          <w:rFonts w:ascii="Arial" w:hAnsi="Arial" w:cs="Arial"/>
        </w:rPr>
        <w:t xml:space="preserve"> new uniform is ordered this will be co-ordinated by the programme support team, you will then be invoice</w:t>
      </w:r>
      <w:r w:rsidR="001471F1">
        <w:rPr>
          <w:rFonts w:ascii="Arial" w:hAnsi="Arial" w:cs="Arial"/>
        </w:rPr>
        <w:t>d for the cost of replacements.</w:t>
      </w:r>
    </w:p>
    <w:p w14:paraId="05938E16" w14:textId="77777777" w:rsidR="008D6A06" w:rsidRDefault="008D6A06" w:rsidP="002D581D">
      <w:pPr>
        <w:pStyle w:val="NoSpacing"/>
        <w:rPr>
          <w:rFonts w:ascii="Arial" w:hAnsi="Arial" w:cs="Arial"/>
        </w:rPr>
      </w:pPr>
    </w:p>
    <w:p w14:paraId="5A5FE857" w14:textId="75136EEE" w:rsidR="00D75492" w:rsidRDefault="00D75492" w:rsidP="002D581D">
      <w:pPr>
        <w:pStyle w:val="NoSpacing"/>
        <w:rPr>
          <w:rFonts w:ascii="Arial" w:hAnsi="Arial" w:cs="Arial"/>
        </w:rPr>
      </w:pPr>
      <w:r w:rsidRPr="00D84A67">
        <w:rPr>
          <w:rFonts w:ascii="Arial" w:hAnsi="Arial" w:cs="Arial"/>
        </w:rPr>
        <w:t xml:space="preserve">If you become pregnant then you should contact the Programme Support team who will arrange for you to have replacement </w:t>
      </w:r>
      <w:r w:rsidR="00394444" w:rsidRPr="00D84A67">
        <w:rPr>
          <w:rFonts w:ascii="Arial" w:hAnsi="Arial" w:cs="Arial"/>
        </w:rPr>
        <w:t>uniforms that</w:t>
      </w:r>
      <w:r w:rsidRPr="00D84A67">
        <w:rPr>
          <w:rFonts w:ascii="Arial" w:hAnsi="Arial" w:cs="Arial"/>
        </w:rPr>
        <w:t xml:space="preserve"> may be </w:t>
      </w:r>
      <w:r w:rsidR="00236323" w:rsidRPr="00D84A67">
        <w:rPr>
          <w:rFonts w:ascii="Arial" w:hAnsi="Arial" w:cs="Arial"/>
        </w:rPr>
        <w:t>pre-worn</w:t>
      </w:r>
      <w:r w:rsidR="001471F1">
        <w:rPr>
          <w:rFonts w:ascii="Arial" w:hAnsi="Arial" w:cs="Arial"/>
        </w:rPr>
        <w:t>.</w:t>
      </w:r>
    </w:p>
    <w:p w14:paraId="107B591F" w14:textId="77777777" w:rsidR="008D6A06" w:rsidRPr="00D84A67" w:rsidRDefault="008D6A06" w:rsidP="002D581D">
      <w:pPr>
        <w:pStyle w:val="NoSpacing"/>
        <w:rPr>
          <w:rFonts w:ascii="Arial" w:hAnsi="Arial" w:cs="Arial"/>
        </w:rPr>
      </w:pPr>
    </w:p>
    <w:p w14:paraId="2725A214" w14:textId="66CE7C81" w:rsidR="001165F9" w:rsidRPr="00D84A67" w:rsidRDefault="00D75492" w:rsidP="002D581D">
      <w:pPr>
        <w:pStyle w:val="NoSpacing"/>
        <w:rPr>
          <w:rFonts w:ascii="Arial" w:hAnsi="Arial" w:cs="Arial"/>
        </w:rPr>
      </w:pPr>
      <w:r w:rsidRPr="00D84A67">
        <w:rPr>
          <w:rFonts w:ascii="Arial" w:hAnsi="Arial" w:cs="Arial"/>
        </w:rPr>
        <w:t>All queries regarding uniform should</w:t>
      </w:r>
      <w:r w:rsidR="00B26212" w:rsidRPr="00D84A67">
        <w:rPr>
          <w:rFonts w:ascii="Arial" w:hAnsi="Arial" w:cs="Arial"/>
        </w:rPr>
        <w:t xml:space="preserve"> be directed to </w:t>
      </w:r>
      <w:hyperlink r:id="rId25" w:history="1">
        <w:r w:rsidR="00B26212" w:rsidRPr="00D84A67">
          <w:rPr>
            <w:rStyle w:val="Hyperlink"/>
            <w:rFonts w:ascii="Arial" w:hAnsi="Arial" w:cs="Arial"/>
          </w:rPr>
          <w:t>HCAREProgrammeSupport@Cardiff.ac.uk</w:t>
        </w:r>
      </w:hyperlink>
      <w:r w:rsidR="00B26212" w:rsidRPr="00D84A67">
        <w:rPr>
          <w:rFonts w:ascii="Arial" w:hAnsi="Arial" w:cs="Arial"/>
        </w:rPr>
        <w:t xml:space="preserve">.  </w:t>
      </w:r>
    </w:p>
    <w:p w14:paraId="441EAEDC" w14:textId="663FC581" w:rsidR="000513B8" w:rsidRDefault="000513B8" w:rsidP="002D581D">
      <w:pPr>
        <w:pStyle w:val="NoSpacing"/>
        <w:rPr>
          <w:rFonts w:ascii="Arial" w:hAnsi="Arial" w:cs="Arial"/>
        </w:rPr>
      </w:pPr>
    </w:p>
    <w:p w14:paraId="3788E47E" w14:textId="77777777" w:rsidR="002D581D" w:rsidRPr="00D84A67" w:rsidRDefault="002D581D" w:rsidP="002D581D">
      <w:pPr>
        <w:pStyle w:val="NoSpacing"/>
        <w:rPr>
          <w:rFonts w:ascii="Arial" w:hAnsi="Arial" w:cs="Arial"/>
        </w:rPr>
      </w:pPr>
    </w:p>
    <w:p w14:paraId="18DDB936" w14:textId="55628546" w:rsidR="001165F9" w:rsidRPr="0024143E" w:rsidRDefault="00891834" w:rsidP="002D581D">
      <w:pPr>
        <w:pStyle w:val="Heading2"/>
        <w:rPr>
          <w:sz w:val="28"/>
          <w:szCs w:val="28"/>
        </w:rPr>
      </w:pPr>
      <w:bookmarkStart w:id="28" w:name="_Toc18396009"/>
      <w:r w:rsidRPr="0024143E">
        <w:rPr>
          <w:sz w:val="28"/>
          <w:szCs w:val="28"/>
        </w:rPr>
        <w:t>Section 7</w:t>
      </w:r>
      <w:r w:rsidR="003F0D5E" w:rsidRPr="0024143E">
        <w:rPr>
          <w:sz w:val="28"/>
          <w:szCs w:val="28"/>
        </w:rPr>
        <w:t>:</w:t>
      </w:r>
      <w:r w:rsidR="009545C0" w:rsidRPr="0024143E">
        <w:rPr>
          <w:sz w:val="28"/>
          <w:szCs w:val="28"/>
        </w:rPr>
        <w:t xml:space="preserve"> </w:t>
      </w:r>
      <w:r w:rsidR="005407B8" w:rsidRPr="0024143E">
        <w:rPr>
          <w:sz w:val="28"/>
          <w:szCs w:val="28"/>
        </w:rPr>
        <w:t>Whilst on p</w:t>
      </w:r>
      <w:r w:rsidR="006D304B" w:rsidRPr="0024143E">
        <w:rPr>
          <w:sz w:val="28"/>
          <w:szCs w:val="28"/>
        </w:rPr>
        <w:t>lacement</w:t>
      </w:r>
      <w:bookmarkEnd w:id="28"/>
      <w:r w:rsidR="001B2C7D" w:rsidRPr="0024143E">
        <w:rPr>
          <w:sz w:val="28"/>
          <w:szCs w:val="28"/>
        </w:rPr>
        <w:t xml:space="preserve">  </w:t>
      </w:r>
    </w:p>
    <w:p w14:paraId="5B9549E1" w14:textId="77777777" w:rsidR="002D581D" w:rsidRDefault="002D581D" w:rsidP="002D581D"/>
    <w:p w14:paraId="0D16FFA6" w14:textId="0F481689" w:rsidR="001165F9" w:rsidRPr="00C55F2D" w:rsidRDefault="00891834" w:rsidP="002D581D">
      <w:pPr>
        <w:pStyle w:val="Heading3"/>
      </w:pPr>
      <w:bookmarkStart w:id="29" w:name="_Toc18396010"/>
      <w:r>
        <w:t>7</w:t>
      </w:r>
      <w:r w:rsidR="00653AA3" w:rsidRPr="00C55F2D">
        <w:t xml:space="preserve">.1 </w:t>
      </w:r>
      <w:r w:rsidR="001B2C7D" w:rsidRPr="00C55F2D">
        <w:t>NMC and programme requirements for practice</w:t>
      </w:r>
      <w:bookmarkEnd w:id="29"/>
      <w:r w:rsidR="001B2C7D" w:rsidRPr="00C55F2D">
        <w:t xml:space="preserve"> </w:t>
      </w:r>
    </w:p>
    <w:p w14:paraId="2FB11ADB" w14:textId="4B9A3829" w:rsidR="002D58E7" w:rsidRDefault="001B2C7D" w:rsidP="000A053A">
      <w:pPr>
        <w:jc w:val="left"/>
        <w:rPr>
          <w:rFonts w:ascii="Arial" w:hAnsi="Arial" w:cs="Arial"/>
        </w:rPr>
      </w:pPr>
      <w:r w:rsidRPr="002D581D">
        <w:rPr>
          <w:rFonts w:ascii="Arial" w:hAnsi="Arial" w:cs="Arial"/>
        </w:rPr>
        <w:t xml:space="preserve">To meet the NMC </w:t>
      </w:r>
      <w:r w:rsidR="00807C20" w:rsidRPr="002D581D">
        <w:rPr>
          <w:rFonts w:ascii="Arial" w:hAnsi="Arial" w:cs="Arial"/>
        </w:rPr>
        <w:t>and programme requirement</w:t>
      </w:r>
      <w:r w:rsidR="00344502" w:rsidRPr="002D581D">
        <w:rPr>
          <w:rFonts w:ascii="Arial" w:hAnsi="Arial" w:cs="Arial"/>
        </w:rPr>
        <w:t>s</w:t>
      </w:r>
      <w:r w:rsidR="00807C20" w:rsidRPr="002D581D">
        <w:rPr>
          <w:rFonts w:ascii="Arial" w:hAnsi="Arial" w:cs="Arial"/>
        </w:rPr>
        <w:t xml:space="preserve"> </w:t>
      </w:r>
      <w:r w:rsidRPr="002D581D">
        <w:rPr>
          <w:rFonts w:ascii="Arial" w:hAnsi="Arial" w:cs="Arial"/>
        </w:rPr>
        <w:t xml:space="preserve">you </w:t>
      </w:r>
      <w:r w:rsidRPr="002D581D">
        <w:rPr>
          <w:rFonts w:ascii="Arial" w:hAnsi="Arial" w:cs="Arial"/>
          <w:b/>
        </w:rPr>
        <w:t>must</w:t>
      </w:r>
      <w:r w:rsidRPr="002D581D">
        <w:rPr>
          <w:rFonts w:ascii="Arial" w:hAnsi="Arial" w:cs="Arial"/>
        </w:rPr>
        <w:t xml:space="preserve"> complete </w:t>
      </w:r>
      <w:r w:rsidR="00807C20" w:rsidRPr="002D581D">
        <w:rPr>
          <w:rFonts w:ascii="Arial" w:hAnsi="Arial" w:cs="Arial"/>
        </w:rPr>
        <w:t xml:space="preserve">all </w:t>
      </w:r>
      <w:r w:rsidR="00344502" w:rsidRPr="002D581D">
        <w:rPr>
          <w:rFonts w:ascii="Arial" w:hAnsi="Arial" w:cs="Arial"/>
        </w:rPr>
        <w:t xml:space="preserve">75 </w:t>
      </w:r>
      <w:r w:rsidR="00807C20" w:rsidRPr="002D581D">
        <w:rPr>
          <w:rFonts w:ascii="Arial" w:hAnsi="Arial" w:cs="Arial"/>
        </w:rPr>
        <w:t xml:space="preserve">placement weeks (37.5 hours/week) </w:t>
      </w:r>
      <w:r w:rsidR="00B408EA" w:rsidRPr="002D581D">
        <w:rPr>
          <w:rFonts w:ascii="Arial" w:hAnsi="Arial" w:cs="Arial"/>
        </w:rPr>
        <w:t>over 3 years</w:t>
      </w:r>
      <w:r w:rsidR="00344502" w:rsidRPr="002D581D">
        <w:rPr>
          <w:rFonts w:ascii="Arial" w:hAnsi="Arial" w:cs="Arial"/>
        </w:rPr>
        <w:t xml:space="preserve">. </w:t>
      </w:r>
    </w:p>
    <w:p w14:paraId="766947F8" w14:textId="353BF533" w:rsidR="002D581D" w:rsidRDefault="002D581D" w:rsidP="002D581D">
      <w:pPr>
        <w:rPr>
          <w:rFonts w:ascii="Arial" w:hAnsi="Arial" w:cs="Arial"/>
        </w:rPr>
      </w:pPr>
    </w:p>
    <w:p w14:paraId="583A7061" w14:textId="77777777" w:rsidR="002D581D" w:rsidRPr="002D581D" w:rsidRDefault="002D581D" w:rsidP="002D581D">
      <w:pPr>
        <w:rPr>
          <w:rFonts w:ascii="Arial" w:hAnsi="Arial" w:cs="Arial"/>
        </w:rPr>
      </w:pPr>
    </w:p>
    <w:p w14:paraId="385FFE14" w14:textId="4E3D5D95" w:rsidR="001165F9" w:rsidRPr="002D581D" w:rsidRDefault="00891834" w:rsidP="00221907">
      <w:pPr>
        <w:pStyle w:val="Heading3"/>
      </w:pPr>
      <w:bookmarkStart w:id="30" w:name="_Toc18396011"/>
      <w:r w:rsidRPr="002D581D">
        <w:t>7</w:t>
      </w:r>
      <w:r w:rsidR="00653AA3" w:rsidRPr="002D581D">
        <w:t xml:space="preserve">.2 </w:t>
      </w:r>
      <w:r w:rsidR="002D58E7" w:rsidRPr="002D581D">
        <w:t>S</w:t>
      </w:r>
      <w:r w:rsidR="001B2C7D" w:rsidRPr="002D581D">
        <w:t>hift hours / patterns on placement?</w:t>
      </w:r>
      <w:bookmarkEnd w:id="30"/>
      <w:r w:rsidR="001B2C7D" w:rsidRPr="002D581D">
        <w:t xml:space="preserve"> </w:t>
      </w:r>
    </w:p>
    <w:p w14:paraId="5709185E" w14:textId="6209151D" w:rsidR="005176EC" w:rsidRPr="00147284" w:rsidRDefault="00B75DB3" w:rsidP="00147284">
      <w:pPr>
        <w:pStyle w:val="NoSpacing"/>
        <w:jc w:val="left"/>
        <w:rPr>
          <w:rFonts w:ascii="Arial" w:hAnsi="Arial" w:cs="Arial"/>
        </w:rPr>
      </w:pPr>
      <w:bookmarkStart w:id="31" w:name="_Hlk17294068"/>
      <w:r w:rsidRPr="00147284">
        <w:rPr>
          <w:rFonts w:ascii="Arial" w:hAnsi="Arial" w:cs="Arial"/>
        </w:rPr>
        <w:t xml:space="preserve">Your shifts will be allocated by your mentor or </w:t>
      </w:r>
      <w:r w:rsidR="00F90126" w:rsidRPr="00147284">
        <w:rPr>
          <w:rFonts w:ascii="Arial" w:hAnsi="Arial" w:cs="Arial"/>
        </w:rPr>
        <w:t xml:space="preserve">ward / unit/ </w:t>
      </w:r>
      <w:r w:rsidR="00394444" w:rsidRPr="00147284">
        <w:rPr>
          <w:rFonts w:ascii="Arial" w:hAnsi="Arial" w:cs="Arial"/>
        </w:rPr>
        <w:t>manager;</w:t>
      </w:r>
      <w:r w:rsidR="00BF5351" w:rsidRPr="00147284">
        <w:rPr>
          <w:rFonts w:ascii="Arial" w:hAnsi="Arial" w:cs="Arial"/>
        </w:rPr>
        <w:t xml:space="preserve"> you cannot choose your shift pattern</w:t>
      </w:r>
      <w:r w:rsidR="007A613F">
        <w:rPr>
          <w:rFonts w:ascii="Arial" w:hAnsi="Arial" w:cs="Arial"/>
        </w:rPr>
        <w:t xml:space="preserve"> or mentor</w:t>
      </w:r>
      <w:r w:rsidR="00BF5351" w:rsidRPr="00147284">
        <w:rPr>
          <w:rFonts w:ascii="Arial" w:hAnsi="Arial" w:cs="Arial"/>
        </w:rPr>
        <w:t xml:space="preserve">.  </w:t>
      </w:r>
      <w:bookmarkEnd w:id="31"/>
      <w:r w:rsidRPr="00147284">
        <w:rPr>
          <w:rFonts w:ascii="Arial" w:hAnsi="Arial" w:cs="Arial"/>
        </w:rPr>
        <w:t xml:space="preserve">Reasonable requests should be negotiated and agreed between the student and mentor.  </w:t>
      </w:r>
      <w:r w:rsidR="005176EC" w:rsidRPr="00147284">
        <w:rPr>
          <w:rFonts w:ascii="Arial" w:hAnsi="Arial" w:cs="Arial"/>
        </w:rPr>
        <w:t>A normal working week is 37.5 hours and students will be expected to undertake all shifts of the duty rota, including early, late, night and we</w:t>
      </w:r>
      <w:r w:rsidRPr="00147284">
        <w:rPr>
          <w:rFonts w:ascii="Arial" w:hAnsi="Arial" w:cs="Arial"/>
        </w:rPr>
        <w:t xml:space="preserve">ekend shifts.  Your learning </w:t>
      </w:r>
      <w:r w:rsidR="005176EC" w:rsidRPr="00147284">
        <w:rPr>
          <w:rFonts w:ascii="Arial" w:hAnsi="Arial" w:cs="Arial"/>
        </w:rPr>
        <w:t xml:space="preserve">must be supervised by your mentor, directly or indirectly, for at least 40% of your time on each placement.  </w:t>
      </w:r>
      <w:r w:rsidR="00635EDF" w:rsidRPr="00147284">
        <w:rPr>
          <w:rFonts w:ascii="Arial" w:hAnsi="Arial" w:cs="Arial"/>
        </w:rPr>
        <w:t>Dependent upon the type of service p</w:t>
      </w:r>
      <w:r w:rsidR="001B2C7D" w:rsidRPr="00147284">
        <w:rPr>
          <w:rFonts w:ascii="Arial" w:hAnsi="Arial" w:cs="Arial"/>
        </w:rPr>
        <w:t>ractice placement</w:t>
      </w:r>
      <w:r w:rsidR="00635EDF" w:rsidRPr="00147284">
        <w:rPr>
          <w:rFonts w:ascii="Arial" w:hAnsi="Arial" w:cs="Arial"/>
        </w:rPr>
        <w:t>s</w:t>
      </w:r>
      <w:r w:rsidR="001B2C7D" w:rsidRPr="00147284">
        <w:rPr>
          <w:rFonts w:ascii="Arial" w:hAnsi="Arial" w:cs="Arial"/>
        </w:rPr>
        <w:t xml:space="preserve"> will cover 7 days per week, 24 hours per </w:t>
      </w:r>
      <w:r w:rsidR="00394444" w:rsidRPr="00147284">
        <w:rPr>
          <w:rFonts w:ascii="Arial" w:hAnsi="Arial" w:cs="Arial"/>
        </w:rPr>
        <w:t>day that</w:t>
      </w:r>
      <w:r w:rsidR="001B2C7D" w:rsidRPr="00147284">
        <w:rPr>
          <w:rFonts w:ascii="Arial" w:hAnsi="Arial" w:cs="Arial"/>
        </w:rPr>
        <w:t xml:space="preserve"> should provide a variety of learning opportunities and extensive experience of health care across the care spectrum.</w:t>
      </w:r>
      <w:r w:rsidR="00165EE8" w:rsidRPr="00147284">
        <w:rPr>
          <w:rFonts w:ascii="Arial" w:hAnsi="Arial" w:cs="Arial"/>
        </w:rPr>
        <w:t xml:space="preserve"> </w:t>
      </w:r>
      <w:r w:rsidR="00635EDF" w:rsidRPr="00147284">
        <w:rPr>
          <w:rFonts w:ascii="Arial" w:hAnsi="Arial" w:cs="Arial"/>
        </w:rPr>
        <w:t xml:space="preserve"> </w:t>
      </w:r>
    </w:p>
    <w:p w14:paraId="6720B44A" w14:textId="10DE28AB" w:rsidR="00003A80" w:rsidRDefault="00003A80">
      <w:pPr>
        <w:spacing w:after="160" w:line="259" w:lineRule="auto"/>
        <w:ind w:left="0" w:right="0" w:firstLine="0"/>
        <w:jc w:val="left"/>
        <w:rPr>
          <w:rFonts w:ascii="Arial" w:hAnsi="Arial" w:cs="Arial"/>
        </w:rPr>
      </w:pPr>
      <w:r>
        <w:rPr>
          <w:rFonts w:ascii="Arial" w:hAnsi="Arial" w:cs="Arial"/>
        </w:rPr>
        <w:br w:type="page"/>
      </w:r>
    </w:p>
    <w:p w14:paraId="2C6A1D86" w14:textId="4CB82E33" w:rsidR="001165F9" w:rsidRPr="00221907" w:rsidRDefault="00891834" w:rsidP="00221907">
      <w:pPr>
        <w:pStyle w:val="Heading3"/>
      </w:pPr>
      <w:bookmarkStart w:id="32" w:name="_Toc18396012"/>
      <w:r w:rsidRPr="00221907">
        <w:lastRenderedPageBreak/>
        <w:t>7</w:t>
      </w:r>
      <w:r w:rsidR="00963DAC" w:rsidRPr="00221907">
        <w:t>.3</w:t>
      </w:r>
      <w:r w:rsidR="00B50CF2" w:rsidRPr="00221907">
        <w:t xml:space="preserve"> </w:t>
      </w:r>
      <w:r w:rsidR="001B2C7D" w:rsidRPr="00221907">
        <w:t>Will the placement arrange my shifts around my part-time job?</w:t>
      </w:r>
      <w:bookmarkEnd w:id="32"/>
      <w:r w:rsidR="001B2C7D" w:rsidRPr="00221907">
        <w:t xml:space="preserve"> </w:t>
      </w:r>
    </w:p>
    <w:p w14:paraId="2068DADF" w14:textId="6D7F9449" w:rsidR="00A31A60" w:rsidRPr="001471F1" w:rsidRDefault="00A31A60" w:rsidP="000A053A">
      <w:pPr>
        <w:pStyle w:val="NoSpacing"/>
        <w:jc w:val="left"/>
        <w:rPr>
          <w:rFonts w:ascii="Arial" w:hAnsi="Arial" w:cs="Arial"/>
        </w:rPr>
      </w:pPr>
      <w:r>
        <w:rPr>
          <w:rFonts w:ascii="Arial" w:hAnsi="Arial" w:cs="Arial"/>
        </w:rPr>
        <w:t>Y</w:t>
      </w:r>
      <w:r w:rsidRPr="00D84A67">
        <w:rPr>
          <w:rFonts w:ascii="Arial" w:hAnsi="Arial" w:cs="Arial"/>
        </w:rPr>
        <w:t>ou have committed yourself to a full-time programme of study, therefore your practice hours take precedence over any part-time job – you will be expected to work the shifts planned by the mento</w:t>
      </w:r>
      <w:r w:rsidR="001471F1">
        <w:rPr>
          <w:rFonts w:ascii="Arial" w:hAnsi="Arial" w:cs="Arial"/>
        </w:rPr>
        <w:t>r or manager of your placement.</w:t>
      </w:r>
    </w:p>
    <w:p w14:paraId="59F7E7D0" w14:textId="77777777" w:rsidR="000A053A" w:rsidRPr="007B69D1" w:rsidRDefault="000A053A" w:rsidP="007B69D1">
      <w:pPr>
        <w:pStyle w:val="NoSpacing"/>
        <w:rPr>
          <w:rFonts w:ascii="Arial" w:hAnsi="Arial" w:cs="Arial"/>
        </w:rPr>
      </w:pPr>
    </w:p>
    <w:p w14:paraId="60E83155" w14:textId="10EA1A3E" w:rsidR="007B69D1" w:rsidRPr="00654936" w:rsidRDefault="007B69D1" w:rsidP="007B69D1">
      <w:pPr>
        <w:spacing w:after="120" w:line="276" w:lineRule="auto"/>
        <w:ind w:left="-5" w:right="54"/>
        <w:jc w:val="left"/>
        <w:rPr>
          <w:rFonts w:ascii="Arial" w:hAnsi="Arial" w:cs="Arial"/>
        </w:rPr>
      </w:pPr>
      <w:r>
        <w:rPr>
          <w:rFonts w:ascii="Arial" w:hAnsi="Arial" w:cs="Arial"/>
        </w:rPr>
        <w:t>You will not be permitted to work as a healthcare support worker on the same area as your current allocated placement.</w:t>
      </w:r>
    </w:p>
    <w:p w14:paraId="5CBF2184" w14:textId="168508FB" w:rsidR="000A053A" w:rsidRPr="007B69D1" w:rsidRDefault="000A053A" w:rsidP="007B69D1">
      <w:pPr>
        <w:pStyle w:val="NoSpacing"/>
        <w:rPr>
          <w:rFonts w:ascii="Arial" w:hAnsi="Arial" w:cs="Arial"/>
        </w:rPr>
      </w:pPr>
    </w:p>
    <w:p w14:paraId="08B646AD" w14:textId="77777777" w:rsidR="000A053A" w:rsidRPr="00D84A67" w:rsidRDefault="000A053A" w:rsidP="000A053A">
      <w:pPr>
        <w:pStyle w:val="NoSpacing"/>
        <w:jc w:val="left"/>
        <w:rPr>
          <w:rFonts w:ascii="Arial" w:hAnsi="Arial" w:cs="Arial"/>
        </w:rPr>
      </w:pPr>
    </w:p>
    <w:p w14:paraId="5C27582A" w14:textId="04994E69" w:rsidR="001165F9" w:rsidRPr="00C55F2D" w:rsidRDefault="00891834" w:rsidP="00221907">
      <w:pPr>
        <w:pStyle w:val="Heading3"/>
      </w:pPr>
      <w:bookmarkStart w:id="33" w:name="_Toc18396013"/>
      <w:r>
        <w:t>7</w:t>
      </w:r>
      <w:r w:rsidR="00963DAC">
        <w:t>.4</w:t>
      </w:r>
      <w:r w:rsidR="00A405D7" w:rsidRPr="00C55F2D">
        <w:t xml:space="preserve"> </w:t>
      </w:r>
      <w:r w:rsidR="005407B8" w:rsidRPr="00C55F2D">
        <w:t>Night d</w:t>
      </w:r>
      <w:r w:rsidR="001B2C7D" w:rsidRPr="00C55F2D">
        <w:t>uty</w:t>
      </w:r>
      <w:bookmarkEnd w:id="33"/>
    </w:p>
    <w:p w14:paraId="0FE01DFA" w14:textId="6609F4D1" w:rsidR="002D58E7" w:rsidRDefault="001B2C7D" w:rsidP="000A053A">
      <w:pPr>
        <w:pStyle w:val="NoSpacing"/>
        <w:jc w:val="left"/>
        <w:rPr>
          <w:rFonts w:ascii="Arial" w:hAnsi="Arial" w:cs="Arial"/>
        </w:rPr>
      </w:pPr>
      <w:r w:rsidRPr="00D84A67">
        <w:rPr>
          <w:rFonts w:ascii="Arial" w:hAnsi="Arial" w:cs="Arial"/>
        </w:rPr>
        <w:t xml:space="preserve">You will be expected to work night duty shifts to fulfil the NMC requirement of experiencing 24 </w:t>
      </w:r>
      <w:proofErr w:type="gramStart"/>
      <w:r w:rsidRPr="00D84A67">
        <w:rPr>
          <w:rFonts w:ascii="Arial" w:hAnsi="Arial" w:cs="Arial"/>
        </w:rPr>
        <w:t>hour</w:t>
      </w:r>
      <w:proofErr w:type="gramEnd"/>
      <w:r w:rsidRPr="00D84A67">
        <w:rPr>
          <w:rFonts w:ascii="Arial" w:hAnsi="Arial" w:cs="Arial"/>
        </w:rPr>
        <w:t xml:space="preserve">/7 day health &amp; social care during your practice hours. </w:t>
      </w:r>
      <w:r w:rsidR="00963DAC">
        <w:rPr>
          <w:rFonts w:ascii="Arial" w:hAnsi="Arial" w:cs="Arial"/>
        </w:rPr>
        <w:t xml:space="preserve"> This will be monitored by your personal tutor and programme managers.</w:t>
      </w:r>
    </w:p>
    <w:p w14:paraId="2701E1AD" w14:textId="5F06267B" w:rsidR="000A053A" w:rsidRDefault="000A053A" w:rsidP="000A053A">
      <w:pPr>
        <w:pStyle w:val="NoSpacing"/>
        <w:jc w:val="left"/>
        <w:rPr>
          <w:rFonts w:ascii="Arial" w:hAnsi="Arial" w:cs="Arial"/>
        </w:rPr>
      </w:pPr>
    </w:p>
    <w:p w14:paraId="09FF3000" w14:textId="1DE13862" w:rsidR="00E37134" w:rsidRDefault="00E37134" w:rsidP="000A053A">
      <w:pPr>
        <w:pStyle w:val="NoSpacing"/>
        <w:jc w:val="left"/>
        <w:rPr>
          <w:rFonts w:ascii="Arial" w:hAnsi="Arial" w:cs="Arial"/>
        </w:rPr>
      </w:pPr>
    </w:p>
    <w:p w14:paraId="0B8DE129" w14:textId="77777777" w:rsidR="00E37134" w:rsidRPr="00C55F2D" w:rsidRDefault="00E37134" w:rsidP="00E37134">
      <w:pPr>
        <w:pStyle w:val="Heading3"/>
      </w:pPr>
      <w:bookmarkStart w:id="34" w:name="_Toc18396014"/>
      <w:r>
        <w:t>7.5</w:t>
      </w:r>
      <w:r w:rsidRPr="00C55F2D">
        <w:t xml:space="preserve"> Bank holidays</w:t>
      </w:r>
      <w:bookmarkEnd w:id="34"/>
      <w:r w:rsidRPr="00C55F2D">
        <w:t xml:space="preserve"> </w:t>
      </w:r>
    </w:p>
    <w:p w14:paraId="5D03A58E" w14:textId="77777777" w:rsidR="00E37134" w:rsidRPr="00E37134" w:rsidRDefault="00E37134" w:rsidP="00E37134">
      <w:pPr>
        <w:pStyle w:val="NoSpacing"/>
        <w:jc w:val="left"/>
        <w:rPr>
          <w:rFonts w:ascii="Arial" w:hAnsi="Arial" w:cs="Arial"/>
        </w:rPr>
      </w:pPr>
      <w:r w:rsidRPr="000C195D">
        <w:rPr>
          <w:rFonts w:ascii="Arial" w:hAnsi="Arial" w:cs="Arial"/>
        </w:rPr>
        <w:t>The University will close on all bank holidays.  If your placement is open during a bank holiday your shift</w:t>
      </w:r>
      <w:r w:rsidRPr="00E37134">
        <w:rPr>
          <w:rFonts w:ascii="Arial" w:hAnsi="Arial" w:cs="Arial"/>
        </w:rPr>
        <w:t xml:space="preserve"> pattern may require you to attend.  If your placement is closed during a bank holiday, you must ensure you complete the required hours for that placement week.</w:t>
      </w:r>
    </w:p>
    <w:p w14:paraId="643CCCE9" w14:textId="77777777" w:rsidR="00E37134" w:rsidRDefault="00E37134" w:rsidP="000A053A">
      <w:pPr>
        <w:pStyle w:val="NoSpacing"/>
        <w:jc w:val="left"/>
        <w:rPr>
          <w:rFonts w:ascii="Arial" w:hAnsi="Arial" w:cs="Arial"/>
        </w:rPr>
      </w:pPr>
    </w:p>
    <w:p w14:paraId="23633EA9" w14:textId="77777777" w:rsidR="000A053A" w:rsidRPr="00D84A67" w:rsidRDefault="000A053A" w:rsidP="000A053A">
      <w:pPr>
        <w:pStyle w:val="NoSpacing"/>
        <w:jc w:val="left"/>
        <w:rPr>
          <w:rFonts w:ascii="Arial" w:hAnsi="Arial" w:cs="Arial"/>
        </w:rPr>
      </w:pPr>
    </w:p>
    <w:p w14:paraId="4487BBBC" w14:textId="1F653DE7" w:rsidR="00635EDF" w:rsidRPr="00C55F2D" w:rsidRDefault="00891834" w:rsidP="000A053A">
      <w:pPr>
        <w:pStyle w:val="Heading3"/>
      </w:pPr>
      <w:bookmarkStart w:id="35" w:name="_Toc18396015"/>
      <w:r>
        <w:t>7</w:t>
      </w:r>
      <w:r w:rsidR="00F44863">
        <w:t>.6</w:t>
      </w:r>
      <w:r w:rsidR="002D58E7" w:rsidRPr="00C55F2D">
        <w:t xml:space="preserve"> </w:t>
      </w:r>
      <w:r w:rsidR="001B2C7D" w:rsidRPr="00C55F2D">
        <w:t xml:space="preserve">Annual </w:t>
      </w:r>
      <w:r w:rsidR="005407B8" w:rsidRPr="00C55F2D">
        <w:t>l</w:t>
      </w:r>
      <w:r w:rsidR="001B2C7D" w:rsidRPr="00C55F2D">
        <w:t>eave</w:t>
      </w:r>
      <w:bookmarkEnd w:id="35"/>
      <w:r w:rsidR="001B2C7D" w:rsidRPr="00C55F2D">
        <w:t xml:space="preserve"> </w:t>
      </w:r>
    </w:p>
    <w:p w14:paraId="68C1512A" w14:textId="686BA2D8" w:rsidR="001165F9" w:rsidRDefault="00F44863" w:rsidP="000A053A">
      <w:pPr>
        <w:pStyle w:val="NoSpacing"/>
        <w:jc w:val="left"/>
        <w:rPr>
          <w:rFonts w:ascii="Arial" w:hAnsi="Arial" w:cs="Arial"/>
        </w:rPr>
      </w:pPr>
      <w:r>
        <w:rPr>
          <w:rFonts w:ascii="Arial" w:hAnsi="Arial" w:cs="Arial"/>
        </w:rPr>
        <w:t>You</w:t>
      </w:r>
      <w:r w:rsidR="001B2C7D" w:rsidRPr="00D84A67">
        <w:rPr>
          <w:rFonts w:ascii="Arial" w:hAnsi="Arial" w:cs="Arial"/>
        </w:rPr>
        <w:t xml:space="preserve"> </w:t>
      </w:r>
      <w:r w:rsidR="00635EDF" w:rsidRPr="00D84A67">
        <w:rPr>
          <w:rFonts w:ascii="Arial" w:hAnsi="Arial" w:cs="Arial"/>
        </w:rPr>
        <w:t xml:space="preserve">are </w:t>
      </w:r>
      <w:r w:rsidR="00635EDF" w:rsidRPr="00D84A67">
        <w:rPr>
          <w:rFonts w:ascii="Arial" w:hAnsi="Arial" w:cs="Arial"/>
          <w:b/>
        </w:rPr>
        <w:t xml:space="preserve">not </w:t>
      </w:r>
      <w:r w:rsidR="00635EDF" w:rsidRPr="00D84A67">
        <w:rPr>
          <w:rFonts w:ascii="Arial" w:hAnsi="Arial" w:cs="Arial"/>
        </w:rPr>
        <w:t xml:space="preserve">able to arrange annual leave outside of the weeks indicated on the </w:t>
      </w:r>
      <w:r w:rsidR="00394444" w:rsidRPr="00D84A67">
        <w:rPr>
          <w:rFonts w:ascii="Arial" w:hAnsi="Arial" w:cs="Arial"/>
        </w:rPr>
        <w:t>three-year</w:t>
      </w:r>
      <w:r w:rsidR="00635EDF" w:rsidRPr="00D84A67">
        <w:rPr>
          <w:rFonts w:ascii="Arial" w:hAnsi="Arial" w:cs="Arial"/>
        </w:rPr>
        <w:t xml:space="preserve"> programme plan</w:t>
      </w:r>
      <w:r w:rsidR="00B1396A" w:rsidRPr="00D84A67">
        <w:rPr>
          <w:rFonts w:ascii="Arial" w:hAnsi="Arial" w:cs="Arial"/>
        </w:rPr>
        <w:t xml:space="preserve">.  Annual leave </w:t>
      </w:r>
      <w:r w:rsidR="00B1396A" w:rsidRPr="00D84A67">
        <w:rPr>
          <w:rFonts w:ascii="Arial" w:hAnsi="Arial" w:cs="Arial"/>
          <w:b/>
          <w:u w:val="single"/>
        </w:rPr>
        <w:t>can</w:t>
      </w:r>
      <w:r w:rsidR="001B2C7D" w:rsidRPr="00D84A67">
        <w:rPr>
          <w:rFonts w:ascii="Arial" w:hAnsi="Arial" w:cs="Arial"/>
          <w:b/>
          <w:u w:val="single" w:color="000000"/>
        </w:rPr>
        <w:t>not</w:t>
      </w:r>
      <w:r w:rsidR="001B2C7D" w:rsidRPr="00D84A67">
        <w:rPr>
          <w:rFonts w:ascii="Arial" w:hAnsi="Arial" w:cs="Arial"/>
          <w:b/>
        </w:rPr>
        <w:t xml:space="preserve"> </w:t>
      </w:r>
      <w:r w:rsidR="00B1396A" w:rsidRPr="00D84A67">
        <w:rPr>
          <w:rFonts w:ascii="Arial" w:hAnsi="Arial" w:cs="Arial"/>
        </w:rPr>
        <w:t>be</w:t>
      </w:r>
      <w:r w:rsidR="00B1396A" w:rsidRPr="00D84A67">
        <w:rPr>
          <w:rFonts w:ascii="Arial" w:hAnsi="Arial" w:cs="Arial"/>
          <w:b/>
        </w:rPr>
        <w:t xml:space="preserve"> </w:t>
      </w:r>
      <w:r w:rsidR="001B2C7D" w:rsidRPr="00D84A67">
        <w:rPr>
          <w:rFonts w:ascii="Arial" w:hAnsi="Arial" w:cs="Arial"/>
        </w:rPr>
        <w:t>arrange</w:t>
      </w:r>
      <w:r w:rsidR="00B1396A" w:rsidRPr="00D84A67">
        <w:rPr>
          <w:rFonts w:ascii="Arial" w:hAnsi="Arial" w:cs="Arial"/>
        </w:rPr>
        <w:t>d during theory</w:t>
      </w:r>
      <w:r w:rsidR="001B2C7D" w:rsidRPr="00D84A67">
        <w:rPr>
          <w:rFonts w:ascii="Arial" w:hAnsi="Arial" w:cs="Arial"/>
        </w:rPr>
        <w:t xml:space="preserve"> or placement weeks </w:t>
      </w:r>
      <w:r w:rsidR="00B1396A" w:rsidRPr="00D84A67">
        <w:rPr>
          <w:rFonts w:ascii="Arial" w:hAnsi="Arial" w:cs="Arial"/>
        </w:rPr>
        <w:t xml:space="preserve">and you </w:t>
      </w:r>
      <w:r w:rsidR="001B2C7D" w:rsidRPr="00D84A67">
        <w:rPr>
          <w:rFonts w:ascii="Arial" w:hAnsi="Arial" w:cs="Arial"/>
        </w:rPr>
        <w:t xml:space="preserve">must adhere to the designated times allocated for annual </w:t>
      </w:r>
      <w:r w:rsidR="00B1396A" w:rsidRPr="00D84A67">
        <w:rPr>
          <w:rFonts w:ascii="Arial" w:hAnsi="Arial" w:cs="Arial"/>
        </w:rPr>
        <w:t>leave within your programme plan</w:t>
      </w:r>
      <w:r w:rsidR="001B2C7D" w:rsidRPr="00D84A67">
        <w:rPr>
          <w:rFonts w:ascii="Arial" w:hAnsi="Arial" w:cs="Arial"/>
        </w:rPr>
        <w:t xml:space="preserve">. </w:t>
      </w:r>
    </w:p>
    <w:p w14:paraId="045334B4" w14:textId="07199704" w:rsidR="000A053A" w:rsidRDefault="000A053A" w:rsidP="000A053A">
      <w:pPr>
        <w:pStyle w:val="NoSpacing"/>
        <w:jc w:val="left"/>
        <w:rPr>
          <w:rFonts w:ascii="Arial" w:hAnsi="Arial" w:cs="Arial"/>
        </w:rPr>
      </w:pPr>
    </w:p>
    <w:p w14:paraId="7BC31BB6" w14:textId="77777777" w:rsidR="000A053A" w:rsidRPr="00D84A67" w:rsidRDefault="000A053A" w:rsidP="000A053A">
      <w:pPr>
        <w:pStyle w:val="NoSpacing"/>
        <w:jc w:val="left"/>
        <w:rPr>
          <w:rFonts w:ascii="Arial" w:hAnsi="Arial" w:cs="Arial"/>
        </w:rPr>
      </w:pPr>
    </w:p>
    <w:p w14:paraId="5B53B144" w14:textId="6A08F8A7" w:rsidR="001165F9" w:rsidRPr="00C55F2D" w:rsidRDefault="00891834" w:rsidP="000A053A">
      <w:pPr>
        <w:pStyle w:val="Heading3"/>
      </w:pPr>
      <w:bookmarkStart w:id="36" w:name="_Toc18396016"/>
      <w:r>
        <w:t>7</w:t>
      </w:r>
      <w:r w:rsidR="00624B1A">
        <w:t>.7</w:t>
      </w:r>
      <w:r w:rsidR="002D58E7" w:rsidRPr="00C55F2D">
        <w:t xml:space="preserve"> S</w:t>
      </w:r>
      <w:r w:rsidR="005407B8" w:rsidRPr="00C55F2D">
        <w:t>upernumerary s</w:t>
      </w:r>
      <w:r w:rsidR="001B2C7D" w:rsidRPr="00C55F2D">
        <w:t>tatus</w:t>
      </w:r>
      <w:bookmarkEnd w:id="36"/>
      <w:r w:rsidR="001B2C7D" w:rsidRPr="00C55F2D">
        <w:t xml:space="preserve"> </w:t>
      </w:r>
    </w:p>
    <w:p w14:paraId="5B8FF270" w14:textId="2FC4C212" w:rsidR="00A76F1E" w:rsidRDefault="001B2C7D" w:rsidP="000A053A">
      <w:pPr>
        <w:pStyle w:val="NoSpacing"/>
        <w:jc w:val="left"/>
        <w:rPr>
          <w:rFonts w:ascii="Arial" w:hAnsi="Arial" w:cs="Arial"/>
        </w:rPr>
      </w:pPr>
      <w:r w:rsidRPr="00D84A67">
        <w:rPr>
          <w:rFonts w:ascii="Arial" w:hAnsi="Arial" w:cs="Arial"/>
        </w:rPr>
        <w:t xml:space="preserve">Supernumerary status means that </w:t>
      </w:r>
      <w:r w:rsidR="0006421A">
        <w:rPr>
          <w:rFonts w:ascii="Arial" w:hAnsi="Arial" w:cs="Arial"/>
        </w:rPr>
        <w:t>you</w:t>
      </w:r>
      <w:r w:rsidRPr="00D84A67">
        <w:rPr>
          <w:rFonts w:ascii="Arial" w:hAnsi="Arial" w:cs="Arial"/>
        </w:rPr>
        <w:t xml:space="preserve"> are </w:t>
      </w:r>
      <w:r w:rsidR="0006421A">
        <w:rPr>
          <w:rFonts w:ascii="Arial" w:hAnsi="Arial" w:cs="Arial"/>
          <w:u w:val="single" w:color="000000"/>
        </w:rPr>
        <w:t>in addition</w:t>
      </w:r>
      <w:r w:rsidRPr="00D84A67">
        <w:rPr>
          <w:rFonts w:ascii="Arial" w:hAnsi="Arial" w:cs="Arial"/>
        </w:rPr>
        <w:t xml:space="preserve"> to the established team numbers in the practice area to facilitate learning</w:t>
      </w:r>
      <w:r w:rsidRPr="00D84A67">
        <w:rPr>
          <w:rFonts w:ascii="Arial" w:hAnsi="Arial" w:cs="Arial"/>
          <w:i/>
        </w:rPr>
        <w:t>.</w:t>
      </w:r>
      <w:r w:rsidRPr="00D84A67">
        <w:rPr>
          <w:rFonts w:ascii="Arial" w:hAnsi="Arial" w:cs="Arial"/>
        </w:rPr>
        <w:t xml:space="preserve"> </w:t>
      </w:r>
      <w:r w:rsidRPr="00D84A67">
        <w:rPr>
          <w:rFonts w:ascii="Arial" w:hAnsi="Arial" w:cs="Arial"/>
          <w:u w:val="single" w:color="000000"/>
        </w:rPr>
        <w:t>This does not mean however, that students are purely observers</w:t>
      </w:r>
      <w:r w:rsidRPr="00D84A67">
        <w:rPr>
          <w:rFonts w:ascii="Arial" w:hAnsi="Arial" w:cs="Arial"/>
        </w:rPr>
        <w:t>.</w:t>
      </w:r>
      <w:r w:rsidRPr="00D84A67">
        <w:rPr>
          <w:rFonts w:ascii="Arial" w:hAnsi="Arial" w:cs="Arial"/>
          <w:i/>
        </w:rPr>
        <w:t xml:space="preserve"> </w:t>
      </w:r>
      <w:r w:rsidRPr="00D84A67">
        <w:rPr>
          <w:rFonts w:ascii="Arial" w:hAnsi="Arial" w:cs="Arial"/>
        </w:rPr>
        <w:t>Your daily learning needs and activities should be negotiated and agreed with your mentor/supervisor.</w:t>
      </w:r>
      <w:r w:rsidRPr="00D84A67">
        <w:rPr>
          <w:rFonts w:ascii="Arial" w:hAnsi="Arial" w:cs="Arial"/>
          <w:i/>
        </w:rPr>
        <w:t xml:space="preserve"> </w:t>
      </w:r>
      <w:r w:rsidRPr="00D84A67">
        <w:rPr>
          <w:rFonts w:ascii="Arial" w:hAnsi="Arial" w:cs="Arial"/>
        </w:rPr>
        <w:t xml:space="preserve">You must participate in a range of clinical activities, under direct or indirect supervision of your mentor/supervisor in order to develop your skills/competencies and achieve your learning outcomes. </w:t>
      </w:r>
    </w:p>
    <w:p w14:paraId="2A55F2C0" w14:textId="3E4E6ACB" w:rsidR="000A053A" w:rsidRDefault="000A053A" w:rsidP="000A053A">
      <w:pPr>
        <w:pStyle w:val="NoSpacing"/>
        <w:jc w:val="left"/>
        <w:rPr>
          <w:rFonts w:ascii="Arial" w:hAnsi="Arial" w:cs="Arial"/>
        </w:rPr>
      </w:pPr>
    </w:p>
    <w:p w14:paraId="6163CCAE" w14:textId="77777777" w:rsidR="000A053A" w:rsidRPr="00D84A67" w:rsidRDefault="000A053A" w:rsidP="000A053A">
      <w:pPr>
        <w:pStyle w:val="NoSpacing"/>
        <w:jc w:val="left"/>
        <w:rPr>
          <w:rFonts w:ascii="Arial" w:hAnsi="Arial" w:cs="Arial"/>
        </w:rPr>
      </w:pPr>
    </w:p>
    <w:p w14:paraId="3C549D9C" w14:textId="02BABD12" w:rsidR="001165F9" w:rsidRPr="00C55F2D" w:rsidRDefault="00891834" w:rsidP="000A053A">
      <w:pPr>
        <w:pStyle w:val="Heading3"/>
      </w:pPr>
      <w:bookmarkStart w:id="37" w:name="_Toc18396017"/>
      <w:r>
        <w:t>7</w:t>
      </w:r>
      <w:r w:rsidR="00D9686E">
        <w:t>.8</w:t>
      </w:r>
      <w:r w:rsidR="0087069A" w:rsidRPr="00C55F2D">
        <w:t xml:space="preserve"> </w:t>
      </w:r>
      <w:r w:rsidR="005407B8" w:rsidRPr="00C55F2D">
        <w:t>Lone w</w:t>
      </w:r>
      <w:r w:rsidR="001B2C7D" w:rsidRPr="00C55F2D">
        <w:t>orking</w:t>
      </w:r>
      <w:bookmarkEnd w:id="37"/>
      <w:r w:rsidR="001B2C7D" w:rsidRPr="00C55F2D">
        <w:t xml:space="preserve"> </w:t>
      </w:r>
    </w:p>
    <w:p w14:paraId="66FA6341" w14:textId="5C981AD2" w:rsidR="00B57C9D" w:rsidRPr="00B57C9D" w:rsidRDefault="00B57C9D" w:rsidP="000A053A">
      <w:pPr>
        <w:pStyle w:val="NoSpacing"/>
        <w:jc w:val="left"/>
        <w:rPr>
          <w:rFonts w:ascii="Arial" w:eastAsia="Times New Roman" w:hAnsi="Arial" w:cs="Arial"/>
        </w:rPr>
      </w:pPr>
      <w:r w:rsidRPr="00B57C9D">
        <w:rPr>
          <w:rFonts w:ascii="Arial" w:hAnsi="Arial" w:cs="Arial"/>
        </w:rPr>
        <w:t xml:space="preserve">Midwifery students are </w:t>
      </w:r>
      <w:r w:rsidRPr="00B57C9D">
        <w:rPr>
          <w:rFonts w:ascii="Arial" w:hAnsi="Arial" w:cs="Arial"/>
          <w:u w:val="single"/>
        </w:rPr>
        <w:t>not</w:t>
      </w:r>
      <w:r w:rsidR="001B2C7D" w:rsidRPr="00B57C9D">
        <w:rPr>
          <w:rFonts w:ascii="Arial" w:hAnsi="Arial" w:cs="Arial"/>
        </w:rPr>
        <w:t xml:space="preserve"> </w:t>
      </w:r>
      <w:r w:rsidR="00CD6897" w:rsidRPr="00B57C9D">
        <w:rPr>
          <w:rFonts w:ascii="Arial" w:hAnsi="Arial" w:cs="Arial"/>
        </w:rPr>
        <w:t>permitted</w:t>
      </w:r>
      <w:r w:rsidR="001B2C7D" w:rsidRPr="00B57C9D">
        <w:rPr>
          <w:rFonts w:ascii="Arial" w:hAnsi="Arial" w:cs="Arial"/>
        </w:rPr>
        <w:t xml:space="preserve"> to visit </w:t>
      </w:r>
      <w:r w:rsidRPr="00B57C9D">
        <w:rPr>
          <w:rFonts w:ascii="Arial" w:hAnsi="Arial" w:cs="Arial"/>
        </w:rPr>
        <w:t>service users</w:t>
      </w:r>
      <w:r w:rsidR="001B2C7D" w:rsidRPr="00B57C9D">
        <w:rPr>
          <w:rFonts w:ascii="Arial" w:hAnsi="Arial" w:cs="Arial"/>
        </w:rPr>
        <w:t xml:space="preserve"> </w:t>
      </w:r>
      <w:r w:rsidR="00CD6897" w:rsidRPr="00B57C9D">
        <w:rPr>
          <w:rFonts w:ascii="Arial" w:hAnsi="Arial" w:cs="Arial"/>
        </w:rPr>
        <w:t>alone</w:t>
      </w:r>
      <w:r w:rsidRPr="00B57C9D">
        <w:rPr>
          <w:rFonts w:ascii="Arial" w:hAnsi="Arial" w:cs="Arial"/>
        </w:rPr>
        <w:t xml:space="preserve"> as part of community placements. </w:t>
      </w:r>
      <w:r w:rsidR="007B69D1">
        <w:rPr>
          <w:rFonts w:ascii="Arial" w:hAnsi="Arial" w:cs="Arial"/>
        </w:rPr>
        <w:t xml:space="preserve"> </w:t>
      </w:r>
      <w:r w:rsidRPr="00B57C9D">
        <w:rPr>
          <w:rFonts w:ascii="Arial" w:hAnsi="Arial" w:cs="Arial"/>
        </w:rPr>
        <w:t>All students attending community visits are to be supervised by the</w:t>
      </w:r>
      <w:r w:rsidRPr="00B57C9D">
        <w:rPr>
          <w:rFonts w:ascii="Arial" w:eastAsia="Times New Roman" w:hAnsi="Arial" w:cs="Arial"/>
        </w:rPr>
        <w:t xml:space="preserve"> </w:t>
      </w:r>
      <w:r w:rsidR="007B69D1">
        <w:rPr>
          <w:rFonts w:ascii="Arial" w:eastAsia="Times New Roman" w:hAnsi="Arial" w:cs="Arial"/>
        </w:rPr>
        <w:t>d</w:t>
      </w:r>
      <w:r w:rsidRPr="00B57C9D">
        <w:rPr>
          <w:rFonts w:ascii="Arial" w:eastAsia="Times New Roman" w:hAnsi="Arial" w:cs="Arial"/>
        </w:rPr>
        <w:t xml:space="preserve">esignated </w:t>
      </w:r>
      <w:r w:rsidR="007B69D1">
        <w:rPr>
          <w:rFonts w:ascii="Arial" w:eastAsia="Times New Roman" w:hAnsi="Arial" w:cs="Arial"/>
        </w:rPr>
        <w:t>m</w:t>
      </w:r>
      <w:r w:rsidRPr="00B57C9D">
        <w:rPr>
          <w:rFonts w:ascii="Arial" w:eastAsia="Times New Roman" w:hAnsi="Arial" w:cs="Arial"/>
        </w:rPr>
        <w:t>entor</w:t>
      </w:r>
      <w:r w:rsidR="009771E8">
        <w:rPr>
          <w:rFonts w:ascii="Arial" w:eastAsia="Times New Roman" w:hAnsi="Arial" w:cs="Arial"/>
        </w:rPr>
        <w:t>/</w:t>
      </w:r>
      <w:r w:rsidR="007B69D1">
        <w:rPr>
          <w:rFonts w:ascii="Arial" w:eastAsia="Times New Roman" w:hAnsi="Arial" w:cs="Arial"/>
        </w:rPr>
        <w:t xml:space="preserve"> s</w:t>
      </w:r>
      <w:r w:rsidR="009771E8">
        <w:rPr>
          <w:rFonts w:ascii="Arial" w:eastAsia="Times New Roman" w:hAnsi="Arial" w:cs="Arial"/>
        </w:rPr>
        <w:t>upervisor</w:t>
      </w:r>
      <w:r w:rsidR="007B69D1">
        <w:rPr>
          <w:rFonts w:ascii="Arial" w:eastAsia="Times New Roman" w:hAnsi="Arial" w:cs="Arial"/>
        </w:rPr>
        <w:t xml:space="preserve"> </w:t>
      </w:r>
      <w:r w:rsidR="009771E8">
        <w:rPr>
          <w:rFonts w:ascii="Arial" w:eastAsia="Times New Roman" w:hAnsi="Arial" w:cs="Arial"/>
        </w:rPr>
        <w:t>/</w:t>
      </w:r>
      <w:r w:rsidR="007B69D1">
        <w:rPr>
          <w:rFonts w:ascii="Arial" w:eastAsia="Times New Roman" w:hAnsi="Arial" w:cs="Arial"/>
        </w:rPr>
        <w:t>a</w:t>
      </w:r>
      <w:r w:rsidR="009771E8">
        <w:rPr>
          <w:rFonts w:ascii="Arial" w:eastAsia="Times New Roman" w:hAnsi="Arial" w:cs="Arial"/>
        </w:rPr>
        <w:t>ssessor</w:t>
      </w:r>
      <w:r w:rsidRPr="00B57C9D">
        <w:rPr>
          <w:rFonts w:ascii="Arial" w:eastAsia="Times New Roman" w:hAnsi="Arial" w:cs="Arial"/>
        </w:rPr>
        <w:t xml:space="preserve"> or their registered representative this may also include joint visits with unregistered staff where this can be justified as a relevant learning opportunity.</w:t>
      </w:r>
    </w:p>
    <w:p w14:paraId="28D9E078" w14:textId="384A78AF" w:rsidR="0087069A" w:rsidRDefault="001B2C7D" w:rsidP="000A053A">
      <w:pPr>
        <w:pStyle w:val="NoSpacing"/>
        <w:rPr>
          <w:rFonts w:ascii="Arial" w:hAnsi="Arial" w:cs="Arial"/>
        </w:rPr>
      </w:pPr>
      <w:r w:rsidRPr="00D84A67">
        <w:rPr>
          <w:rFonts w:ascii="Arial" w:hAnsi="Arial" w:cs="Arial"/>
        </w:rPr>
        <w:t xml:space="preserve"> </w:t>
      </w:r>
    </w:p>
    <w:p w14:paraId="1C04AEDD" w14:textId="77777777" w:rsidR="004E1C56" w:rsidRPr="001471F1" w:rsidRDefault="004E1C56" w:rsidP="000A053A">
      <w:pPr>
        <w:pStyle w:val="NoSpacing"/>
        <w:rPr>
          <w:rFonts w:ascii="Arial" w:hAnsi="Arial" w:cs="Arial"/>
        </w:rPr>
      </w:pPr>
    </w:p>
    <w:p w14:paraId="49852A0B" w14:textId="3D66E456" w:rsidR="001165F9" w:rsidRPr="00C55F2D" w:rsidRDefault="00891834" w:rsidP="000A053A">
      <w:pPr>
        <w:pStyle w:val="Heading3"/>
      </w:pPr>
      <w:bookmarkStart w:id="38" w:name="_Toc18396018"/>
      <w:r>
        <w:t>7</w:t>
      </w:r>
      <w:r w:rsidR="00D9686E">
        <w:t>.9</w:t>
      </w:r>
      <w:r w:rsidR="002278D7" w:rsidRPr="00C55F2D">
        <w:t xml:space="preserve"> </w:t>
      </w:r>
      <w:r w:rsidR="0087069A" w:rsidRPr="00C55F2D">
        <w:t>Interpreting</w:t>
      </w:r>
      <w:r w:rsidR="001B2C7D" w:rsidRPr="00C55F2D">
        <w:t xml:space="preserve"> for service user/carers if I can speak their language?</w:t>
      </w:r>
      <w:bookmarkEnd w:id="38"/>
      <w:r w:rsidR="001B2C7D" w:rsidRPr="00C55F2D">
        <w:t xml:space="preserve"> </w:t>
      </w:r>
    </w:p>
    <w:p w14:paraId="70250A85" w14:textId="62E0C57B" w:rsidR="009E5616" w:rsidRDefault="00D9686E" w:rsidP="000A053A">
      <w:pPr>
        <w:pStyle w:val="NoSpacing"/>
        <w:rPr>
          <w:rFonts w:ascii="Arial" w:hAnsi="Arial" w:cs="Arial"/>
        </w:rPr>
      </w:pPr>
      <w:r>
        <w:rPr>
          <w:rFonts w:ascii="Arial" w:hAnsi="Arial" w:cs="Arial"/>
        </w:rPr>
        <w:t>Only formal interpreting services should be used.</w:t>
      </w:r>
    </w:p>
    <w:p w14:paraId="6404E403" w14:textId="2AAC293F" w:rsidR="000A053A" w:rsidRDefault="000A053A" w:rsidP="000A053A">
      <w:pPr>
        <w:pStyle w:val="NoSpacing"/>
        <w:rPr>
          <w:rFonts w:ascii="Arial" w:hAnsi="Arial" w:cs="Arial"/>
        </w:rPr>
      </w:pPr>
    </w:p>
    <w:p w14:paraId="29B72DC7" w14:textId="77777777" w:rsidR="000A053A" w:rsidRDefault="000A053A" w:rsidP="000A053A">
      <w:pPr>
        <w:pStyle w:val="NoSpacing"/>
        <w:rPr>
          <w:rFonts w:ascii="Arial" w:hAnsi="Arial" w:cs="Arial"/>
        </w:rPr>
      </w:pPr>
    </w:p>
    <w:p w14:paraId="5F5D3068" w14:textId="54C9CDB1" w:rsidR="00D479FC" w:rsidRPr="00C55F2D" w:rsidRDefault="00D479FC" w:rsidP="000A053A">
      <w:pPr>
        <w:pStyle w:val="Heading3"/>
      </w:pPr>
      <w:bookmarkStart w:id="39" w:name="_Toc18396019"/>
      <w:r>
        <w:t>7.10</w:t>
      </w:r>
      <w:r w:rsidRPr="00C55F2D">
        <w:t xml:space="preserve"> </w:t>
      </w:r>
      <w:r>
        <w:t>Library and IT Services</w:t>
      </w:r>
      <w:bookmarkEnd w:id="39"/>
    </w:p>
    <w:p w14:paraId="52D846D6" w14:textId="242F2689" w:rsidR="00D479FC" w:rsidRDefault="00D479FC" w:rsidP="000A053A">
      <w:pPr>
        <w:pStyle w:val="NoSpacing"/>
        <w:rPr>
          <w:rFonts w:ascii="Arial" w:hAnsi="Arial" w:cs="Arial"/>
        </w:rPr>
      </w:pPr>
      <w:r>
        <w:rPr>
          <w:rFonts w:ascii="Arial" w:hAnsi="Arial" w:cs="Arial"/>
        </w:rPr>
        <w:t>Details of library and IT services whilst you are on placement</w:t>
      </w:r>
      <w:r w:rsidR="001471F1">
        <w:rPr>
          <w:rFonts w:ascii="Arial" w:hAnsi="Arial" w:cs="Arial"/>
        </w:rPr>
        <w:t xml:space="preserve"> are available via the intranet</w:t>
      </w:r>
    </w:p>
    <w:p w14:paraId="70FBD50F" w14:textId="77777777" w:rsidR="00D479FC" w:rsidRDefault="00376E63" w:rsidP="000A053A">
      <w:pPr>
        <w:pStyle w:val="NoSpacing"/>
        <w:rPr>
          <w:rFonts w:eastAsiaTheme="minorHAnsi" w:cs="Times New Roman"/>
          <w:color w:val="2F5496"/>
          <w:sz w:val="25"/>
          <w:szCs w:val="25"/>
        </w:rPr>
      </w:pPr>
      <w:hyperlink r:id="rId26" w:history="1">
        <w:r w:rsidR="00D479FC">
          <w:rPr>
            <w:rStyle w:val="Hyperlink"/>
            <w:sz w:val="25"/>
            <w:szCs w:val="25"/>
          </w:rPr>
          <w:t>https://intranet.cardiff.ac.uk/students/study/libraries/services-for-health-students-on-placement</w:t>
        </w:r>
      </w:hyperlink>
      <w:r w:rsidR="00D479FC">
        <w:rPr>
          <w:color w:val="2F5496"/>
          <w:sz w:val="25"/>
          <w:szCs w:val="25"/>
        </w:rPr>
        <w:t xml:space="preserve">  </w:t>
      </w:r>
    </w:p>
    <w:p w14:paraId="16498103" w14:textId="77777777" w:rsidR="00D479FC" w:rsidRPr="00D84A67" w:rsidRDefault="00D479FC" w:rsidP="001471F1">
      <w:pPr>
        <w:spacing w:after="120" w:line="276" w:lineRule="auto"/>
        <w:ind w:left="-5" w:right="46"/>
        <w:jc w:val="left"/>
        <w:rPr>
          <w:rFonts w:ascii="Arial" w:hAnsi="Arial" w:cs="Arial"/>
        </w:rPr>
      </w:pPr>
    </w:p>
    <w:p w14:paraId="2B969FDF" w14:textId="77196385" w:rsidR="00003A80" w:rsidRDefault="00003A80">
      <w:pPr>
        <w:spacing w:after="160" w:line="259" w:lineRule="auto"/>
        <w:ind w:left="0" w:right="0" w:firstLine="0"/>
        <w:jc w:val="left"/>
        <w:rPr>
          <w:rFonts w:ascii="Arial" w:hAnsi="Arial" w:cs="Arial"/>
        </w:rPr>
      </w:pPr>
      <w:r>
        <w:rPr>
          <w:rFonts w:ascii="Arial" w:hAnsi="Arial" w:cs="Arial"/>
        </w:rPr>
        <w:br w:type="page"/>
      </w:r>
    </w:p>
    <w:p w14:paraId="44A636FD" w14:textId="0C1C153F" w:rsidR="00F40BC9" w:rsidRPr="00C55F2D" w:rsidRDefault="00891834" w:rsidP="00171E4E">
      <w:pPr>
        <w:pStyle w:val="Heading2"/>
        <w:rPr>
          <w:sz w:val="28"/>
          <w:szCs w:val="28"/>
        </w:rPr>
      </w:pPr>
      <w:bookmarkStart w:id="40" w:name="_Toc18396020"/>
      <w:r>
        <w:rPr>
          <w:sz w:val="28"/>
          <w:szCs w:val="28"/>
        </w:rPr>
        <w:lastRenderedPageBreak/>
        <w:t>Section 8</w:t>
      </w:r>
      <w:r w:rsidR="005407B8" w:rsidRPr="00C55F2D">
        <w:rPr>
          <w:sz w:val="28"/>
          <w:szCs w:val="28"/>
        </w:rPr>
        <w:t>: Recording placement h</w:t>
      </w:r>
      <w:r w:rsidR="002B0714" w:rsidRPr="00C55F2D">
        <w:rPr>
          <w:sz w:val="28"/>
          <w:szCs w:val="28"/>
        </w:rPr>
        <w:t>ours</w:t>
      </w:r>
      <w:bookmarkEnd w:id="40"/>
    </w:p>
    <w:p w14:paraId="3798589C" w14:textId="77777777" w:rsidR="00F40BC9" w:rsidRPr="00D84A67" w:rsidRDefault="00F40BC9" w:rsidP="006E0CFC">
      <w:pPr>
        <w:jc w:val="left"/>
        <w:rPr>
          <w:rFonts w:ascii="Arial" w:hAnsi="Arial" w:cs="Arial"/>
        </w:rPr>
      </w:pPr>
    </w:p>
    <w:p w14:paraId="6A8C2433" w14:textId="24646E73" w:rsidR="00F40BC9" w:rsidRPr="00C55F2D" w:rsidRDefault="00891834" w:rsidP="001471F1">
      <w:pPr>
        <w:pStyle w:val="Heading3"/>
        <w:spacing w:after="120" w:line="276" w:lineRule="auto"/>
        <w:rPr>
          <w:szCs w:val="24"/>
        </w:rPr>
      </w:pPr>
      <w:bookmarkStart w:id="41" w:name="_Toc18396021"/>
      <w:r>
        <w:rPr>
          <w:szCs w:val="24"/>
        </w:rPr>
        <w:t>8</w:t>
      </w:r>
      <w:r w:rsidR="00F40BC9" w:rsidRPr="00C55F2D">
        <w:rPr>
          <w:szCs w:val="24"/>
        </w:rPr>
        <w:t>.1 Timesheets</w:t>
      </w:r>
      <w:bookmarkEnd w:id="41"/>
    </w:p>
    <w:p w14:paraId="7766EB9C" w14:textId="114866D3" w:rsidR="00565973" w:rsidRPr="00D84A67" w:rsidRDefault="00565973" w:rsidP="001471F1">
      <w:pPr>
        <w:spacing w:after="120" w:line="276" w:lineRule="auto"/>
        <w:rPr>
          <w:rFonts w:ascii="Arial" w:hAnsi="Arial" w:cs="Arial"/>
        </w:rPr>
      </w:pPr>
      <w:r w:rsidRPr="00D84A67">
        <w:rPr>
          <w:rFonts w:ascii="Arial" w:hAnsi="Arial" w:cs="Arial"/>
        </w:rPr>
        <w:t>Guidance on the completion and submission o</w:t>
      </w:r>
      <w:r w:rsidR="001471F1">
        <w:rPr>
          <w:rFonts w:ascii="Arial" w:hAnsi="Arial" w:cs="Arial"/>
        </w:rPr>
        <w:t>f timesheets is detailed below:</w:t>
      </w:r>
    </w:p>
    <w:p w14:paraId="6CFB913E" w14:textId="01F9285A" w:rsidR="00565973" w:rsidRPr="001471F1"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Timesheets must be submitted to the Program</w:t>
      </w:r>
      <w:r w:rsidR="0054139F">
        <w:rPr>
          <w:rFonts w:ascii="Arial" w:hAnsi="Arial" w:cs="Arial"/>
        </w:rPr>
        <w:t>me Support Assistants every</w:t>
      </w:r>
      <w:r w:rsidR="001471F1">
        <w:rPr>
          <w:rFonts w:ascii="Arial" w:hAnsi="Arial" w:cs="Arial"/>
        </w:rPr>
        <w:t xml:space="preserve"> 3 weeks of placement</w:t>
      </w:r>
    </w:p>
    <w:p w14:paraId="09FFE107" w14:textId="77777777" w:rsidR="00565973" w:rsidRPr="00D84A67"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The preferred method is to hand in directly to Programme Support.  However, timesheets can be:</w:t>
      </w:r>
    </w:p>
    <w:p w14:paraId="3868736E" w14:textId="77777777" w:rsidR="00565973" w:rsidRPr="00D84A67" w:rsidRDefault="00565973" w:rsidP="001471F1">
      <w:pPr>
        <w:pStyle w:val="NoSpacing"/>
        <w:numPr>
          <w:ilvl w:val="1"/>
          <w:numId w:val="35"/>
        </w:numPr>
        <w:spacing w:after="120" w:line="276" w:lineRule="auto"/>
        <w:jc w:val="left"/>
        <w:rPr>
          <w:rFonts w:ascii="Arial" w:hAnsi="Arial" w:cs="Arial"/>
        </w:rPr>
      </w:pPr>
      <w:r w:rsidRPr="00D84A67">
        <w:rPr>
          <w:rFonts w:ascii="Arial" w:hAnsi="Arial" w:cs="Arial"/>
        </w:rPr>
        <w:t xml:space="preserve">faxed to 029 2068 7820 (TDS) or 029 2091 7924 (EGH);  </w:t>
      </w:r>
    </w:p>
    <w:p w14:paraId="1A210B0B" w14:textId="70302285" w:rsidR="00565973" w:rsidRPr="00D84A67" w:rsidRDefault="00565973" w:rsidP="001471F1">
      <w:pPr>
        <w:pStyle w:val="NoSpacing"/>
        <w:numPr>
          <w:ilvl w:val="1"/>
          <w:numId w:val="35"/>
        </w:numPr>
        <w:spacing w:after="120" w:line="276" w:lineRule="auto"/>
        <w:jc w:val="left"/>
        <w:rPr>
          <w:rFonts w:ascii="Arial" w:hAnsi="Arial" w:cs="Arial"/>
        </w:rPr>
      </w:pPr>
      <w:r w:rsidRPr="00D84A67">
        <w:rPr>
          <w:rFonts w:ascii="Arial" w:hAnsi="Arial" w:cs="Arial"/>
        </w:rPr>
        <w:t>scan</w:t>
      </w:r>
      <w:r w:rsidR="0054139F">
        <w:rPr>
          <w:rFonts w:ascii="Arial" w:hAnsi="Arial" w:cs="Arial"/>
        </w:rPr>
        <w:t xml:space="preserve">ned and emailed to Programme Support - </w:t>
      </w:r>
      <w:hyperlink r:id="rId27" w:history="1">
        <w:r w:rsidR="004E1C56" w:rsidRPr="00A424FE">
          <w:rPr>
            <w:rStyle w:val="Hyperlink"/>
            <w:rFonts w:ascii="Arial" w:hAnsi="Arial" w:cs="Arial"/>
          </w:rPr>
          <w:t>HCAREMidwiferyprogrammesupport@cardiff.ac.uk</w:t>
        </w:r>
      </w:hyperlink>
    </w:p>
    <w:p w14:paraId="32DA7ABF" w14:textId="3495BC7A" w:rsidR="00565973" w:rsidRPr="001471F1" w:rsidRDefault="00565973" w:rsidP="001471F1">
      <w:pPr>
        <w:pStyle w:val="NoSpacing"/>
        <w:numPr>
          <w:ilvl w:val="1"/>
          <w:numId w:val="35"/>
        </w:numPr>
        <w:spacing w:after="120" w:line="276" w:lineRule="auto"/>
        <w:jc w:val="left"/>
        <w:rPr>
          <w:rFonts w:ascii="Arial" w:hAnsi="Arial" w:cs="Arial"/>
        </w:rPr>
      </w:pPr>
      <w:r w:rsidRPr="00D84A67">
        <w:rPr>
          <w:rFonts w:ascii="Arial" w:hAnsi="Arial" w:cs="Arial"/>
        </w:rPr>
        <w:t>sent in the post.</w:t>
      </w:r>
    </w:p>
    <w:p w14:paraId="46D558E4" w14:textId="23A873F1" w:rsidR="0054139F" w:rsidRPr="001471F1" w:rsidRDefault="00565973" w:rsidP="001471F1">
      <w:pPr>
        <w:pStyle w:val="NoSpacing"/>
        <w:numPr>
          <w:ilvl w:val="0"/>
          <w:numId w:val="35"/>
        </w:numPr>
        <w:spacing w:after="120" w:line="276" w:lineRule="auto"/>
        <w:jc w:val="left"/>
        <w:rPr>
          <w:rFonts w:ascii="Arial" w:hAnsi="Arial" w:cs="Arial"/>
        </w:rPr>
      </w:pPr>
      <w:r w:rsidRPr="0054139F">
        <w:rPr>
          <w:rFonts w:ascii="Arial" w:hAnsi="Arial" w:cs="Arial"/>
        </w:rPr>
        <w:t xml:space="preserve">Scheduled dates for hand in will be published on Learning Central for each cohort at </w:t>
      </w:r>
      <w:r w:rsidR="0054139F">
        <w:rPr>
          <w:rFonts w:ascii="Arial" w:hAnsi="Arial" w:cs="Arial"/>
        </w:rPr>
        <w:t xml:space="preserve">the commencement of each year. Hand in dates will be published before each placement. </w:t>
      </w:r>
    </w:p>
    <w:p w14:paraId="7A8D761C" w14:textId="6CE9BADC" w:rsidR="00565973" w:rsidRPr="00D84A67" w:rsidRDefault="004E15BD" w:rsidP="001471F1">
      <w:pPr>
        <w:pStyle w:val="NoSpacing"/>
        <w:numPr>
          <w:ilvl w:val="0"/>
          <w:numId w:val="35"/>
        </w:numPr>
        <w:spacing w:after="120" w:line="276" w:lineRule="auto"/>
        <w:jc w:val="left"/>
        <w:rPr>
          <w:rFonts w:ascii="Arial" w:hAnsi="Arial" w:cs="Arial"/>
        </w:rPr>
      </w:pPr>
      <w:r>
        <w:rPr>
          <w:rFonts w:ascii="Arial" w:hAnsi="Arial" w:cs="Arial"/>
        </w:rPr>
        <w:t>The original timesheet must</w:t>
      </w:r>
      <w:r w:rsidR="0054139F">
        <w:rPr>
          <w:rFonts w:ascii="Arial" w:hAnsi="Arial" w:cs="Arial"/>
        </w:rPr>
        <w:t xml:space="preserve"> be handed in</w:t>
      </w:r>
      <w:r>
        <w:rPr>
          <w:rFonts w:ascii="Arial" w:hAnsi="Arial" w:cs="Arial"/>
        </w:rPr>
        <w:t>,</w:t>
      </w:r>
      <w:r w:rsidR="0054139F">
        <w:rPr>
          <w:rFonts w:ascii="Arial" w:hAnsi="Arial" w:cs="Arial"/>
        </w:rPr>
        <w:t xml:space="preserve"> and </w:t>
      </w:r>
      <w:r w:rsidR="00394444" w:rsidRPr="00394444">
        <w:rPr>
          <w:rFonts w:ascii="Arial" w:hAnsi="Arial" w:cs="Arial"/>
          <w:b/>
        </w:rPr>
        <w:t>you must retain a copy</w:t>
      </w:r>
      <w:r w:rsidR="00565973" w:rsidRPr="00D84A67">
        <w:rPr>
          <w:rFonts w:ascii="Arial" w:hAnsi="Arial" w:cs="Arial"/>
        </w:rPr>
        <w:t>.</w:t>
      </w:r>
    </w:p>
    <w:p w14:paraId="162E05E6" w14:textId="02427E0E" w:rsidR="00565973" w:rsidRPr="00D84A67"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Timesheets must be signed off by your mentor.  If your mentor is not available, your co-mentor or ward manager can sign the timesheet</w:t>
      </w:r>
    </w:p>
    <w:p w14:paraId="19405DC6" w14:textId="77777777" w:rsidR="00565973" w:rsidRPr="00D84A67"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Please ensure you include the placement area in the relevant box on the timesheet.</w:t>
      </w:r>
    </w:p>
    <w:p w14:paraId="07577998" w14:textId="0464BF73" w:rsidR="00565973" w:rsidRDefault="00B02774" w:rsidP="001471F1">
      <w:pPr>
        <w:pStyle w:val="NoSpacing"/>
        <w:numPr>
          <w:ilvl w:val="0"/>
          <w:numId w:val="35"/>
        </w:numPr>
        <w:spacing w:after="120" w:line="276" w:lineRule="auto"/>
        <w:jc w:val="left"/>
        <w:rPr>
          <w:rFonts w:ascii="Arial" w:hAnsi="Arial" w:cs="Arial"/>
        </w:rPr>
      </w:pPr>
      <w:r w:rsidRPr="00F866C3">
        <w:rPr>
          <w:rFonts w:ascii="Arial" w:hAnsi="Arial" w:cs="Arial"/>
        </w:rPr>
        <w:t>Long days equate to 37.5</w:t>
      </w:r>
      <w:r w:rsidR="00EE583E">
        <w:rPr>
          <w:rFonts w:ascii="Arial" w:hAnsi="Arial" w:cs="Arial"/>
        </w:rPr>
        <w:t xml:space="preserve"> </w:t>
      </w:r>
      <w:r w:rsidR="00565973" w:rsidRPr="00F866C3">
        <w:rPr>
          <w:rFonts w:ascii="Arial" w:hAnsi="Arial" w:cs="Arial"/>
        </w:rPr>
        <w:t>hours</w:t>
      </w:r>
      <w:r w:rsidRPr="00F866C3">
        <w:rPr>
          <w:rFonts w:ascii="Arial" w:hAnsi="Arial" w:cs="Arial"/>
        </w:rPr>
        <w:t xml:space="preserve"> inclusive of breaks</w:t>
      </w:r>
      <w:r w:rsidR="00F866C3" w:rsidRPr="00F866C3">
        <w:rPr>
          <w:rFonts w:ascii="Arial" w:hAnsi="Arial" w:cs="Arial"/>
        </w:rPr>
        <w:t xml:space="preserve">. </w:t>
      </w:r>
    </w:p>
    <w:p w14:paraId="41E08007" w14:textId="0B2D9C6D" w:rsidR="00565973" w:rsidRPr="00D84A67"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Bank holidays equate to 7.5 hours.  If your clinical area is closed on</w:t>
      </w:r>
      <w:r w:rsidR="00F866C3">
        <w:rPr>
          <w:rFonts w:ascii="Arial" w:hAnsi="Arial" w:cs="Arial"/>
        </w:rPr>
        <w:t xml:space="preserve"> a bank holiday, you must </w:t>
      </w:r>
      <w:r w:rsidRPr="00D84A67">
        <w:rPr>
          <w:rFonts w:ascii="Arial" w:hAnsi="Arial" w:cs="Arial"/>
        </w:rPr>
        <w:t>retrieve the 7.5 hours.</w:t>
      </w:r>
    </w:p>
    <w:p w14:paraId="2D84C648" w14:textId="1AC4C64E" w:rsidR="00565973" w:rsidRPr="00F866C3"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Students wor</w:t>
      </w:r>
      <w:r w:rsidR="00F866C3">
        <w:rPr>
          <w:rFonts w:ascii="Arial" w:hAnsi="Arial" w:cs="Arial"/>
        </w:rPr>
        <w:t>k 37.5 hours per week inclusive of</w:t>
      </w:r>
      <w:r w:rsidRPr="00D84A67">
        <w:rPr>
          <w:rFonts w:ascii="Arial" w:hAnsi="Arial" w:cs="Arial"/>
        </w:rPr>
        <w:t xml:space="preserve"> breaks.  Hours must not exceed the European Working Hours </w:t>
      </w:r>
      <w:r w:rsidRPr="00F866C3">
        <w:rPr>
          <w:rFonts w:ascii="Arial" w:hAnsi="Arial" w:cs="Arial"/>
        </w:rPr>
        <w:t xml:space="preserve">Directive of 48 hours.  Any additional hours over this will not be credited.    </w:t>
      </w:r>
    </w:p>
    <w:p w14:paraId="7040CE23" w14:textId="77777777" w:rsidR="00565973" w:rsidRPr="00D84A67"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 xml:space="preserve">Any hours missed, whether theory or clinical, </w:t>
      </w:r>
      <w:proofErr w:type="gramStart"/>
      <w:r w:rsidRPr="00D84A67">
        <w:rPr>
          <w:rFonts w:ascii="Arial" w:hAnsi="Arial" w:cs="Arial"/>
        </w:rPr>
        <w:t>have to</w:t>
      </w:r>
      <w:proofErr w:type="gramEnd"/>
      <w:r w:rsidRPr="00D84A67">
        <w:rPr>
          <w:rFonts w:ascii="Arial" w:hAnsi="Arial" w:cs="Arial"/>
        </w:rPr>
        <w:t xml:space="preserve"> be made up.  If hours are made up, this will be recorded as made up time; any absence will </w:t>
      </w:r>
      <w:r w:rsidRPr="00D84A67">
        <w:rPr>
          <w:rFonts w:ascii="Arial" w:hAnsi="Arial" w:cs="Arial"/>
          <w:u w:val="single"/>
        </w:rPr>
        <w:t>not</w:t>
      </w:r>
      <w:r w:rsidRPr="00D84A67">
        <w:rPr>
          <w:rFonts w:ascii="Arial" w:hAnsi="Arial" w:cs="Arial"/>
        </w:rPr>
        <w:t xml:space="preserve"> be deleted.</w:t>
      </w:r>
    </w:p>
    <w:p w14:paraId="50C326B9" w14:textId="77777777" w:rsidR="00565973" w:rsidRPr="00D84A67" w:rsidRDefault="00565973" w:rsidP="001471F1">
      <w:pPr>
        <w:pStyle w:val="NoSpacing"/>
        <w:numPr>
          <w:ilvl w:val="0"/>
          <w:numId w:val="35"/>
        </w:numPr>
        <w:spacing w:after="120" w:line="276" w:lineRule="auto"/>
        <w:jc w:val="left"/>
        <w:rPr>
          <w:rFonts w:ascii="Arial" w:hAnsi="Arial" w:cs="Arial"/>
        </w:rPr>
      </w:pPr>
      <w:r w:rsidRPr="00D84A67">
        <w:rPr>
          <w:rFonts w:ascii="Arial" w:hAnsi="Arial" w:cs="Arial"/>
        </w:rPr>
        <w:t>Accrual of hours is not permitted.</w:t>
      </w:r>
    </w:p>
    <w:p w14:paraId="576BA965" w14:textId="01A934D1" w:rsidR="00565973" w:rsidRDefault="007700AF" w:rsidP="001471F1">
      <w:pPr>
        <w:pStyle w:val="NoSpacing"/>
        <w:numPr>
          <w:ilvl w:val="0"/>
          <w:numId w:val="35"/>
        </w:numPr>
        <w:spacing w:after="120" w:line="276" w:lineRule="auto"/>
        <w:jc w:val="left"/>
        <w:rPr>
          <w:rFonts w:ascii="Arial" w:hAnsi="Arial" w:cs="Arial"/>
          <w:b/>
        </w:rPr>
      </w:pPr>
      <w:r w:rsidRPr="00D84A67">
        <w:rPr>
          <w:rFonts w:ascii="Arial" w:hAnsi="Arial" w:cs="Arial"/>
          <w:b/>
        </w:rPr>
        <w:t>NB If</w:t>
      </w:r>
      <w:r w:rsidR="00565973" w:rsidRPr="00D84A67">
        <w:rPr>
          <w:rFonts w:ascii="Arial" w:hAnsi="Arial" w:cs="Arial"/>
          <w:b/>
        </w:rPr>
        <w:t xml:space="preserve"> timesheets are not submitted, the Programme Manager will be informed and the failure to engage procedure may be invoked.</w:t>
      </w:r>
    </w:p>
    <w:p w14:paraId="535BEA00" w14:textId="4EC25103" w:rsidR="004E1C56" w:rsidRDefault="004E1C56" w:rsidP="004E1C56">
      <w:pPr>
        <w:pStyle w:val="NoSpacing"/>
      </w:pPr>
    </w:p>
    <w:p w14:paraId="0FAAB3A3" w14:textId="77777777" w:rsidR="004E1C56" w:rsidRPr="004E1C56" w:rsidRDefault="004E1C56" w:rsidP="004E1C56">
      <w:pPr>
        <w:pStyle w:val="NoSpacing"/>
      </w:pPr>
    </w:p>
    <w:p w14:paraId="5BA9968A" w14:textId="09F857F6" w:rsidR="001165F9" w:rsidRPr="004E1C56" w:rsidRDefault="00891834" w:rsidP="004E1C56">
      <w:pPr>
        <w:pStyle w:val="Heading3"/>
      </w:pPr>
      <w:bookmarkStart w:id="42" w:name="_Toc18396022"/>
      <w:r w:rsidRPr="004E1C56">
        <w:t>8</w:t>
      </w:r>
      <w:r w:rsidR="008D185E" w:rsidRPr="004E1C56">
        <w:t>.2</w:t>
      </w:r>
      <w:r w:rsidR="00043B43" w:rsidRPr="004E1C56">
        <w:t xml:space="preserve"> </w:t>
      </w:r>
      <w:r w:rsidR="005407B8" w:rsidRPr="004E1C56">
        <w:t>Sickness / a</w:t>
      </w:r>
      <w:r w:rsidR="001B2C7D" w:rsidRPr="004E1C56">
        <w:t xml:space="preserve">bsence </w:t>
      </w:r>
      <w:r w:rsidR="00DF058D" w:rsidRPr="004E1C56">
        <w:t>on placement</w:t>
      </w:r>
      <w:bookmarkEnd w:id="42"/>
    </w:p>
    <w:p w14:paraId="14012286" w14:textId="3CE6D460" w:rsidR="002D5434" w:rsidRPr="004E1C56" w:rsidRDefault="00DA6BD8" w:rsidP="004E1C56">
      <w:pPr>
        <w:pStyle w:val="NoSpacing"/>
        <w:jc w:val="left"/>
        <w:rPr>
          <w:rStyle w:val="Hyperlink"/>
          <w:rFonts w:ascii="Arial" w:eastAsia="Times New Roman" w:hAnsi="Arial" w:cs="Arial"/>
          <w:color w:val="auto"/>
        </w:rPr>
      </w:pPr>
      <w:r w:rsidRPr="004E1C56">
        <w:rPr>
          <w:rFonts w:ascii="Arial" w:hAnsi="Arial" w:cs="Arial"/>
        </w:rPr>
        <w:t>If you are sick/absent you must contact the placement (</w:t>
      </w:r>
      <w:r w:rsidRPr="004E1C56">
        <w:rPr>
          <w:rFonts w:ascii="Arial" w:hAnsi="Arial" w:cs="Arial"/>
          <w:b/>
        </w:rPr>
        <w:t>before</w:t>
      </w:r>
      <w:r w:rsidRPr="004E1C56">
        <w:rPr>
          <w:rFonts w:ascii="Arial" w:hAnsi="Arial" w:cs="Arial"/>
        </w:rPr>
        <w:t xml:space="preserve"> the shift commences) on the first day </w:t>
      </w:r>
      <w:r w:rsidRPr="004E1C56">
        <w:rPr>
          <w:rFonts w:ascii="Arial" w:hAnsi="Arial" w:cs="Arial"/>
          <w:b/>
          <w:u w:val="single" w:color="000000"/>
        </w:rPr>
        <w:t>and</w:t>
      </w:r>
      <w:r w:rsidRPr="004E1C56">
        <w:rPr>
          <w:rFonts w:ascii="Arial" w:hAnsi="Arial" w:cs="Arial"/>
        </w:rPr>
        <w:t xml:space="preserve"> inform the School </w:t>
      </w:r>
      <w:r w:rsidR="002D5434" w:rsidRPr="004E1C56">
        <w:rPr>
          <w:rFonts w:ascii="Arial" w:eastAsia="Times New Roman" w:hAnsi="Arial" w:cs="Arial"/>
        </w:rPr>
        <w:t>as soon as possible</w:t>
      </w:r>
      <w:r w:rsidR="00DB1A8D" w:rsidRPr="004E1C56">
        <w:rPr>
          <w:rFonts w:ascii="Arial" w:eastAsia="Times New Roman" w:hAnsi="Arial" w:cs="Arial"/>
        </w:rPr>
        <w:t xml:space="preserve"> by telephone – 02920 </w:t>
      </w:r>
      <w:r w:rsidR="00DB1A8D" w:rsidRPr="004E1C56">
        <w:rPr>
          <w:rFonts w:ascii="Arial" w:hAnsi="Arial" w:cs="Arial"/>
        </w:rPr>
        <w:t xml:space="preserve">687878 </w:t>
      </w:r>
      <w:r w:rsidR="002D5434" w:rsidRPr="004E1C56">
        <w:rPr>
          <w:rFonts w:ascii="Arial" w:eastAsia="Times New Roman" w:hAnsi="Arial" w:cs="Arial"/>
        </w:rPr>
        <w:t xml:space="preserve">or email </w:t>
      </w:r>
      <w:hyperlink r:id="rId28" w:history="1">
        <w:r w:rsidR="002D5434" w:rsidRPr="004E1C56">
          <w:rPr>
            <w:rStyle w:val="Hyperlink"/>
            <w:rFonts w:ascii="Arial" w:eastAsia="Times New Roman" w:hAnsi="Arial" w:cs="Arial"/>
            <w:color w:val="auto"/>
          </w:rPr>
          <w:t>HCAREStudentAbsence@cardiff.ac.uk</w:t>
        </w:r>
      </w:hyperlink>
    </w:p>
    <w:p w14:paraId="5818CF55" w14:textId="77777777" w:rsidR="00DB1A8D" w:rsidRDefault="00DB1A8D" w:rsidP="004E1C56">
      <w:pPr>
        <w:spacing w:after="120" w:line="276" w:lineRule="auto"/>
        <w:ind w:left="-5" w:right="54"/>
        <w:jc w:val="left"/>
        <w:rPr>
          <w:rStyle w:val="Hyperlink"/>
          <w:rFonts w:ascii="Arial" w:eastAsia="Times New Roman" w:hAnsi="Arial" w:cs="Arial"/>
          <w:color w:val="auto"/>
        </w:rPr>
      </w:pPr>
    </w:p>
    <w:p w14:paraId="2C0874E6" w14:textId="28CBB103" w:rsidR="00DB1A8D" w:rsidRPr="00D84A67" w:rsidRDefault="00DB1A8D" w:rsidP="004E1C56">
      <w:pPr>
        <w:spacing w:after="120" w:line="276" w:lineRule="auto"/>
        <w:ind w:left="-5" w:right="46"/>
        <w:jc w:val="left"/>
        <w:rPr>
          <w:rFonts w:ascii="Arial" w:hAnsi="Arial" w:cs="Arial"/>
        </w:rPr>
      </w:pPr>
      <w:r>
        <w:rPr>
          <w:rFonts w:ascii="Arial" w:hAnsi="Arial" w:cs="Arial"/>
        </w:rPr>
        <w:t>Please include the information below when e-mailing or leaving</w:t>
      </w:r>
      <w:r w:rsidRPr="00D84A67">
        <w:rPr>
          <w:rFonts w:ascii="Arial" w:hAnsi="Arial" w:cs="Arial"/>
        </w:rPr>
        <w:t xml:space="preserve"> a message on the </w:t>
      </w:r>
      <w:r w:rsidR="004E15BD" w:rsidRPr="00D84A67">
        <w:rPr>
          <w:rFonts w:ascii="Arial" w:hAnsi="Arial" w:cs="Arial"/>
        </w:rPr>
        <w:t>24-hour</w:t>
      </w:r>
      <w:r w:rsidRPr="00D84A67">
        <w:rPr>
          <w:rFonts w:ascii="Arial" w:hAnsi="Arial" w:cs="Arial"/>
        </w:rPr>
        <w:t xml:space="preserve"> answerphone: </w:t>
      </w:r>
    </w:p>
    <w:p w14:paraId="5A635A59" w14:textId="77777777" w:rsidR="00DB1A8D" w:rsidRPr="004E1C56" w:rsidRDefault="00DB1A8D" w:rsidP="004E1C56">
      <w:pPr>
        <w:pStyle w:val="NoSpacing"/>
        <w:rPr>
          <w:rFonts w:ascii="Arial" w:hAnsi="Arial" w:cs="Arial"/>
        </w:rPr>
      </w:pPr>
      <w:r w:rsidRPr="004E1C56">
        <w:rPr>
          <w:rFonts w:ascii="Arial" w:hAnsi="Arial" w:cs="Arial"/>
        </w:rPr>
        <w:t>First Name</w:t>
      </w:r>
    </w:p>
    <w:p w14:paraId="308DFD72" w14:textId="77777777" w:rsidR="00DB1A8D" w:rsidRPr="004E1C56" w:rsidRDefault="00DB1A8D" w:rsidP="004E1C56">
      <w:pPr>
        <w:pStyle w:val="NoSpacing"/>
        <w:rPr>
          <w:rFonts w:ascii="Arial" w:hAnsi="Arial" w:cs="Arial"/>
        </w:rPr>
      </w:pPr>
      <w:r w:rsidRPr="004E1C56">
        <w:rPr>
          <w:rFonts w:ascii="Arial" w:hAnsi="Arial" w:cs="Arial"/>
        </w:rPr>
        <w:t>ID No: i.e. 1234567</w:t>
      </w:r>
    </w:p>
    <w:p w14:paraId="5240D495" w14:textId="4F5076DC" w:rsidR="00DB1A8D" w:rsidRPr="004E1C56" w:rsidRDefault="00DB1A8D" w:rsidP="004E1C56">
      <w:pPr>
        <w:pStyle w:val="NoSpacing"/>
        <w:rPr>
          <w:rFonts w:ascii="Arial" w:hAnsi="Arial" w:cs="Arial"/>
        </w:rPr>
      </w:pPr>
      <w:r w:rsidRPr="004E1C56">
        <w:rPr>
          <w:rFonts w:ascii="Arial" w:hAnsi="Arial" w:cs="Arial"/>
        </w:rPr>
        <w:t xml:space="preserve">Intake: i.e. </w:t>
      </w:r>
      <w:r w:rsidR="00344502" w:rsidRPr="004E1C56">
        <w:rPr>
          <w:rFonts w:ascii="Arial" w:hAnsi="Arial" w:cs="Arial"/>
        </w:rPr>
        <w:t>Sept</w:t>
      </w:r>
      <w:r w:rsidRPr="004E1C56">
        <w:rPr>
          <w:rFonts w:ascii="Arial" w:hAnsi="Arial" w:cs="Arial"/>
        </w:rPr>
        <w:t xml:space="preserve"> 201</w:t>
      </w:r>
      <w:r w:rsidR="00EE0D6B">
        <w:rPr>
          <w:rFonts w:ascii="Arial" w:hAnsi="Arial" w:cs="Arial"/>
        </w:rPr>
        <w:t>8</w:t>
      </w:r>
    </w:p>
    <w:p w14:paraId="1C282DA0" w14:textId="16DA4C8A" w:rsidR="00DB1A8D" w:rsidRPr="004E1C56" w:rsidRDefault="00DB1A8D" w:rsidP="004E1C56">
      <w:pPr>
        <w:pStyle w:val="NoSpacing"/>
        <w:rPr>
          <w:rFonts w:ascii="Arial" w:hAnsi="Arial" w:cs="Arial"/>
        </w:rPr>
      </w:pPr>
      <w:r w:rsidRPr="004E1C56">
        <w:rPr>
          <w:rFonts w:ascii="Arial" w:hAnsi="Arial" w:cs="Arial"/>
        </w:rPr>
        <w:t xml:space="preserve">Field i.e. </w:t>
      </w:r>
      <w:r w:rsidR="00344502" w:rsidRPr="004E1C56">
        <w:rPr>
          <w:rFonts w:ascii="Arial" w:hAnsi="Arial" w:cs="Arial"/>
        </w:rPr>
        <w:t>Midwifery</w:t>
      </w:r>
    </w:p>
    <w:p w14:paraId="4C6B1044" w14:textId="77777777" w:rsidR="00DB1A8D" w:rsidRPr="004E1C56" w:rsidRDefault="00DB1A8D" w:rsidP="004E1C56">
      <w:pPr>
        <w:pStyle w:val="NoSpacing"/>
        <w:rPr>
          <w:rFonts w:ascii="Arial" w:hAnsi="Arial" w:cs="Arial"/>
        </w:rPr>
      </w:pPr>
      <w:r w:rsidRPr="004E1C56">
        <w:rPr>
          <w:rFonts w:ascii="Arial" w:hAnsi="Arial" w:cs="Arial"/>
        </w:rPr>
        <w:t>Reason for Sickness/Absence</w:t>
      </w:r>
    </w:p>
    <w:p w14:paraId="0A9621DC" w14:textId="0DB09B94" w:rsidR="00003A80" w:rsidRDefault="00DB1A8D" w:rsidP="004E1C56">
      <w:pPr>
        <w:pStyle w:val="NoSpacing"/>
        <w:rPr>
          <w:rFonts w:ascii="Arial" w:hAnsi="Arial" w:cs="Arial"/>
        </w:rPr>
      </w:pPr>
      <w:r w:rsidRPr="004E1C56">
        <w:rPr>
          <w:rFonts w:ascii="Arial" w:hAnsi="Arial" w:cs="Arial"/>
        </w:rPr>
        <w:t>Personal Tutor</w:t>
      </w:r>
    </w:p>
    <w:p w14:paraId="4B4D376F" w14:textId="6C547FC7" w:rsidR="004E1C56" w:rsidRDefault="004E1C56" w:rsidP="004E1C56">
      <w:pPr>
        <w:pStyle w:val="NoSpacing"/>
        <w:rPr>
          <w:rFonts w:ascii="Arial" w:hAnsi="Arial" w:cs="Arial"/>
        </w:rPr>
      </w:pPr>
    </w:p>
    <w:p w14:paraId="68F4A2CD" w14:textId="77777777" w:rsidR="001165F9" w:rsidRPr="004E1C56" w:rsidRDefault="007C72AD" w:rsidP="004E1C56">
      <w:pPr>
        <w:pStyle w:val="NoSpacing"/>
        <w:jc w:val="left"/>
        <w:rPr>
          <w:rFonts w:ascii="Arial" w:hAnsi="Arial" w:cs="Arial"/>
        </w:rPr>
      </w:pPr>
      <w:r w:rsidRPr="004E1C56">
        <w:rPr>
          <w:rFonts w:ascii="Arial" w:hAnsi="Arial" w:cs="Arial"/>
        </w:rPr>
        <w:t>For sickness absence that lasts 1 -5</w:t>
      </w:r>
      <w:r w:rsidR="001B2C7D" w:rsidRPr="004E1C56">
        <w:rPr>
          <w:rFonts w:ascii="Arial" w:hAnsi="Arial" w:cs="Arial"/>
        </w:rPr>
        <w:t xml:space="preserve"> days you will need to</w:t>
      </w:r>
      <w:r w:rsidR="001E5AE8" w:rsidRPr="004E1C56">
        <w:rPr>
          <w:rFonts w:ascii="Arial" w:hAnsi="Arial" w:cs="Arial"/>
        </w:rPr>
        <w:t xml:space="preserve"> complete the self-c</w:t>
      </w:r>
      <w:r w:rsidR="001B2C7D" w:rsidRPr="004E1C56">
        <w:rPr>
          <w:rFonts w:ascii="Arial" w:hAnsi="Arial" w:cs="Arial"/>
        </w:rPr>
        <w:t>ertificate</w:t>
      </w:r>
      <w:r w:rsidRPr="004E1C56">
        <w:rPr>
          <w:rFonts w:ascii="Arial" w:hAnsi="Arial" w:cs="Arial"/>
        </w:rPr>
        <w:t xml:space="preserve"> </w:t>
      </w:r>
      <w:r w:rsidR="007D25EA" w:rsidRPr="004E1C56">
        <w:rPr>
          <w:rFonts w:ascii="Arial" w:hAnsi="Arial" w:cs="Arial"/>
        </w:rPr>
        <w:t xml:space="preserve">(SAN) </w:t>
      </w:r>
      <w:r w:rsidRPr="004E1C56">
        <w:rPr>
          <w:rFonts w:ascii="Arial" w:hAnsi="Arial" w:cs="Arial"/>
        </w:rPr>
        <w:t>form</w:t>
      </w:r>
      <w:r w:rsidR="001B2C7D" w:rsidRPr="004E1C56">
        <w:rPr>
          <w:rFonts w:ascii="Arial" w:hAnsi="Arial" w:cs="Arial"/>
        </w:rPr>
        <w:t xml:space="preserve"> and </w:t>
      </w:r>
      <w:r w:rsidR="001B2C7D" w:rsidRPr="004E1C56">
        <w:rPr>
          <w:rFonts w:ascii="Arial" w:hAnsi="Arial" w:cs="Arial"/>
          <w:u w:val="single" w:color="000000"/>
        </w:rPr>
        <w:t xml:space="preserve">hand it in to </w:t>
      </w:r>
      <w:r w:rsidRPr="004E1C56">
        <w:rPr>
          <w:rFonts w:ascii="Arial" w:hAnsi="Arial" w:cs="Arial"/>
          <w:u w:val="single" w:color="000000"/>
        </w:rPr>
        <w:t>the programme support team</w:t>
      </w:r>
      <w:r w:rsidR="001B2C7D" w:rsidRPr="004E1C56">
        <w:rPr>
          <w:rFonts w:ascii="Arial" w:hAnsi="Arial" w:cs="Arial"/>
        </w:rPr>
        <w:t xml:space="preserve"> </w:t>
      </w:r>
      <w:r w:rsidR="001E5AE8" w:rsidRPr="004E1C56">
        <w:rPr>
          <w:rFonts w:ascii="Arial" w:hAnsi="Arial" w:cs="Arial"/>
        </w:rPr>
        <w:t>as soon as possible or e-mail it to HCAREStudentabsence@cardiff.ac.uk.</w:t>
      </w:r>
      <w:r w:rsidR="001B2C7D" w:rsidRPr="004E1C56">
        <w:rPr>
          <w:rFonts w:ascii="Arial" w:hAnsi="Arial" w:cs="Arial"/>
        </w:rPr>
        <w:t xml:space="preserve">  </w:t>
      </w:r>
    </w:p>
    <w:p w14:paraId="0AD80E90" w14:textId="77777777" w:rsidR="004E1C56" w:rsidRDefault="004E1C56" w:rsidP="004E1C56">
      <w:pPr>
        <w:pStyle w:val="NoSpacing"/>
        <w:jc w:val="left"/>
        <w:rPr>
          <w:rFonts w:ascii="Arial" w:hAnsi="Arial" w:cs="Arial"/>
        </w:rPr>
      </w:pPr>
    </w:p>
    <w:p w14:paraId="2F283E83" w14:textId="2AFD8211" w:rsidR="00F227B6" w:rsidRDefault="00F227B6" w:rsidP="004E1C56">
      <w:pPr>
        <w:pStyle w:val="NoSpacing"/>
        <w:jc w:val="left"/>
        <w:rPr>
          <w:rStyle w:val="Hyperlink"/>
          <w:rFonts w:ascii="Arial" w:hAnsi="Arial" w:cs="Arial"/>
          <w:color w:val="auto"/>
        </w:rPr>
      </w:pPr>
      <w:r w:rsidRPr="004E1C56">
        <w:rPr>
          <w:rFonts w:ascii="Arial" w:hAnsi="Arial" w:cs="Arial"/>
        </w:rPr>
        <w:lastRenderedPageBreak/>
        <w:t xml:space="preserve">For further information and </w:t>
      </w:r>
      <w:r w:rsidR="004E15BD" w:rsidRPr="004E1C56">
        <w:rPr>
          <w:rFonts w:ascii="Arial" w:hAnsi="Arial" w:cs="Arial"/>
        </w:rPr>
        <w:t>advice,</w:t>
      </w:r>
      <w:r w:rsidRPr="004E1C56">
        <w:rPr>
          <w:rFonts w:ascii="Arial" w:hAnsi="Arial" w:cs="Arial"/>
        </w:rPr>
        <w:t xml:space="preserve"> please see</w:t>
      </w:r>
      <w:r w:rsidRPr="004E1C56">
        <w:rPr>
          <w:rFonts w:ascii="Arial" w:hAnsi="Arial" w:cs="Arial"/>
          <w:b/>
        </w:rPr>
        <w:t xml:space="preserve">: </w:t>
      </w:r>
      <w:hyperlink r:id="rId29" w:history="1">
        <w:r w:rsidRPr="004E1C56">
          <w:rPr>
            <w:rStyle w:val="Hyperlink"/>
            <w:rFonts w:ascii="Arial" w:hAnsi="Arial" w:cs="Arial"/>
            <w:color w:val="auto"/>
          </w:rPr>
          <w:t>https://intranet.cardiff.ac.uk/students/your-study/changes-to-your-studies/short-term-absence</w:t>
        </w:r>
      </w:hyperlink>
    </w:p>
    <w:p w14:paraId="5A73893C" w14:textId="77777777" w:rsidR="004E1C56" w:rsidRPr="004E1C56" w:rsidRDefault="004E1C56" w:rsidP="004E1C56">
      <w:pPr>
        <w:pStyle w:val="NoSpacing"/>
        <w:jc w:val="left"/>
        <w:rPr>
          <w:rFonts w:ascii="Arial" w:hAnsi="Arial" w:cs="Arial"/>
        </w:rPr>
      </w:pPr>
    </w:p>
    <w:p w14:paraId="575F3B88" w14:textId="1D64B271" w:rsidR="001E5AE8" w:rsidRDefault="007C72AD" w:rsidP="004E1C56">
      <w:pPr>
        <w:pStyle w:val="NoSpacing"/>
        <w:jc w:val="left"/>
        <w:rPr>
          <w:rFonts w:ascii="Arial" w:hAnsi="Arial" w:cs="Arial"/>
        </w:rPr>
      </w:pPr>
      <w:r w:rsidRPr="004E1C56">
        <w:rPr>
          <w:rFonts w:ascii="Arial" w:hAnsi="Arial" w:cs="Arial"/>
        </w:rPr>
        <w:t>For illness that lasts 6</w:t>
      </w:r>
      <w:r w:rsidR="001B2C7D" w:rsidRPr="004E1C56">
        <w:rPr>
          <w:rFonts w:ascii="Arial" w:hAnsi="Arial" w:cs="Arial"/>
        </w:rPr>
        <w:t xml:space="preserve"> days or more you will need to get a Medical/Fit to Work Certificate from your GP/Doctor and </w:t>
      </w:r>
      <w:r w:rsidR="001B2C7D" w:rsidRPr="004E1C56">
        <w:rPr>
          <w:rFonts w:ascii="Arial" w:hAnsi="Arial" w:cs="Arial"/>
          <w:u w:val="single" w:color="000000"/>
        </w:rPr>
        <w:t xml:space="preserve">hand it in to </w:t>
      </w:r>
      <w:r w:rsidR="001E5AE8" w:rsidRPr="004E1C56">
        <w:rPr>
          <w:rFonts w:ascii="Arial" w:hAnsi="Arial" w:cs="Arial"/>
          <w:u w:val="single" w:color="000000"/>
        </w:rPr>
        <w:t>the programme support team</w:t>
      </w:r>
      <w:r w:rsidR="001B2C7D" w:rsidRPr="004E1C56">
        <w:rPr>
          <w:rFonts w:ascii="Arial" w:hAnsi="Arial" w:cs="Arial"/>
        </w:rPr>
        <w:t xml:space="preserve"> as soon as possible.  </w:t>
      </w:r>
    </w:p>
    <w:p w14:paraId="3B1E6541" w14:textId="77777777" w:rsidR="004E1C56" w:rsidRPr="004E1C56" w:rsidRDefault="004E1C56" w:rsidP="004E1C56">
      <w:pPr>
        <w:pStyle w:val="NoSpacing"/>
        <w:jc w:val="left"/>
        <w:rPr>
          <w:rFonts w:ascii="Arial" w:hAnsi="Arial" w:cs="Arial"/>
        </w:rPr>
      </w:pPr>
    </w:p>
    <w:p w14:paraId="019BCDCB" w14:textId="77777777" w:rsidR="004E1C56" w:rsidRDefault="00F227B6" w:rsidP="004E1C56">
      <w:pPr>
        <w:pStyle w:val="NoSpacing"/>
        <w:jc w:val="left"/>
        <w:rPr>
          <w:rFonts w:ascii="Arial" w:hAnsi="Arial" w:cs="Arial"/>
        </w:rPr>
      </w:pPr>
      <w:r w:rsidRPr="004E1C56">
        <w:rPr>
          <w:rFonts w:ascii="Arial" w:eastAsia="Times New Roman" w:hAnsi="Arial" w:cs="Arial"/>
        </w:rPr>
        <w:t xml:space="preserve">If you are absent for more than </w:t>
      </w:r>
      <w:r w:rsidRPr="004E1C56">
        <w:rPr>
          <w:rFonts w:ascii="Arial" w:eastAsia="Times New Roman" w:hAnsi="Arial" w:cs="Arial"/>
          <w:bCs/>
        </w:rPr>
        <w:t>ten consecutive working days,</w:t>
      </w:r>
      <w:r w:rsidRPr="004E1C56">
        <w:rPr>
          <w:rFonts w:ascii="Arial" w:eastAsia="Times New Roman" w:hAnsi="Arial" w:cs="Arial"/>
        </w:rPr>
        <w:t xml:space="preserve"> you must </w:t>
      </w:r>
      <w:r w:rsidRPr="004E1C56">
        <w:rPr>
          <w:rFonts w:ascii="Arial" w:hAnsi="Arial" w:cs="Arial"/>
        </w:rPr>
        <w:t xml:space="preserve">speak to your Personal Tutor or a member of staff in </w:t>
      </w:r>
      <w:r w:rsidR="00B3381B" w:rsidRPr="004E1C56">
        <w:rPr>
          <w:rFonts w:ascii="Arial" w:hAnsi="Arial" w:cs="Arial"/>
        </w:rPr>
        <w:t>Programme Support</w:t>
      </w:r>
      <w:r w:rsidRPr="004E1C56">
        <w:rPr>
          <w:rFonts w:ascii="Arial" w:hAnsi="Arial" w:cs="Arial"/>
        </w:rPr>
        <w:t>. Absence due to illness for periods longer than ten consecutive days must be supported by a medical certificate provided and signed by a medical practitioner. You may need to appl</w:t>
      </w:r>
      <w:r w:rsidRPr="004E1C56">
        <w:rPr>
          <w:rFonts w:ascii="Arial" w:eastAsia="Times New Roman" w:hAnsi="Arial" w:cs="Arial"/>
        </w:rPr>
        <w:t xml:space="preserve">y for an interruption of study. </w:t>
      </w:r>
      <w:r w:rsidRPr="004E1C56">
        <w:rPr>
          <w:rFonts w:ascii="Arial" w:hAnsi="Arial" w:cs="Arial"/>
        </w:rPr>
        <w:t>If you have queries or want some advice about what action you should take speak with your Personal Tutor</w:t>
      </w:r>
      <w:r w:rsidR="009771E8" w:rsidRPr="004E1C56">
        <w:rPr>
          <w:rFonts w:ascii="Arial" w:hAnsi="Arial" w:cs="Arial"/>
        </w:rPr>
        <w:t>, or staff in your Programme Support team</w:t>
      </w:r>
      <w:r w:rsidRPr="004E1C56">
        <w:rPr>
          <w:rFonts w:ascii="Arial" w:hAnsi="Arial" w:cs="Arial"/>
        </w:rPr>
        <w:t>.</w:t>
      </w:r>
    </w:p>
    <w:p w14:paraId="4AAC6497" w14:textId="181F3E0A" w:rsidR="00F227B6" w:rsidRPr="004E1C56" w:rsidRDefault="00F227B6" w:rsidP="004E1C56">
      <w:pPr>
        <w:pStyle w:val="NoSpacing"/>
        <w:jc w:val="left"/>
        <w:rPr>
          <w:rFonts w:ascii="Arial" w:eastAsia="Times New Roman" w:hAnsi="Arial" w:cs="Arial"/>
        </w:rPr>
      </w:pPr>
      <w:r w:rsidRPr="004E1C56">
        <w:rPr>
          <w:rFonts w:ascii="Arial" w:eastAsia="Times New Roman" w:hAnsi="Arial" w:cs="Arial"/>
        </w:rPr>
        <w:t xml:space="preserve">  </w:t>
      </w:r>
    </w:p>
    <w:p w14:paraId="529BD6A3" w14:textId="77777777" w:rsidR="00F227B6" w:rsidRPr="004E1C56" w:rsidRDefault="00376E63" w:rsidP="004E1C56">
      <w:pPr>
        <w:pStyle w:val="NoSpacing"/>
        <w:jc w:val="left"/>
        <w:rPr>
          <w:rFonts w:ascii="Arial" w:hAnsi="Arial" w:cs="Arial"/>
        </w:rPr>
      </w:pPr>
      <w:hyperlink r:id="rId30" w:history="1">
        <w:r w:rsidR="00F227B6" w:rsidRPr="004E1C56">
          <w:rPr>
            <w:rStyle w:val="Hyperlink"/>
            <w:rFonts w:ascii="Arial" w:hAnsi="Arial" w:cs="Arial"/>
            <w:color w:val="auto"/>
          </w:rPr>
          <w:t>https://intranet.cardiff.ac.uk/students/your-study/changes-to-your-studies/absence-and-interruption-of-study</w:t>
        </w:r>
      </w:hyperlink>
    </w:p>
    <w:p w14:paraId="1C90B9AF" w14:textId="77777777" w:rsidR="004E1C56" w:rsidRDefault="004E1C56" w:rsidP="004E1C56">
      <w:pPr>
        <w:pStyle w:val="NoSpacing"/>
        <w:jc w:val="left"/>
        <w:rPr>
          <w:rFonts w:ascii="Arial" w:eastAsia="Times New Roman" w:hAnsi="Arial" w:cs="Arial"/>
        </w:rPr>
      </w:pPr>
    </w:p>
    <w:p w14:paraId="13B9190C" w14:textId="51329526" w:rsidR="00F227B6" w:rsidRPr="004E1C56" w:rsidRDefault="00F227B6" w:rsidP="004E1C56">
      <w:pPr>
        <w:pStyle w:val="NoSpacing"/>
        <w:jc w:val="left"/>
        <w:rPr>
          <w:rFonts w:ascii="Arial" w:eastAsia="Times New Roman" w:hAnsi="Arial" w:cs="Arial"/>
        </w:rPr>
      </w:pPr>
      <w:r w:rsidRPr="004E1C56">
        <w:rPr>
          <w:rFonts w:ascii="Arial" w:eastAsia="Times New Roman" w:hAnsi="Arial" w:cs="Arial"/>
        </w:rPr>
        <w:t>Further information regarding absence is available in the Academic Regulations Handbook.</w:t>
      </w:r>
    </w:p>
    <w:p w14:paraId="1090B09E" w14:textId="77777777" w:rsidR="004E1C56" w:rsidRDefault="004E1C56" w:rsidP="004E1C56">
      <w:pPr>
        <w:pStyle w:val="NoSpacing"/>
        <w:jc w:val="left"/>
        <w:rPr>
          <w:rFonts w:ascii="Arial" w:hAnsi="Arial" w:cs="Arial"/>
        </w:rPr>
      </w:pPr>
    </w:p>
    <w:p w14:paraId="5F8AD921" w14:textId="4626BF68" w:rsidR="00F227B6" w:rsidRPr="004E1C56" w:rsidRDefault="00376E63" w:rsidP="004E1C56">
      <w:pPr>
        <w:pStyle w:val="NoSpacing"/>
        <w:jc w:val="left"/>
        <w:rPr>
          <w:rFonts w:ascii="Arial" w:eastAsia="Arial" w:hAnsi="Arial" w:cs="Arial"/>
          <w:b/>
        </w:rPr>
      </w:pPr>
      <w:hyperlink r:id="rId31" w:history="1">
        <w:r w:rsidR="004E1C56" w:rsidRPr="00A424FE">
          <w:rPr>
            <w:rStyle w:val="Hyperlink"/>
            <w:rFonts w:ascii="Arial" w:hAnsi="Arial" w:cs="Arial"/>
          </w:rPr>
          <w:t>https://intranet.cardiff.ac.uk/students/your-study/your-rights-and-responsibilities/academic-regulations</w:t>
        </w:r>
      </w:hyperlink>
    </w:p>
    <w:p w14:paraId="5EDD5E5C" w14:textId="77777777" w:rsidR="004E1C56" w:rsidRDefault="004E1C56" w:rsidP="004E1C56">
      <w:pPr>
        <w:pStyle w:val="NoSpacing"/>
        <w:jc w:val="left"/>
        <w:rPr>
          <w:rFonts w:ascii="Arial" w:hAnsi="Arial" w:cs="Arial"/>
        </w:rPr>
      </w:pPr>
    </w:p>
    <w:p w14:paraId="2DD93FCA" w14:textId="6D79E847" w:rsidR="00AC4DEF" w:rsidRDefault="00AC4DEF" w:rsidP="004E1C56">
      <w:pPr>
        <w:pStyle w:val="NoSpacing"/>
        <w:jc w:val="left"/>
        <w:rPr>
          <w:rFonts w:ascii="Arial" w:hAnsi="Arial" w:cs="Arial"/>
        </w:rPr>
      </w:pPr>
      <w:r w:rsidRPr="004E1C56">
        <w:rPr>
          <w:rFonts w:ascii="Arial" w:hAnsi="Arial" w:cs="Arial"/>
        </w:rPr>
        <w:t>Remember to let the programme support team know when you are fit to return to practice so that your record is accurate.</w:t>
      </w:r>
    </w:p>
    <w:p w14:paraId="78D0EB78" w14:textId="77777777" w:rsidR="004E1C56" w:rsidRPr="004E1C56" w:rsidRDefault="004E1C56" w:rsidP="004E1C56">
      <w:pPr>
        <w:pStyle w:val="NoSpacing"/>
        <w:jc w:val="left"/>
        <w:rPr>
          <w:rFonts w:ascii="Arial" w:hAnsi="Arial" w:cs="Arial"/>
        </w:rPr>
      </w:pPr>
    </w:p>
    <w:p w14:paraId="43D99D1B" w14:textId="01E64838" w:rsidR="00AC4DEF" w:rsidRDefault="00AC4DEF" w:rsidP="004E1C56">
      <w:pPr>
        <w:pStyle w:val="NoSpacing"/>
        <w:jc w:val="left"/>
        <w:rPr>
          <w:rFonts w:ascii="Arial" w:hAnsi="Arial" w:cs="Arial"/>
        </w:rPr>
      </w:pPr>
      <w:r w:rsidRPr="004E1C56">
        <w:rPr>
          <w:rFonts w:ascii="Arial" w:hAnsi="Arial" w:cs="Arial"/>
        </w:rPr>
        <w:t xml:space="preserve">Note: If you fail to inform </w:t>
      </w:r>
      <w:r w:rsidR="00FA6651" w:rsidRPr="004E1C56">
        <w:rPr>
          <w:rFonts w:ascii="Arial" w:hAnsi="Arial" w:cs="Arial"/>
        </w:rPr>
        <w:t>the programme support team</w:t>
      </w:r>
      <w:r w:rsidRPr="004E1C56">
        <w:rPr>
          <w:rFonts w:ascii="Arial" w:hAnsi="Arial" w:cs="Arial"/>
        </w:rPr>
        <w:t xml:space="preserve"> of your return date the sickness/absence hours will keep accruing.</w:t>
      </w:r>
    </w:p>
    <w:p w14:paraId="7A6D35ED" w14:textId="4ABABE09" w:rsidR="004E1C56" w:rsidRDefault="004E1C56" w:rsidP="004E1C56">
      <w:pPr>
        <w:pStyle w:val="NoSpacing"/>
        <w:jc w:val="left"/>
        <w:rPr>
          <w:rFonts w:ascii="Arial" w:hAnsi="Arial" w:cs="Arial"/>
        </w:rPr>
      </w:pPr>
    </w:p>
    <w:p w14:paraId="79193044" w14:textId="77777777" w:rsidR="004E1C56" w:rsidRPr="004E1C56" w:rsidRDefault="004E1C56" w:rsidP="004E1C56">
      <w:pPr>
        <w:pStyle w:val="NoSpacing"/>
        <w:jc w:val="left"/>
        <w:rPr>
          <w:rFonts w:ascii="Arial" w:hAnsi="Arial" w:cs="Arial"/>
        </w:rPr>
      </w:pPr>
    </w:p>
    <w:p w14:paraId="7CE2C757" w14:textId="34F61234" w:rsidR="001165F9" w:rsidRPr="004E1C56" w:rsidRDefault="00891834" w:rsidP="004E1C56">
      <w:pPr>
        <w:pStyle w:val="Heading3"/>
      </w:pPr>
      <w:bookmarkStart w:id="43" w:name="_Toc18396023"/>
      <w:r w:rsidRPr="004E1C56">
        <w:t>8</w:t>
      </w:r>
      <w:r w:rsidR="00C9575A" w:rsidRPr="004E1C56">
        <w:t>.3</w:t>
      </w:r>
      <w:r w:rsidR="00BC20D3" w:rsidRPr="004E1C56">
        <w:t xml:space="preserve"> </w:t>
      </w:r>
      <w:r w:rsidR="005407B8" w:rsidRPr="004E1C56">
        <w:t>Unauthorised a</w:t>
      </w:r>
      <w:r w:rsidR="001B2C7D" w:rsidRPr="004E1C56">
        <w:t>bsence</w:t>
      </w:r>
      <w:bookmarkEnd w:id="43"/>
    </w:p>
    <w:p w14:paraId="23064513" w14:textId="6742ED03" w:rsidR="00E7242E" w:rsidRDefault="001B2C7D" w:rsidP="004E1C56">
      <w:pPr>
        <w:pStyle w:val="NoSpacing"/>
        <w:jc w:val="left"/>
        <w:rPr>
          <w:rFonts w:ascii="Arial" w:hAnsi="Arial" w:cs="Arial"/>
          <w:b/>
        </w:rPr>
      </w:pPr>
      <w:r w:rsidRPr="004E1C56">
        <w:rPr>
          <w:rFonts w:ascii="Arial" w:hAnsi="Arial" w:cs="Arial"/>
        </w:rPr>
        <w:t>This is failure to report for duty when on placement</w:t>
      </w:r>
      <w:r w:rsidR="004E15BD" w:rsidRPr="004E1C56">
        <w:rPr>
          <w:rFonts w:ascii="Arial" w:hAnsi="Arial" w:cs="Arial"/>
        </w:rPr>
        <w:t>,</w:t>
      </w:r>
      <w:r w:rsidRPr="004E1C56">
        <w:rPr>
          <w:rFonts w:ascii="Arial" w:hAnsi="Arial" w:cs="Arial"/>
        </w:rPr>
        <w:t xml:space="preserve"> that has </w:t>
      </w:r>
      <w:r w:rsidRPr="004E1C56">
        <w:rPr>
          <w:rFonts w:ascii="Arial" w:hAnsi="Arial" w:cs="Arial"/>
          <w:b/>
        </w:rPr>
        <w:t xml:space="preserve">not </w:t>
      </w:r>
      <w:r w:rsidRPr="004E1C56">
        <w:rPr>
          <w:rFonts w:ascii="Arial" w:hAnsi="Arial" w:cs="Arial"/>
        </w:rPr>
        <w:t>previously been negotiated/authorised, and is not sick leave. This demonstrates unprofessional behaviour that reflects negatively on you in terms of professional accountability, ability to communicate, show respect for others a</w:t>
      </w:r>
      <w:r w:rsidR="00E7242E" w:rsidRPr="004E1C56">
        <w:rPr>
          <w:rFonts w:ascii="Arial" w:hAnsi="Arial" w:cs="Arial"/>
        </w:rPr>
        <w:t>nd meet</w:t>
      </w:r>
      <w:r w:rsidRPr="004E1C56">
        <w:rPr>
          <w:rFonts w:ascii="Arial" w:hAnsi="Arial" w:cs="Arial"/>
        </w:rPr>
        <w:t xml:space="preserve"> professional </w:t>
      </w:r>
      <w:r w:rsidR="00E7242E" w:rsidRPr="004E1C56">
        <w:rPr>
          <w:rStyle w:val="NoSpacingChar"/>
          <w:rFonts w:ascii="Arial" w:hAnsi="Arial" w:cs="Arial"/>
        </w:rPr>
        <w:t>standards</w:t>
      </w:r>
      <w:r w:rsidRPr="004E1C56">
        <w:rPr>
          <w:rStyle w:val="NoSpacingChar"/>
          <w:rFonts w:ascii="Arial" w:hAnsi="Arial" w:cs="Arial"/>
        </w:rPr>
        <w:t xml:space="preserve">. It could result in failure to </w:t>
      </w:r>
      <w:r w:rsidR="00E7242E" w:rsidRPr="004E1C56">
        <w:rPr>
          <w:rStyle w:val="NoSpacingChar"/>
          <w:rFonts w:ascii="Arial" w:hAnsi="Arial" w:cs="Arial"/>
        </w:rPr>
        <w:t xml:space="preserve">meet programme requirements </w:t>
      </w:r>
      <w:r w:rsidRPr="004E1C56">
        <w:rPr>
          <w:rStyle w:val="NoSpacingChar"/>
          <w:rFonts w:ascii="Arial" w:hAnsi="Arial" w:cs="Arial"/>
        </w:rPr>
        <w:t>and/or referral</w:t>
      </w:r>
      <w:r w:rsidR="00E7242E" w:rsidRPr="004E1C56">
        <w:rPr>
          <w:rStyle w:val="NoSpacingChar"/>
          <w:rFonts w:ascii="Arial" w:hAnsi="Arial" w:cs="Arial"/>
        </w:rPr>
        <w:t xml:space="preserve"> to a fitness to practise panel</w:t>
      </w:r>
      <w:r w:rsidRPr="004E1C56">
        <w:rPr>
          <w:rStyle w:val="NoSpacingChar"/>
          <w:rFonts w:ascii="Arial" w:hAnsi="Arial" w:cs="Arial"/>
        </w:rPr>
        <w:t>.</w:t>
      </w:r>
      <w:r w:rsidRPr="004E1C56">
        <w:rPr>
          <w:rFonts w:ascii="Arial" w:hAnsi="Arial" w:cs="Arial"/>
          <w:b/>
        </w:rPr>
        <w:t xml:space="preserve"> </w:t>
      </w:r>
    </w:p>
    <w:p w14:paraId="0D8B8CF8" w14:textId="3DABC9C1" w:rsidR="004E1C56" w:rsidRDefault="004E1C56" w:rsidP="004E1C56">
      <w:pPr>
        <w:pStyle w:val="NoSpacing"/>
        <w:jc w:val="left"/>
        <w:rPr>
          <w:rFonts w:ascii="Arial" w:hAnsi="Arial" w:cs="Arial"/>
          <w:b/>
        </w:rPr>
      </w:pPr>
    </w:p>
    <w:p w14:paraId="0267CBC8" w14:textId="77777777" w:rsidR="004E1C56" w:rsidRPr="004E1C56" w:rsidRDefault="004E1C56" w:rsidP="004E1C56">
      <w:pPr>
        <w:pStyle w:val="NoSpacing"/>
        <w:jc w:val="left"/>
        <w:rPr>
          <w:rFonts w:ascii="Arial" w:hAnsi="Arial" w:cs="Arial"/>
          <w:b/>
        </w:rPr>
      </w:pPr>
    </w:p>
    <w:p w14:paraId="5FD5A551" w14:textId="2EC10D27" w:rsidR="001165F9" w:rsidRPr="004E1C56" w:rsidRDefault="00891834" w:rsidP="004E1C56">
      <w:pPr>
        <w:pStyle w:val="Heading3"/>
      </w:pPr>
      <w:bookmarkStart w:id="44" w:name="_Toc18396024"/>
      <w:r w:rsidRPr="004E1C56">
        <w:t>8</w:t>
      </w:r>
      <w:r w:rsidR="000C457B" w:rsidRPr="004E1C56">
        <w:t>.4</w:t>
      </w:r>
      <w:r w:rsidR="00A65A79" w:rsidRPr="004E1C56">
        <w:t xml:space="preserve"> </w:t>
      </w:r>
      <w:r w:rsidR="005407B8" w:rsidRPr="004E1C56">
        <w:t>Authorised a</w:t>
      </w:r>
      <w:r w:rsidR="001B2C7D" w:rsidRPr="004E1C56">
        <w:t>bsence</w:t>
      </w:r>
      <w:bookmarkEnd w:id="44"/>
    </w:p>
    <w:p w14:paraId="3D42B8A2" w14:textId="54265B99" w:rsidR="00A65A79" w:rsidRDefault="00C93432" w:rsidP="004E1C56">
      <w:pPr>
        <w:pStyle w:val="NoSpacing"/>
        <w:jc w:val="left"/>
        <w:rPr>
          <w:rFonts w:ascii="Arial" w:hAnsi="Arial" w:cs="Arial"/>
          <w:color w:val="auto"/>
        </w:rPr>
      </w:pPr>
      <w:r w:rsidRPr="004E1C56">
        <w:rPr>
          <w:rFonts w:ascii="Arial" w:hAnsi="Arial" w:cs="Arial"/>
          <w:color w:val="auto"/>
        </w:rPr>
        <w:t>This is absence</w:t>
      </w:r>
      <w:r w:rsidR="009771E8" w:rsidRPr="004E1C56">
        <w:rPr>
          <w:rFonts w:ascii="Arial" w:hAnsi="Arial" w:cs="Arial"/>
          <w:color w:val="auto"/>
        </w:rPr>
        <w:t xml:space="preserve"> which</w:t>
      </w:r>
      <w:r w:rsidRPr="004E1C56">
        <w:rPr>
          <w:rFonts w:ascii="Arial" w:hAnsi="Arial" w:cs="Arial"/>
          <w:color w:val="auto"/>
        </w:rPr>
        <w:t xml:space="preserve"> has been authorised by the programme manager, examples include compassionate leave for a bereavement </w:t>
      </w:r>
      <w:r w:rsidRPr="004E1C56">
        <w:rPr>
          <w:rFonts w:ascii="Arial" w:hAnsi="Arial" w:cs="Arial"/>
          <w:color w:val="auto"/>
          <w:shd w:val="clear" w:color="auto" w:fill="FFFFFF" w:themeFill="background1"/>
        </w:rPr>
        <w:t>or carers leave</w:t>
      </w:r>
      <w:r w:rsidRPr="007B6208">
        <w:rPr>
          <w:rFonts w:ascii="Arial" w:hAnsi="Arial" w:cs="Arial"/>
          <w:color w:val="auto"/>
          <w:shd w:val="clear" w:color="auto" w:fill="FFFFCC"/>
        </w:rPr>
        <w:t>.</w:t>
      </w:r>
      <w:r w:rsidRPr="004E1C56">
        <w:rPr>
          <w:rFonts w:ascii="Arial" w:hAnsi="Arial" w:cs="Arial"/>
          <w:color w:val="auto"/>
        </w:rPr>
        <w:t>  Whilst on placement you will be required to show evidence of your authorised leave to your mentor.</w:t>
      </w:r>
    </w:p>
    <w:p w14:paraId="5E94E541" w14:textId="4EA3D3DB" w:rsidR="004E1C56" w:rsidRDefault="004E1C56" w:rsidP="004E1C56">
      <w:pPr>
        <w:pStyle w:val="NoSpacing"/>
        <w:jc w:val="left"/>
        <w:rPr>
          <w:rFonts w:ascii="Arial" w:hAnsi="Arial" w:cs="Arial"/>
          <w:color w:val="auto"/>
        </w:rPr>
      </w:pPr>
    </w:p>
    <w:p w14:paraId="7E0363ED" w14:textId="77777777" w:rsidR="004E1C56" w:rsidRPr="004E1C56" w:rsidRDefault="004E1C56" w:rsidP="004E1C56">
      <w:pPr>
        <w:pStyle w:val="NoSpacing"/>
        <w:jc w:val="left"/>
        <w:rPr>
          <w:rFonts w:ascii="Arial" w:hAnsi="Arial" w:cs="Arial"/>
          <w:color w:val="auto"/>
        </w:rPr>
      </w:pPr>
    </w:p>
    <w:p w14:paraId="1EC96286" w14:textId="268F9BFA" w:rsidR="001165F9" w:rsidRPr="004E1C56" w:rsidRDefault="00891834" w:rsidP="004E1C56">
      <w:pPr>
        <w:pStyle w:val="Heading3"/>
      </w:pPr>
      <w:bookmarkStart w:id="45" w:name="_Toc18396025"/>
      <w:r w:rsidRPr="004E1C56">
        <w:t>8</w:t>
      </w:r>
      <w:r w:rsidR="000C457B" w:rsidRPr="004E1C56">
        <w:t>.5</w:t>
      </w:r>
      <w:r w:rsidR="00A65A79" w:rsidRPr="004E1C56">
        <w:t xml:space="preserve"> </w:t>
      </w:r>
      <w:r w:rsidR="005407B8" w:rsidRPr="004E1C56">
        <w:t>Personal a</w:t>
      </w:r>
      <w:r w:rsidR="001B2C7D" w:rsidRPr="004E1C56">
        <w:t>ppointment</w:t>
      </w:r>
      <w:r w:rsidR="00A65A79" w:rsidRPr="004E1C56">
        <w:t>s</w:t>
      </w:r>
      <w:bookmarkEnd w:id="45"/>
      <w:r w:rsidR="001B2C7D" w:rsidRPr="004E1C56">
        <w:t xml:space="preserve"> </w:t>
      </w:r>
    </w:p>
    <w:p w14:paraId="2ED5817A" w14:textId="0BC50D49" w:rsidR="001165F9" w:rsidRDefault="001B2C7D" w:rsidP="004E1C56">
      <w:pPr>
        <w:pStyle w:val="NoSpacing"/>
        <w:jc w:val="left"/>
        <w:rPr>
          <w:rFonts w:ascii="Arial" w:hAnsi="Arial" w:cs="Arial"/>
        </w:rPr>
      </w:pPr>
      <w:r w:rsidRPr="004E1C56">
        <w:rPr>
          <w:rFonts w:ascii="Arial" w:hAnsi="Arial" w:cs="Arial"/>
        </w:rPr>
        <w:t xml:space="preserve">You will be expected to arrange personal appointments during your </w:t>
      </w:r>
      <w:r w:rsidR="00344502" w:rsidRPr="004E1C56">
        <w:rPr>
          <w:rFonts w:ascii="Arial" w:hAnsi="Arial" w:cs="Arial"/>
        </w:rPr>
        <w:t>off-duty</w:t>
      </w:r>
      <w:r w:rsidRPr="004E1C56">
        <w:rPr>
          <w:rFonts w:ascii="Arial" w:hAnsi="Arial" w:cs="Arial"/>
        </w:rPr>
        <w:t xml:space="preserve"> hours. </w:t>
      </w:r>
      <w:r w:rsidR="00E7242E" w:rsidRPr="004E1C56">
        <w:rPr>
          <w:rFonts w:ascii="Arial" w:hAnsi="Arial" w:cs="Arial"/>
        </w:rPr>
        <w:t xml:space="preserve"> </w:t>
      </w:r>
      <w:r w:rsidRPr="004E1C56">
        <w:rPr>
          <w:rFonts w:ascii="Arial" w:hAnsi="Arial" w:cs="Arial"/>
        </w:rPr>
        <w:t xml:space="preserve">Any time missed will be added to the overall make up time. </w:t>
      </w:r>
    </w:p>
    <w:p w14:paraId="219B6C48" w14:textId="6295D9ED" w:rsidR="004E1C56" w:rsidRDefault="004E1C56" w:rsidP="004E1C56">
      <w:pPr>
        <w:pStyle w:val="NoSpacing"/>
        <w:jc w:val="left"/>
        <w:rPr>
          <w:rFonts w:ascii="Arial" w:hAnsi="Arial" w:cs="Arial"/>
        </w:rPr>
      </w:pPr>
    </w:p>
    <w:p w14:paraId="29D635C9" w14:textId="77777777" w:rsidR="004E1C56" w:rsidRPr="004E1C56" w:rsidRDefault="004E1C56" w:rsidP="004E1C56">
      <w:pPr>
        <w:pStyle w:val="NoSpacing"/>
        <w:jc w:val="left"/>
        <w:rPr>
          <w:rFonts w:ascii="Arial" w:hAnsi="Arial" w:cs="Arial"/>
        </w:rPr>
      </w:pPr>
    </w:p>
    <w:p w14:paraId="4FD4F425" w14:textId="646054DE" w:rsidR="001165F9" w:rsidRPr="004E1C56" w:rsidRDefault="00891834" w:rsidP="004E1C56">
      <w:pPr>
        <w:pStyle w:val="Heading3"/>
      </w:pPr>
      <w:bookmarkStart w:id="46" w:name="_Toc18396026"/>
      <w:r w:rsidRPr="004E1C56">
        <w:t>8</w:t>
      </w:r>
      <w:r w:rsidR="000C457B" w:rsidRPr="004E1C56">
        <w:t>.6</w:t>
      </w:r>
      <w:r w:rsidR="001B2C7D" w:rsidRPr="004E1C56">
        <w:t xml:space="preserve"> </w:t>
      </w:r>
      <w:r w:rsidR="005407B8" w:rsidRPr="004E1C56">
        <w:t>Making up placement h</w:t>
      </w:r>
      <w:r w:rsidR="00A65A79" w:rsidRPr="004E1C56">
        <w:t>ours</w:t>
      </w:r>
      <w:bookmarkEnd w:id="46"/>
      <w:r w:rsidR="001B2C7D" w:rsidRPr="004E1C56">
        <w:t xml:space="preserve"> </w:t>
      </w:r>
    </w:p>
    <w:p w14:paraId="37A70C94" w14:textId="77777777" w:rsidR="008F5BD6" w:rsidRPr="004E1C56" w:rsidRDefault="001B2C7D" w:rsidP="004E1C56">
      <w:pPr>
        <w:pStyle w:val="NoSpacing"/>
        <w:jc w:val="left"/>
        <w:rPr>
          <w:rFonts w:ascii="Arial" w:hAnsi="Arial" w:cs="Arial"/>
        </w:rPr>
      </w:pPr>
      <w:r w:rsidRPr="004E1C56">
        <w:rPr>
          <w:rFonts w:ascii="Arial" w:hAnsi="Arial" w:cs="Arial"/>
        </w:rPr>
        <w:t xml:space="preserve">If you have not completed </w:t>
      </w:r>
      <w:proofErr w:type="gramStart"/>
      <w:r w:rsidRPr="004E1C56">
        <w:rPr>
          <w:rFonts w:ascii="Arial" w:hAnsi="Arial" w:cs="Arial"/>
        </w:rPr>
        <w:t>sufficient</w:t>
      </w:r>
      <w:proofErr w:type="gramEnd"/>
      <w:r w:rsidRPr="004E1C56">
        <w:rPr>
          <w:rFonts w:ascii="Arial" w:hAnsi="Arial" w:cs="Arial"/>
        </w:rPr>
        <w:t xml:space="preserve"> hours to meet the NMC / programme requirements (i.e. if hours have been lost through sickness or absence) you are req</w:t>
      </w:r>
      <w:r w:rsidR="00E7242E" w:rsidRPr="004E1C56">
        <w:rPr>
          <w:rFonts w:ascii="Arial" w:hAnsi="Arial" w:cs="Arial"/>
        </w:rPr>
        <w:t xml:space="preserve">uired to make up the time.  </w:t>
      </w:r>
    </w:p>
    <w:p w14:paraId="48926CA8" w14:textId="77777777" w:rsidR="004E1C56" w:rsidRDefault="004E1C56" w:rsidP="004E1C56">
      <w:pPr>
        <w:pStyle w:val="NoSpacing"/>
        <w:jc w:val="left"/>
        <w:rPr>
          <w:rFonts w:ascii="Arial" w:hAnsi="Arial" w:cs="Arial"/>
        </w:rPr>
      </w:pPr>
    </w:p>
    <w:p w14:paraId="22A73199" w14:textId="0A9939C6" w:rsidR="001165F9" w:rsidRPr="004E1C56" w:rsidRDefault="00822808" w:rsidP="004E1C56">
      <w:pPr>
        <w:pStyle w:val="NoSpacing"/>
        <w:jc w:val="left"/>
        <w:rPr>
          <w:rFonts w:ascii="Arial" w:hAnsi="Arial" w:cs="Arial"/>
        </w:rPr>
      </w:pPr>
      <w:r w:rsidRPr="00734A03">
        <w:rPr>
          <w:rFonts w:ascii="Arial" w:hAnsi="Arial" w:cs="Arial"/>
        </w:rPr>
        <w:t xml:space="preserve">You </w:t>
      </w:r>
      <w:r w:rsidRPr="00734A03">
        <w:rPr>
          <w:rFonts w:ascii="Arial" w:hAnsi="Arial" w:cs="Arial"/>
          <w:b/>
          <w:bCs/>
        </w:rPr>
        <w:t>must</w:t>
      </w:r>
      <w:r w:rsidRPr="00734A03">
        <w:rPr>
          <w:rFonts w:ascii="Arial" w:hAnsi="Arial" w:cs="Arial"/>
        </w:rPr>
        <w:t xml:space="preserve"> pre-arrange and negotiate with a designated mentor any time that you need to retrieve.  You cannot attend a placement area unannounced without prior agreement, you will be turned away</w:t>
      </w:r>
      <w:r>
        <w:rPr>
          <w:rFonts w:ascii="Arial" w:hAnsi="Arial" w:cs="Arial"/>
        </w:rPr>
        <w:t>.</w:t>
      </w:r>
      <w:r w:rsidR="008F5BD6" w:rsidRPr="00822808">
        <w:rPr>
          <w:rFonts w:ascii="Arial" w:hAnsi="Arial" w:cs="Arial"/>
        </w:rPr>
        <w:t xml:space="preserve">  </w:t>
      </w:r>
      <w:r w:rsidR="00E7242E" w:rsidRPr="00822808">
        <w:rPr>
          <w:rFonts w:ascii="Arial" w:hAnsi="Arial" w:cs="Arial"/>
        </w:rPr>
        <w:t xml:space="preserve">If you are unable to make up time during your current </w:t>
      </w:r>
      <w:r w:rsidR="004E15BD" w:rsidRPr="00822808">
        <w:rPr>
          <w:rFonts w:ascii="Arial" w:hAnsi="Arial" w:cs="Arial"/>
        </w:rPr>
        <w:t>placement,</w:t>
      </w:r>
      <w:r w:rsidR="00E7242E" w:rsidRPr="00822808">
        <w:rPr>
          <w:rFonts w:ascii="Arial" w:hAnsi="Arial" w:cs="Arial"/>
        </w:rPr>
        <w:t xml:space="preserve"> </w:t>
      </w:r>
      <w:r w:rsidR="00F07BFF" w:rsidRPr="00822808">
        <w:rPr>
          <w:rFonts w:ascii="Arial" w:hAnsi="Arial" w:cs="Arial"/>
        </w:rPr>
        <w:t>you are permitted to use annual leave</w:t>
      </w:r>
      <w:r w:rsidR="00E7242E" w:rsidRPr="00822808">
        <w:rPr>
          <w:rFonts w:ascii="Arial" w:hAnsi="Arial" w:cs="Arial"/>
        </w:rPr>
        <w:t xml:space="preserve"> to make up placement hours.</w:t>
      </w:r>
      <w:r w:rsidR="001B2C7D" w:rsidRPr="00822808">
        <w:rPr>
          <w:rFonts w:ascii="Arial" w:hAnsi="Arial" w:cs="Arial"/>
        </w:rPr>
        <w:t xml:space="preserve"> </w:t>
      </w:r>
      <w:r w:rsidR="008F5BD6" w:rsidRPr="00822808">
        <w:rPr>
          <w:rFonts w:ascii="Arial" w:hAnsi="Arial" w:cs="Arial"/>
        </w:rPr>
        <w:t xml:space="preserve"> Whilst making up placement hours you are required to remain within the EU working </w:t>
      </w:r>
      <w:r w:rsidR="00A76F1E" w:rsidRPr="00822808">
        <w:rPr>
          <w:rFonts w:ascii="Arial" w:hAnsi="Arial" w:cs="Arial"/>
        </w:rPr>
        <w:t xml:space="preserve">time </w:t>
      </w:r>
      <w:r w:rsidR="008F5BD6" w:rsidRPr="00822808">
        <w:rPr>
          <w:rFonts w:ascii="Arial" w:hAnsi="Arial" w:cs="Arial"/>
        </w:rPr>
        <w:t>directive</w:t>
      </w:r>
      <w:r w:rsidR="00A76F1E" w:rsidRPr="004E1C56">
        <w:rPr>
          <w:rFonts w:ascii="Arial" w:hAnsi="Arial" w:cs="Arial"/>
        </w:rPr>
        <w:t>.</w:t>
      </w:r>
    </w:p>
    <w:p w14:paraId="46E5878D" w14:textId="77777777" w:rsidR="004E1C56" w:rsidRDefault="004E1C56" w:rsidP="004E1C56">
      <w:pPr>
        <w:pStyle w:val="NoSpacing"/>
        <w:jc w:val="left"/>
        <w:rPr>
          <w:rFonts w:ascii="Arial" w:hAnsi="Arial" w:cs="Arial"/>
        </w:rPr>
      </w:pPr>
    </w:p>
    <w:p w14:paraId="1FA6D23A" w14:textId="345F4BA3" w:rsidR="000C457B" w:rsidRPr="004E1C56" w:rsidRDefault="001471F1" w:rsidP="004E1C56">
      <w:pPr>
        <w:pStyle w:val="NoSpacing"/>
        <w:jc w:val="left"/>
        <w:rPr>
          <w:rFonts w:ascii="Arial" w:hAnsi="Arial" w:cs="Arial"/>
        </w:rPr>
      </w:pPr>
      <w:r w:rsidRPr="004E1C56">
        <w:rPr>
          <w:rFonts w:ascii="Arial" w:hAnsi="Arial" w:cs="Arial"/>
        </w:rPr>
        <w:t>T</w:t>
      </w:r>
      <w:r w:rsidR="00E7242E" w:rsidRPr="004E1C56">
        <w:rPr>
          <w:rFonts w:ascii="Arial" w:hAnsi="Arial" w:cs="Arial"/>
        </w:rPr>
        <w:t>he programme support team record and</w:t>
      </w:r>
      <w:r w:rsidR="001B2C7D" w:rsidRPr="004E1C56">
        <w:rPr>
          <w:rFonts w:ascii="Arial" w:hAnsi="Arial" w:cs="Arial"/>
        </w:rPr>
        <w:t xml:space="preserve"> monitor your sickness/absence hours and will alert you when practice </w:t>
      </w:r>
      <w:r w:rsidR="00E7242E" w:rsidRPr="004E1C56">
        <w:rPr>
          <w:rFonts w:ascii="Arial" w:hAnsi="Arial" w:cs="Arial"/>
        </w:rPr>
        <w:t>hours need to be completed.</w:t>
      </w:r>
      <w:r w:rsidR="001B2C7D" w:rsidRPr="004E1C56">
        <w:rPr>
          <w:rFonts w:ascii="Arial" w:hAnsi="Arial" w:cs="Arial"/>
        </w:rPr>
        <w:t xml:space="preserve"> </w:t>
      </w:r>
    </w:p>
    <w:p w14:paraId="5DDBBF07" w14:textId="37E4FF32" w:rsidR="00003A80" w:rsidRDefault="00003A80">
      <w:pPr>
        <w:spacing w:after="160" w:line="259" w:lineRule="auto"/>
        <w:ind w:left="0" w:right="0" w:firstLine="0"/>
        <w:jc w:val="left"/>
        <w:rPr>
          <w:rFonts w:ascii="Arial" w:hAnsi="Arial" w:cs="Arial"/>
        </w:rPr>
      </w:pPr>
    </w:p>
    <w:p w14:paraId="0CA8391A" w14:textId="70923DB2" w:rsidR="001165F9" w:rsidRPr="004E1C56" w:rsidRDefault="00891834" w:rsidP="004E1C56">
      <w:pPr>
        <w:pStyle w:val="Heading3"/>
      </w:pPr>
      <w:bookmarkStart w:id="47" w:name="_Toc18396027"/>
      <w:r w:rsidRPr="004E1C56">
        <w:lastRenderedPageBreak/>
        <w:t>8</w:t>
      </w:r>
      <w:r w:rsidR="000C457B" w:rsidRPr="004E1C56">
        <w:t>.7</w:t>
      </w:r>
      <w:r w:rsidR="005B09E2" w:rsidRPr="004E1C56">
        <w:t xml:space="preserve"> </w:t>
      </w:r>
      <w:r w:rsidR="00A65A79" w:rsidRPr="004E1C56">
        <w:t>M</w:t>
      </w:r>
      <w:r w:rsidR="001B2C7D" w:rsidRPr="004E1C56">
        <w:t xml:space="preserve">aximum </w:t>
      </w:r>
      <w:r w:rsidR="00A65A79" w:rsidRPr="004E1C56">
        <w:t xml:space="preserve">working hours </w:t>
      </w:r>
      <w:r w:rsidR="001B2C7D" w:rsidRPr="004E1C56">
        <w:t>in practice</w:t>
      </w:r>
      <w:bookmarkEnd w:id="47"/>
      <w:r w:rsidR="001B2C7D" w:rsidRPr="004E1C56">
        <w:t xml:space="preserve"> </w:t>
      </w:r>
    </w:p>
    <w:p w14:paraId="1610DD77" w14:textId="27FFB842" w:rsidR="00F358A9" w:rsidRDefault="00F358A9" w:rsidP="004E1C56">
      <w:pPr>
        <w:pStyle w:val="NoSpacing"/>
        <w:jc w:val="left"/>
        <w:rPr>
          <w:rFonts w:ascii="Arial" w:hAnsi="Arial" w:cs="Arial"/>
        </w:rPr>
      </w:pPr>
      <w:r w:rsidRPr="004E1C56">
        <w:rPr>
          <w:rFonts w:ascii="Arial" w:hAnsi="Arial" w:cs="Arial"/>
        </w:rPr>
        <w:t>Drawing on EU guidance y</w:t>
      </w:r>
      <w:r w:rsidR="001B2C7D" w:rsidRPr="004E1C56">
        <w:rPr>
          <w:rFonts w:ascii="Arial" w:hAnsi="Arial" w:cs="Arial"/>
        </w:rPr>
        <w:t xml:space="preserve">ou should not </w:t>
      </w:r>
      <w:r w:rsidRPr="004E1C56">
        <w:rPr>
          <w:rFonts w:ascii="Arial" w:hAnsi="Arial" w:cs="Arial"/>
        </w:rPr>
        <w:t xml:space="preserve">spend more than </w:t>
      </w:r>
      <w:r w:rsidR="001B2C7D" w:rsidRPr="004E1C56">
        <w:rPr>
          <w:rFonts w:ascii="Arial" w:hAnsi="Arial" w:cs="Arial"/>
        </w:rPr>
        <w:t>48 hours in a week</w:t>
      </w:r>
      <w:r w:rsidRPr="004E1C56">
        <w:rPr>
          <w:rFonts w:ascii="Arial" w:hAnsi="Arial" w:cs="Arial"/>
        </w:rPr>
        <w:t xml:space="preserve"> on placement learning</w:t>
      </w:r>
      <w:r w:rsidR="001B2C7D" w:rsidRPr="004E1C56">
        <w:rPr>
          <w:rFonts w:ascii="Arial" w:hAnsi="Arial" w:cs="Arial"/>
        </w:rPr>
        <w:t xml:space="preserve">. </w:t>
      </w:r>
      <w:r w:rsidR="00C90D33" w:rsidRPr="004E1C56">
        <w:rPr>
          <w:rFonts w:ascii="Arial" w:hAnsi="Arial" w:cs="Arial"/>
        </w:rPr>
        <w:t xml:space="preserve"> </w:t>
      </w:r>
      <w:r w:rsidRPr="004E1C56">
        <w:rPr>
          <w:rFonts w:ascii="Arial" w:hAnsi="Arial" w:cs="Arial"/>
        </w:rPr>
        <w:t>We recommend you do not exceed 37.5 hours per week on placement learning enabling you to gain the most from your learning experience.</w:t>
      </w:r>
    </w:p>
    <w:p w14:paraId="184C83FC" w14:textId="4A702360" w:rsidR="004E1C56" w:rsidRDefault="004E1C56" w:rsidP="004E1C56">
      <w:pPr>
        <w:pStyle w:val="NoSpacing"/>
        <w:rPr>
          <w:rFonts w:ascii="Arial" w:hAnsi="Arial" w:cs="Arial"/>
        </w:rPr>
      </w:pPr>
    </w:p>
    <w:p w14:paraId="4B0A08FE" w14:textId="77777777" w:rsidR="004E1C56" w:rsidRPr="004E1C56" w:rsidRDefault="004E1C56" w:rsidP="004E1C56">
      <w:pPr>
        <w:pStyle w:val="NoSpacing"/>
        <w:rPr>
          <w:rFonts w:ascii="Arial" w:hAnsi="Arial" w:cs="Arial"/>
        </w:rPr>
      </w:pPr>
    </w:p>
    <w:p w14:paraId="34E87BE7" w14:textId="36C15101" w:rsidR="001165F9" w:rsidRPr="004E1C56" w:rsidRDefault="00891834" w:rsidP="004E1C56">
      <w:pPr>
        <w:pStyle w:val="Heading3"/>
      </w:pPr>
      <w:bookmarkStart w:id="48" w:name="_Toc18396028"/>
      <w:r w:rsidRPr="004E1C56">
        <w:t>8</w:t>
      </w:r>
      <w:r w:rsidR="00F358A9" w:rsidRPr="004E1C56">
        <w:t>.8</w:t>
      </w:r>
      <w:r w:rsidR="005B09E2" w:rsidRPr="004E1C56">
        <w:t xml:space="preserve"> </w:t>
      </w:r>
      <w:r w:rsidR="00A65A79" w:rsidRPr="004E1C56">
        <w:t>Pregnancy</w:t>
      </w:r>
      <w:bookmarkEnd w:id="48"/>
      <w:r w:rsidR="001B2C7D" w:rsidRPr="004E1C56">
        <w:t xml:space="preserve"> </w:t>
      </w:r>
    </w:p>
    <w:p w14:paraId="7A1290EE" w14:textId="048F0B30" w:rsidR="009E5616" w:rsidRDefault="001B2C7D" w:rsidP="004E1C56">
      <w:pPr>
        <w:pStyle w:val="NoSpacing"/>
        <w:jc w:val="left"/>
        <w:rPr>
          <w:rFonts w:ascii="Arial" w:hAnsi="Arial" w:cs="Arial"/>
        </w:rPr>
      </w:pPr>
      <w:r w:rsidRPr="004E1C56">
        <w:rPr>
          <w:rFonts w:ascii="Arial" w:hAnsi="Arial" w:cs="Arial"/>
        </w:rPr>
        <w:t xml:space="preserve">You </w:t>
      </w:r>
      <w:r w:rsidR="00F358A9" w:rsidRPr="004E1C56">
        <w:rPr>
          <w:rFonts w:ascii="Arial" w:hAnsi="Arial" w:cs="Arial"/>
        </w:rPr>
        <w:t xml:space="preserve">must </w:t>
      </w:r>
      <w:r w:rsidRPr="004E1C56">
        <w:rPr>
          <w:rFonts w:ascii="Arial" w:hAnsi="Arial" w:cs="Arial"/>
        </w:rPr>
        <w:t xml:space="preserve">inform </w:t>
      </w:r>
      <w:r w:rsidR="004605F3" w:rsidRPr="004E1C56">
        <w:rPr>
          <w:rFonts w:ascii="Arial" w:hAnsi="Arial" w:cs="Arial"/>
        </w:rPr>
        <w:t xml:space="preserve">your </w:t>
      </w:r>
      <w:r w:rsidR="00A65A79" w:rsidRPr="004E1C56">
        <w:rPr>
          <w:rFonts w:ascii="Arial" w:hAnsi="Arial" w:cs="Arial"/>
        </w:rPr>
        <w:t>mentor /</w:t>
      </w:r>
      <w:r w:rsidR="00F358A9" w:rsidRPr="004E1C56">
        <w:rPr>
          <w:rFonts w:ascii="Arial" w:hAnsi="Arial" w:cs="Arial"/>
        </w:rPr>
        <w:t xml:space="preserve"> ward / unit/</w:t>
      </w:r>
      <w:r w:rsidR="00BD5CEC" w:rsidRPr="004E1C56">
        <w:rPr>
          <w:rFonts w:ascii="Arial" w:hAnsi="Arial" w:cs="Arial"/>
        </w:rPr>
        <w:t xml:space="preserve"> </w:t>
      </w:r>
      <w:r w:rsidR="00A65A79" w:rsidRPr="004E1C56">
        <w:rPr>
          <w:rFonts w:ascii="Arial" w:hAnsi="Arial" w:cs="Arial"/>
        </w:rPr>
        <w:t>manager</w:t>
      </w:r>
      <w:r w:rsidR="004605F3" w:rsidRPr="004E1C56">
        <w:rPr>
          <w:rFonts w:ascii="Arial" w:hAnsi="Arial" w:cs="Arial"/>
        </w:rPr>
        <w:t xml:space="preserve"> </w:t>
      </w:r>
      <w:r w:rsidR="00F358A9" w:rsidRPr="004E1C56">
        <w:rPr>
          <w:rFonts w:ascii="Arial" w:hAnsi="Arial" w:cs="Arial"/>
        </w:rPr>
        <w:t xml:space="preserve">and personal tutor </w:t>
      </w:r>
      <w:r w:rsidRPr="004E1C56">
        <w:rPr>
          <w:rFonts w:ascii="Arial" w:hAnsi="Arial" w:cs="Arial"/>
        </w:rPr>
        <w:t xml:space="preserve">so that a </w:t>
      </w:r>
      <w:r w:rsidR="00BD5CEC" w:rsidRPr="004E1C56">
        <w:rPr>
          <w:rFonts w:ascii="Arial" w:hAnsi="Arial" w:cs="Arial"/>
        </w:rPr>
        <w:t>r</w:t>
      </w:r>
      <w:r w:rsidRPr="004E1C56">
        <w:rPr>
          <w:rFonts w:ascii="Arial" w:hAnsi="Arial" w:cs="Arial"/>
        </w:rPr>
        <w:t xml:space="preserve">isk </w:t>
      </w:r>
      <w:r w:rsidR="00BD5CEC" w:rsidRPr="004E1C56">
        <w:rPr>
          <w:rFonts w:ascii="Arial" w:hAnsi="Arial" w:cs="Arial"/>
        </w:rPr>
        <w:t>a</w:t>
      </w:r>
      <w:r w:rsidRPr="004E1C56">
        <w:rPr>
          <w:rFonts w:ascii="Arial" w:hAnsi="Arial" w:cs="Arial"/>
        </w:rPr>
        <w:t>ssessment can be</w:t>
      </w:r>
      <w:r w:rsidR="004605F3" w:rsidRPr="004E1C56">
        <w:rPr>
          <w:rFonts w:ascii="Arial" w:hAnsi="Arial" w:cs="Arial"/>
        </w:rPr>
        <w:t xml:space="preserve"> undertaken as per local policy.</w:t>
      </w:r>
      <w:r w:rsidR="009E5616" w:rsidRPr="004E1C56">
        <w:rPr>
          <w:rFonts w:ascii="Arial" w:hAnsi="Arial" w:cs="Arial"/>
        </w:rPr>
        <w:t xml:space="preserve">  </w:t>
      </w:r>
    </w:p>
    <w:p w14:paraId="7EACD8AC" w14:textId="77777777" w:rsidR="00FF7FA7" w:rsidRPr="004E1C56" w:rsidRDefault="00FF7FA7" w:rsidP="004E1C56">
      <w:pPr>
        <w:pStyle w:val="NoSpacing"/>
        <w:jc w:val="left"/>
        <w:rPr>
          <w:rFonts w:ascii="Arial" w:hAnsi="Arial" w:cs="Arial"/>
        </w:rPr>
      </w:pPr>
    </w:p>
    <w:p w14:paraId="145F260B" w14:textId="3043EFC3" w:rsidR="009E5616" w:rsidRDefault="009E5616" w:rsidP="004E1C56">
      <w:pPr>
        <w:pStyle w:val="NoSpacing"/>
        <w:jc w:val="left"/>
        <w:rPr>
          <w:rFonts w:ascii="Arial" w:hAnsi="Arial" w:cs="Arial"/>
        </w:rPr>
      </w:pPr>
      <w:r w:rsidRPr="004E1C56">
        <w:rPr>
          <w:rFonts w:ascii="Arial" w:hAnsi="Arial" w:cs="Arial"/>
        </w:rPr>
        <w:t>The risk assessment is essential to assess any potential risks in relation to your pregnancy – failure to declare that you are pregnant could put you at risk</w:t>
      </w:r>
      <w:r w:rsidR="00F358A9" w:rsidRPr="004E1C56">
        <w:rPr>
          <w:rFonts w:ascii="Arial" w:hAnsi="Arial" w:cs="Arial"/>
        </w:rPr>
        <w:t>.</w:t>
      </w:r>
    </w:p>
    <w:p w14:paraId="3951D4E5" w14:textId="03DA7A95" w:rsidR="004E1C56" w:rsidRDefault="004E1C56" w:rsidP="004E1C56">
      <w:pPr>
        <w:pStyle w:val="NoSpacing"/>
        <w:rPr>
          <w:rFonts w:ascii="Arial" w:hAnsi="Arial" w:cs="Arial"/>
        </w:rPr>
      </w:pPr>
    </w:p>
    <w:p w14:paraId="6F9D6118" w14:textId="77777777" w:rsidR="004E1C56" w:rsidRPr="004E1C56" w:rsidRDefault="004E1C56" w:rsidP="004E1C56">
      <w:pPr>
        <w:pStyle w:val="NoSpacing"/>
        <w:rPr>
          <w:rFonts w:ascii="Arial" w:hAnsi="Arial" w:cs="Arial"/>
        </w:rPr>
      </w:pPr>
    </w:p>
    <w:p w14:paraId="7D199BC7" w14:textId="63BD435F" w:rsidR="001165F9" w:rsidRPr="004E1C56" w:rsidRDefault="00891834" w:rsidP="004E1C56">
      <w:pPr>
        <w:pStyle w:val="Heading3"/>
      </w:pPr>
      <w:bookmarkStart w:id="49" w:name="_Toc18396029"/>
      <w:r w:rsidRPr="004E1C56">
        <w:t>8</w:t>
      </w:r>
      <w:r w:rsidR="00F358A9" w:rsidRPr="004E1C56">
        <w:t>.9</w:t>
      </w:r>
      <w:r w:rsidR="00C35E96" w:rsidRPr="004E1C56">
        <w:t xml:space="preserve"> </w:t>
      </w:r>
      <w:r w:rsidR="005407B8" w:rsidRPr="004E1C56">
        <w:t>Paternity l</w:t>
      </w:r>
      <w:r w:rsidR="001B2C7D" w:rsidRPr="004E1C56">
        <w:t>eave</w:t>
      </w:r>
      <w:r w:rsidR="001471F1" w:rsidRPr="004E1C56">
        <w:t xml:space="preserve"> (For partners to the mother</w:t>
      </w:r>
      <w:r w:rsidR="001467EE" w:rsidRPr="004E1C56">
        <w:t xml:space="preserve"> this includes</w:t>
      </w:r>
      <w:r w:rsidR="001471F1" w:rsidRPr="004E1C56">
        <w:t xml:space="preserve"> same sex couples)</w:t>
      </w:r>
      <w:bookmarkEnd w:id="49"/>
      <w:r w:rsidR="001B2C7D" w:rsidRPr="004E1C56">
        <w:t xml:space="preserve"> </w:t>
      </w:r>
    </w:p>
    <w:p w14:paraId="5A7A1F65" w14:textId="6ADEFF32" w:rsidR="001165F9" w:rsidRPr="004E1C56" w:rsidRDefault="001B2C7D" w:rsidP="004E1C56">
      <w:pPr>
        <w:pStyle w:val="NoSpacing"/>
        <w:jc w:val="left"/>
        <w:rPr>
          <w:rFonts w:ascii="Arial" w:hAnsi="Arial" w:cs="Arial"/>
        </w:rPr>
      </w:pPr>
      <w:r w:rsidRPr="004E1C56">
        <w:rPr>
          <w:rFonts w:ascii="Arial" w:hAnsi="Arial" w:cs="Arial"/>
        </w:rPr>
        <w:t xml:space="preserve">You are entitled to take up to two weeks paternity leave, however this will be added to any authorised/unauthorised leave you have taken during the programme, you will be required to make up this time. </w:t>
      </w:r>
    </w:p>
    <w:p w14:paraId="7383E785" w14:textId="50BA808D" w:rsidR="00992BA6" w:rsidRDefault="00992BA6" w:rsidP="004E1C56">
      <w:pPr>
        <w:pStyle w:val="NoSpacing"/>
      </w:pPr>
    </w:p>
    <w:p w14:paraId="1DE27692" w14:textId="77777777" w:rsidR="004E1C56" w:rsidRPr="00D84A67" w:rsidRDefault="004E1C56" w:rsidP="004E1C56">
      <w:pPr>
        <w:pStyle w:val="NoSpacing"/>
      </w:pPr>
    </w:p>
    <w:p w14:paraId="2655BF4C" w14:textId="094F1393" w:rsidR="008D185E" w:rsidRPr="0024143E" w:rsidRDefault="00891834" w:rsidP="004E1C56">
      <w:pPr>
        <w:pStyle w:val="Heading2"/>
        <w:rPr>
          <w:sz w:val="28"/>
          <w:szCs w:val="28"/>
        </w:rPr>
      </w:pPr>
      <w:bookmarkStart w:id="50" w:name="_Toc18396030"/>
      <w:r w:rsidRPr="0024143E">
        <w:rPr>
          <w:sz w:val="28"/>
          <w:szCs w:val="28"/>
        </w:rPr>
        <w:t>Section 9</w:t>
      </w:r>
      <w:r w:rsidR="003F0D5E" w:rsidRPr="0024143E">
        <w:rPr>
          <w:sz w:val="28"/>
          <w:szCs w:val="28"/>
        </w:rPr>
        <w:t>:</w:t>
      </w:r>
      <w:r w:rsidR="005407B8" w:rsidRPr="0024143E">
        <w:rPr>
          <w:sz w:val="28"/>
          <w:szCs w:val="28"/>
        </w:rPr>
        <w:t xml:space="preserve"> Infection c</w:t>
      </w:r>
      <w:r w:rsidR="008D185E" w:rsidRPr="0024143E">
        <w:rPr>
          <w:sz w:val="28"/>
          <w:szCs w:val="28"/>
        </w:rPr>
        <w:t>ontrol</w:t>
      </w:r>
      <w:bookmarkEnd w:id="50"/>
    </w:p>
    <w:p w14:paraId="42988254" w14:textId="0AE25442" w:rsidR="00751761" w:rsidRPr="004E1C56" w:rsidRDefault="007D3576" w:rsidP="004E1C56">
      <w:pPr>
        <w:pStyle w:val="NoSpacing"/>
        <w:jc w:val="left"/>
        <w:rPr>
          <w:rFonts w:ascii="Arial" w:eastAsiaTheme="minorHAnsi" w:hAnsi="Arial" w:cs="Arial"/>
        </w:rPr>
      </w:pPr>
      <w:r w:rsidRPr="004E1C56">
        <w:rPr>
          <w:rFonts w:ascii="Arial" w:hAnsi="Arial" w:cs="Arial"/>
        </w:rPr>
        <w:t xml:space="preserve">Please do not attend placement if you are unwell.  </w:t>
      </w:r>
      <w:r w:rsidR="00751761" w:rsidRPr="004E1C56">
        <w:rPr>
          <w:rFonts w:ascii="Arial" w:hAnsi="Arial" w:cs="Arial"/>
        </w:rPr>
        <w:t>It is impor</w:t>
      </w:r>
      <w:r w:rsidR="004E15BD" w:rsidRPr="004E1C56">
        <w:rPr>
          <w:rFonts w:ascii="Arial" w:hAnsi="Arial" w:cs="Arial"/>
        </w:rPr>
        <w:t>tant that you adhere to the NHS/</w:t>
      </w:r>
      <w:r w:rsidR="00751761" w:rsidRPr="004E1C56">
        <w:rPr>
          <w:rFonts w:ascii="Arial" w:hAnsi="Arial" w:cs="Arial"/>
        </w:rPr>
        <w:t>University</w:t>
      </w:r>
      <w:r w:rsidR="004E15BD" w:rsidRPr="004E1C56">
        <w:rPr>
          <w:rFonts w:ascii="Arial" w:hAnsi="Arial" w:cs="Arial"/>
        </w:rPr>
        <w:t>/</w:t>
      </w:r>
      <w:r w:rsidR="00751761" w:rsidRPr="004E1C56">
        <w:rPr>
          <w:rFonts w:ascii="Arial" w:hAnsi="Arial" w:cs="Arial"/>
        </w:rPr>
        <w:t xml:space="preserve"> Health Board / Placement provider policies in relat</w:t>
      </w:r>
      <w:r w:rsidR="004E15BD" w:rsidRPr="004E1C56">
        <w:rPr>
          <w:rFonts w:ascii="Arial" w:hAnsi="Arial" w:cs="Arial"/>
        </w:rPr>
        <w:t>ion to diarrhoea and vomiting. T</w:t>
      </w:r>
      <w:r w:rsidR="00751761" w:rsidRPr="004E1C56">
        <w:rPr>
          <w:rFonts w:ascii="Arial" w:hAnsi="Arial" w:cs="Arial"/>
        </w:rPr>
        <w:t xml:space="preserve">hese illnesses have the potential to spread very quickly amongst ill / compromised </w:t>
      </w:r>
      <w:r w:rsidR="00344502" w:rsidRPr="004E1C56">
        <w:rPr>
          <w:rFonts w:ascii="Arial" w:hAnsi="Arial" w:cs="Arial"/>
        </w:rPr>
        <w:t>patients and</w:t>
      </w:r>
      <w:r w:rsidR="00751761" w:rsidRPr="004E1C56">
        <w:rPr>
          <w:rFonts w:ascii="Arial" w:hAnsi="Arial" w:cs="Arial"/>
        </w:rPr>
        <w:t xml:space="preserve"> can result in fatalities</w:t>
      </w:r>
      <w:r w:rsidR="00751761" w:rsidRPr="004E1C56">
        <w:rPr>
          <w:rFonts w:ascii="Arial" w:hAnsi="Arial" w:cs="Arial"/>
          <w:color w:val="1F497D"/>
        </w:rPr>
        <w:t xml:space="preserve"> </w:t>
      </w:r>
      <w:r w:rsidR="004E15BD" w:rsidRPr="004E1C56">
        <w:rPr>
          <w:rFonts w:ascii="Arial" w:hAnsi="Arial" w:cs="Arial"/>
          <w:color w:val="auto"/>
        </w:rPr>
        <w:t>and many beds blocked/closed.</w:t>
      </w:r>
      <w:r w:rsidR="00751761" w:rsidRPr="004E1C56">
        <w:rPr>
          <w:rFonts w:ascii="Arial" w:hAnsi="Arial" w:cs="Arial"/>
        </w:rPr>
        <w:t xml:space="preserve"> Check with your NHS Health Board</w:t>
      </w:r>
      <w:r w:rsidR="000C7B09" w:rsidRPr="004E1C56">
        <w:rPr>
          <w:rFonts w:ascii="Arial" w:hAnsi="Arial" w:cs="Arial"/>
        </w:rPr>
        <w:t xml:space="preserve"> / placement partner</w:t>
      </w:r>
      <w:r w:rsidR="00751761" w:rsidRPr="004E1C56">
        <w:rPr>
          <w:rFonts w:ascii="Arial" w:hAnsi="Arial" w:cs="Arial"/>
        </w:rPr>
        <w:t xml:space="preserve"> Infection Control and follow their </w:t>
      </w:r>
      <w:r w:rsidR="00031D4B" w:rsidRPr="004E1C56">
        <w:rPr>
          <w:rFonts w:ascii="Arial" w:hAnsi="Arial" w:cs="Arial"/>
        </w:rPr>
        <w:t>advice.</w:t>
      </w:r>
      <w:r w:rsidR="00031D4B" w:rsidRPr="004E1C56">
        <w:rPr>
          <w:rFonts w:ascii="Arial" w:hAnsi="Arial" w:cs="Arial"/>
          <w:bCs/>
          <w:color w:val="auto"/>
        </w:rPr>
        <w:t xml:space="preserve"> This</w:t>
      </w:r>
      <w:r w:rsidR="00751761" w:rsidRPr="004E1C56">
        <w:rPr>
          <w:rFonts w:ascii="Arial" w:hAnsi="Arial" w:cs="Arial"/>
          <w:bCs/>
          <w:color w:val="auto"/>
        </w:rPr>
        <w:t xml:space="preserve"> will usually be ‘stay away home until you have been symptom free for at least 48 hours</w:t>
      </w:r>
      <w:r w:rsidR="004E15BD" w:rsidRPr="004E1C56">
        <w:rPr>
          <w:rFonts w:ascii="Arial" w:hAnsi="Arial" w:cs="Arial"/>
          <w:bCs/>
          <w:color w:val="auto"/>
        </w:rPr>
        <w:t>.</w:t>
      </w:r>
      <w:r w:rsidR="004E15BD" w:rsidRPr="004E1C56">
        <w:rPr>
          <w:rFonts w:ascii="Arial" w:hAnsi="Arial" w:cs="Arial"/>
        </w:rPr>
        <w:t xml:space="preserve"> P</w:t>
      </w:r>
      <w:r w:rsidR="00751761" w:rsidRPr="004E1C56">
        <w:rPr>
          <w:rFonts w:ascii="Arial" w:hAnsi="Arial" w:cs="Arial"/>
        </w:rPr>
        <w:t>lease follow the sickness a</w:t>
      </w:r>
      <w:r w:rsidR="008866E2" w:rsidRPr="004E1C56">
        <w:rPr>
          <w:rFonts w:ascii="Arial" w:hAnsi="Arial" w:cs="Arial"/>
        </w:rPr>
        <w:t>bsence process as detailed in</w:t>
      </w:r>
      <w:r w:rsidR="00432C55" w:rsidRPr="004E1C56">
        <w:rPr>
          <w:rFonts w:ascii="Arial" w:hAnsi="Arial" w:cs="Arial"/>
        </w:rPr>
        <w:t xml:space="preserve"> section</w:t>
      </w:r>
      <w:r w:rsidR="008866E2" w:rsidRPr="004E1C56">
        <w:rPr>
          <w:rFonts w:ascii="Arial" w:hAnsi="Arial" w:cs="Arial"/>
        </w:rPr>
        <w:t xml:space="preserve"> </w:t>
      </w:r>
      <w:r w:rsidR="00751761" w:rsidRPr="004E1C56">
        <w:rPr>
          <w:rFonts w:ascii="Arial" w:hAnsi="Arial" w:cs="Arial"/>
        </w:rPr>
        <w:t>7</w:t>
      </w:r>
      <w:r w:rsidR="008866E2" w:rsidRPr="004E1C56">
        <w:rPr>
          <w:rFonts w:ascii="Arial" w:hAnsi="Arial" w:cs="Arial"/>
        </w:rPr>
        <w:t>.2</w:t>
      </w:r>
      <w:r w:rsidR="00751761" w:rsidRPr="004E1C56">
        <w:rPr>
          <w:rFonts w:ascii="Arial" w:hAnsi="Arial" w:cs="Arial"/>
        </w:rPr>
        <w:t xml:space="preserve"> then stay at home until symptoms of these infections ha</w:t>
      </w:r>
      <w:r w:rsidR="000C7B09" w:rsidRPr="004E1C56">
        <w:rPr>
          <w:rFonts w:ascii="Arial" w:hAnsi="Arial" w:cs="Arial"/>
        </w:rPr>
        <w:t>ve ceased for at least 48 hours.</w:t>
      </w:r>
    </w:p>
    <w:p w14:paraId="6FCCA170" w14:textId="34FFE3EC" w:rsidR="00992BA6" w:rsidRDefault="00992BA6" w:rsidP="004E1C56">
      <w:pPr>
        <w:pStyle w:val="NoSpacing"/>
      </w:pPr>
    </w:p>
    <w:p w14:paraId="57D79565" w14:textId="77777777" w:rsidR="004E1C56" w:rsidRPr="00D84A67" w:rsidRDefault="004E1C56" w:rsidP="004E1C56">
      <w:pPr>
        <w:pStyle w:val="NoSpacing"/>
      </w:pPr>
    </w:p>
    <w:p w14:paraId="55754468" w14:textId="7D7C0FC6" w:rsidR="001165F9" w:rsidRPr="0024143E" w:rsidRDefault="00891834" w:rsidP="004E1C56">
      <w:pPr>
        <w:pStyle w:val="Heading2"/>
        <w:rPr>
          <w:sz w:val="28"/>
          <w:szCs w:val="28"/>
        </w:rPr>
      </w:pPr>
      <w:bookmarkStart w:id="51" w:name="_Toc18396031"/>
      <w:r w:rsidRPr="0024143E">
        <w:rPr>
          <w:sz w:val="28"/>
          <w:szCs w:val="28"/>
        </w:rPr>
        <w:t>Section 10</w:t>
      </w:r>
      <w:r w:rsidR="003F0D5E" w:rsidRPr="0024143E">
        <w:rPr>
          <w:sz w:val="28"/>
          <w:szCs w:val="28"/>
        </w:rPr>
        <w:t>:</w:t>
      </w:r>
      <w:r w:rsidR="00C35E96" w:rsidRPr="0024143E">
        <w:rPr>
          <w:sz w:val="28"/>
          <w:szCs w:val="28"/>
        </w:rPr>
        <w:t xml:space="preserve"> </w:t>
      </w:r>
      <w:r w:rsidR="001B2C7D" w:rsidRPr="0024143E">
        <w:rPr>
          <w:sz w:val="28"/>
          <w:szCs w:val="28"/>
        </w:rPr>
        <w:t>Ju</w:t>
      </w:r>
      <w:r w:rsidR="005407B8" w:rsidRPr="0024143E">
        <w:rPr>
          <w:sz w:val="28"/>
          <w:szCs w:val="28"/>
        </w:rPr>
        <w:t>ry s</w:t>
      </w:r>
      <w:r w:rsidR="00C35E96" w:rsidRPr="0024143E">
        <w:rPr>
          <w:sz w:val="28"/>
          <w:szCs w:val="28"/>
        </w:rPr>
        <w:t>ervice</w:t>
      </w:r>
      <w:bookmarkEnd w:id="51"/>
    </w:p>
    <w:p w14:paraId="0ECE3F1F" w14:textId="38A9E507" w:rsidR="001165F9" w:rsidRPr="004E1C56" w:rsidRDefault="006C70D1" w:rsidP="004E1C56">
      <w:pPr>
        <w:pStyle w:val="NoSpacing"/>
        <w:rPr>
          <w:rFonts w:ascii="Arial" w:hAnsi="Arial" w:cs="Arial"/>
        </w:rPr>
      </w:pPr>
      <w:r w:rsidRPr="004E1C56">
        <w:rPr>
          <w:rFonts w:ascii="Arial" w:hAnsi="Arial" w:cs="Arial"/>
        </w:rPr>
        <w:t>S</w:t>
      </w:r>
      <w:r w:rsidR="001B2C7D" w:rsidRPr="004E1C56">
        <w:rPr>
          <w:rFonts w:ascii="Arial" w:hAnsi="Arial" w:cs="Arial"/>
        </w:rPr>
        <w:t xml:space="preserve">tudent </w:t>
      </w:r>
      <w:r w:rsidR="00003A80" w:rsidRPr="004E1C56">
        <w:rPr>
          <w:rFonts w:ascii="Arial" w:hAnsi="Arial" w:cs="Arial"/>
        </w:rPr>
        <w:t>midwiv</w:t>
      </w:r>
      <w:r w:rsidR="001B2C7D" w:rsidRPr="004E1C56">
        <w:rPr>
          <w:rFonts w:ascii="Arial" w:hAnsi="Arial" w:cs="Arial"/>
        </w:rPr>
        <w:t xml:space="preserve">es are not exempt from Jury Service – you can return your form back to the courts and ask for a deferment, however before doing this - please speak to your </w:t>
      </w:r>
      <w:r w:rsidR="00057454" w:rsidRPr="004E1C56">
        <w:rPr>
          <w:rFonts w:ascii="Arial" w:hAnsi="Arial" w:cs="Arial"/>
        </w:rPr>
        <w:t>personal tutor</w:t>
      </w:r>
      <w:r w:rsidR="004605F3" w:rsidRPr="004E1C56">
        <w:rPr>
          <w:rFonts w:ascii="Arial" w:hAnsi="Arial" w:cs="Arial"/>
        </w:rPr>
        <w:t xml:space="preserve"> </w:t>
      </w:r>
      <w:r w:rsidR="001B2C7D" w:rsidRPr="004E1C56">
        <w:rPr>
          <w:rFonts w:ascii="Arial" w:hAnsi="Arial" w:cs="Arial"/>
        </w:rPr>
        <w:t xml:space="preserve">who can provide a formal supporting letter explaining the course requirements to enhance your request for a deferment. </w:t>
      </w:r>
    </w:p>
    <w:p w14:paraId="6B8DB596" w14:textId="3111461A" w:rsidR="001165F9" w:rsidRPr="004E1C56" w:rsidRDefault="001B2C7D" w:rsidP="004E1C56">
      <w:pPr>
        <w:pStyle w:val="NoSpacing"/>
        <w:rPr>
          <w:rFonts w:ascii="Arial" w:hAnsi="Arial" w:cs="Arial"/>
        </w:rPr>
      </w:pPr>
      <w:r w:rsidRPr="004E1C56">
        <w:rPr>
          <w:rFonts w:ascii="Arial" w:hAnsi="Arial" w:cs="Arial"/>
        </w:rPr>
        <w:t>Please note that if a deferment is not granted by the court you will be expected to do the Jury Service</w:t>
      </w:r>
      <w:r w:rsidR="00BF5590" w:rsidRPr="004E1C56">
        <w:rPr>
          <w:rFonts w:ascii="Arial" w:hAnsi="Arial" w:cs="Arial"/>
        </w:rPr>
        <w:t xml:space="preserve">.  We </w:t>
      </w:r>
      <w:r w:rsidRPr="004E1C56">
        <w:rPr>
          <w:rFonts w:ascii="Arial" w:hAnsi="Arial" w:cs="Arial"/>
        </w:rPr>
        <w:t xml:space="preserve">will work with you to </w:t>
      </w:r>
      <w:r w:rsidR="00BF5590" w:rsidRPr="004E1C56">
        <w:rPr>
          <w:rFonts w:ascii="Arial" w:hAnsi="Arial" w:cs="Arial"/>
        </w:rPr>
        <w:t>manage</w:t>
      </w:r>
      <w:r w:rsidRPr="004E1C56">
        <w:rPr>
          <w:rFonts w:ascii="Arial" w:hAnsi="Arial" w:cs="Arial"/>
        </w:rPr>
        <w:t xml:space="preserve"> for this disruption to your programme. </w:t>
      </w:r>
    </w:p>
    <w:p w14:paraId="6A98FE54" w14:textId="048B3A88" w:rsidR="00312964" w:rsidRDefault="00312964" w:rsidP="004E1C56">
      <w:pPr>
        <w:pStyle w:val="NoSpacing"/>
      </w:pPr>
    </w:p>
    <w:p w14:paraId="6C512A07" w14:textId="77777777" w:rsidR="004E1C56" w:rsidRPr="00D84A67" w:rsidRDefault="004E1C56" w:rsidP="004E1C56">
      <w:pPr>
        <w:pStyle w:val="NoSpacing"/>
      </w:pPr>
    </w:p>
    <w:p w14:paraId="0A61BB3B" w14:textId="77777777" w:rsidR="001165F9" w:rsidRPr="0024143E" w:rsidRDefault="00F2025E" w:rsidP="004E1C56">
      <w:pPr>
        <w:pStyle w:val="Heading2"/>
        <w:rPr>
          <w:sz w:val="28"/>
          <w:szCs w:val="28"/>
        </w:rPr>
      </w:pPr>
      <w:bookmarkStart w:id="52" w:name="_Toc18396032"/>
      <w:r w:rsidRPr="0024143E">
        <w:rPr>
          <w:sz w:val="28"/>
          <w:szCs w:val="28"/>
        </w:rPr>
        <w:t>Section 11: P</w:t>
      </w:r>
      <w:r w:rsidR="001B2C7D" w:rsidRPr="0024143E">
        <w:rPr>
          <w:sz w:val="28"/>
          <w:szCs w:val="28"/>
        </w:rPr>
        <w:t>rofessional Behaviour</w:t>
      </w:r>
      <w:bookmarkEnd w:id="52"/>
      <w:r w:rsidR="001B2C7D" w:rsidRPr="0024143E">
        <w:rPr>
          <w:sz w:val="28"/>
          <w:szCs w:val="28"/>
        </w:rPr>
        <w:t xml:space="preserve"> </w:t>
      </w:r>
    </w:p>
    <w:p w14:paraId="62586A53" w14:textId="2E1224EC" w:rsidR="001165F9" w:rsidRPr="004E1C56" w:rsidRDefault="001B2C7D" w:rsidP="004E1C56">
      <w:pPr>
        <w:pStyle w:val="NoSpacing"/>
        <w:rPr>
          <w:rFonts w:ascii="Arial" w:hAnsi="Arial" w:cs="Arial"/>
        </w:rPr>
      </w:pPr>
      <w:r w:rsidRPr="004E1C56">
        <w:rPr>
          <w:rFonts w:ascii="Arial" w:hAnsi="Arial" w:cs="Arial"/>
          <w:color w:val="111111"/>
        </w:rPr>
        <w:t xml:space="preserve">You are an advocate of </w:t>
      </w:r>
      <w:r w:rsidR="009F0031" w:rsidRPr="004E1C56">
        <w:rPr>
          <w:rFonts w:ascii="Arial" w:hAnsi="Arial" w:cs="Arial"/>
          <w:color w:val="111111"/>
        </w:rPr>
        <w:t xml:space="preserve">Cardiff University </w:t>
      </w:r>
      <w:r w:rsidRPr="004E1C56">
        <w:rPr>
          <w:rFonts w:ascii="Arial" w:hAnsi="Arial" w:cs="Arial"/>
          <w:color w:val="111111"/>
        </w:rPr>
        <w:t xml:space="preserve">and your chosen profession. </w:t>
      </w:r>
      <w:r w:rsidR="009F0031" w:rsidRPr="004E1C56">
        <w:rPr>
          <w:rFonts w:ascii="Arial" w:hAnsi="Arial" w:cs="Arial"/>
          <w:color w:val="111111"/>
        </w:rPr>
        <w:t xml:space="preserve"> </w:t>
      </w:r>
      <w:r w:rsidRPr="004E1C56">
        <w:rPr>
          <w:rFonts w:ascii="Arial" w:hAnsi="Arial" w:cs="Arial"/>
          <w:color w:val="111111"/>
        </w:rPr>
        <w:t xml:space="preserve">You </w:t>
      </w:r>
      <w:r w:rsidR="00344502" w:rsidRPr="004E1C56">
        <w:rPr>
          <w:rFonts w:ascii="Arial" w:hAnsi="Arial" w:cs="Arial"/>
          <w:color w:val="111111"/>
        </w:rPr>
        <w:t xml:space="preserve">should always therefore uphold the reputation of your </w:t>
      </w:r>
      <w:r w:rsidR="0051029D" w:rsidRPr="004E1C56">
        <w:rPr>
          <w:rFonts w:ascii="Arial" w:hAnsi="Arial" w:cs="Arial"/>
          <w:color w:val="111111"/>
        </w:rPr>
        <w:t>profession.</w:t>
      </w:r>
      <w:r w:rsidRPr="004E1C56">
        <w:rPr>
          <w:rFonts w:ascii="Arial" w:hAnsi="Arial" w:cs="Arial"/>
          <w:color w:val="111111"/>
        </w:rPr>
        <w:t xml:space="preserve"> </w:t>
      </w:r>
      <w:r w:rsidR="009F0031" w:rsidRPr="004E1C56">
        <w:rPr>
          <w:rFonts w:ascii="Arial" w:hAnsi="Arial" w:cs="Arial"/>
          <w:color w:val="111111"/>
        </w:rPr>
        <w:t xml:space="preserve"> </w:t>
      </w:r>
      <w:r w:rsidRPr="004E1C56">
        <w:rPr>
          <w:rFonts w:ascii="Arial" w:hAnsi="Arial" w:cs="Arial"/>
          <w:color w:val="111111"/>
        </w:rPr>
        <w:t xml:space="preserve">You should display a personal commitment to the standards of practice and behaviour set out in </w:t>
      </w:r>
      <w:r w:rsidRPr="004E1C56">
        <w:rPr>
          <w:rFonts w:ascii="Arial" w:hAnsi="Arial" w:cs="Arial"/>
          <w:b/>
          <w:color w:val="111111"/>
        </w:rPr>
        <w:t>The Code</w:t>
      </w:r>
      <w:r w:rsidRPr="004E1C56">
        <w:rPr>
          <w:rFonts w:ascii="Arial" w:hAnsi="Arial" w:cs="Arial"/>
          <w:color w:val="111111"/>
        </w:rPr>
        <w:t xml:space="preserve"> (NMC 201</w:t>
      </w:r>
      <w:r w:rsidR="007A613F">
        <w:rPr>
          <w:rFonts w:ascii="Arial" w:hAnsi="Arial" w:cs="Arial"/>
          <w:color w:val="111111"/>
        </w:rPr>
        <w:t>8</w:t>
      </w:r>
      <w:r w:rsidRPr="004E1C56">
        <w:rPr>
          <w:rFonts w:ascii="Arial" w:hAnsi="Arial" w:cs="Arial"/>
          <w:color w:val="111111"/>
        </w:rPr>
        <w:t xml:space="preserve">). </w:t>
      </w:r>
      <w:r w:rsidR="009F0031" w:rsidRPr="004E1C56">
        <w:rPr>
          <w:rFonts w:ascii="Arial" w:hAnsi="Arial" w:cs="Arial"/>
          <w:color w:val="111111"/>
        </w:rPr>
        <w:t xml:space="preserve"> </w:t>
      </w:r>
      <w:r w:rsidRPr="004E1C56">
        <w:rPr>
          <w:rFonts w:ascii="Arial" w:hAnsi="Arial" w:cs="Arial"/>
          <w:color w:val="111111"/>
        </w:rPr>
        <w:t xml:space="preserve">You should be a model of integrity and leadership for others to aspire to. </w:t>
      </w:r>
      <w:r w:rsidR="009F0031" w:rsidRPr="004E1C56">
        <w:rPr>
          <w:rFonts w:ascii="Arial" w:hAnsi="Arial" w:cs="Arial"/>
          <w:color w:val="111111"/>
        </w:rPr>
        <w:t xml:space="preserve"> </w:t>
      </w:r>
      <w:r w:rsidRPr="004E1C56">
        <w:rPr>
          <w:rFonts w:ascii="Arial" w:hAnsi="Arial" w:cs="Arial"/>
          <w:color w:val="111111"/>
        </w:rPr>
        <w:t xml:space="preserve">This should lead to trust and confidence in the profession from patients, people receiving care, other healthcare professionals and the public. </w:t>
      </w:r>
    </w:p>
    <w:p w14:paraId="3D2925A0" w14:textId="77777777" w:rsidR="005013E8" w:rsidRDefault="005013E8" w:rsidP="004E1C56">
      <w:pPr>
        <w:pStyle w:val="NoSpacing"/>
        <w:rPr>
          <w:rFonts w:ascii="Arial" w:hAnsi="Arial" w:cs="Arial"/>
          <w:color w:val="111111"/>
        </w:rPr>
      </w:pPr>
    </w:p>
    <w:p w14:paraId="74F3CC37" w14:textId="5E7EAFBF" w:rsidR="001165F9" w:rsidRPr="004E1C56" w:rsidRDefault="001B2C7D" w:rsidP="004E1C56">
      <w:pPr>
        <w:pStyle w:val="NoSpacing"/>
        <w:rPr>
          <w:rFonts w:ascii="Arial" w:hAnsi="Arial" w:cs="Arial"/>
        </w:rPr>
      </w:pPr>
      <w:r w:rsidRPr="004E1C56">
        <w:rPr>
          <w:rFonts w:ascii="Arial" w:hAnsi="Arial" w:cs="Arial"/>
          <w:color w:val="111111"/>
        </w:rPr>
        <w:t xml:space="preserve">You are required to uphold the principles of your profession in your personal life as well as your student life. </w:t>
      </w:r>
    </w:p>
    <w:p w14:paraId="1A2F7B0E" w14:textId="5BF27D4B" w:rsidR="001165F9" w:rsidRPr="004E1C56" w:rsidRDefault="001B2C7D" w:rsidP="004E1C56">
      <w:pPr>
        <w:pStyle w:val="NoSpacing"/>
        <w:rPr>
          <w:rFonts w:ascii="Arial" w:hAnsi="Arial" w:cs="Arial"/>
        </w:rPr>
      </w:pPr>
      <w:r w:rsidRPr="004E1C56">
        <w:rPr>
          <w:rFonts w:ascii="Arial" w:hAnsi="Arial" w:cs="Arial"/>
        </w:rPr>
        <w:t xml:space="preserve">Failure to do uphold the principles of your profession may </w:t>
      </w:r>
      <w:r w:rsidR="004E15BD" w:rsidRPr="004E1C56">
        <w:rPr>
          <w:rFonts w:ascii="Arial" w:hAnsi="Arial" w:cs="Arial"/>
        </w:rPr>
        <w:t>affect</w:t>
      </w:r>
      <w:r w:rsidRPr="004E1C56">
        <w:rPr>
          <w:rFonts w:ascii="Arial" w:hAnsi="Arial" w:cs="Arial"/>
        </w:rPr>
        <w:t xml:space="preserve"> your fitness to practise and ability to complete your programme. </w:t>
      </w:r>
    </w:p>
    <w:p w14:paraId="2A90780B" w14:textId="719A3158" w:rsidR="00003A80" w:rsidRDefault="00003A80" w:rsidP="004E1C56">
      <w:pPr>
        <w:pStyle w:val="NoSpacing"/>
      </w:pPr>
    </w:p>
    <w:p w14:paraId="4363FD79" w14:textId="77777777" w:rsidR="005013E8" w:rsidRDefault="005013E8" w:rsidP="004E1C56">
      <w:pPr>
        <w:pStyle w:val="NoSpacing"/>
      </w:pPr>
    </w:p>
    <w:p w14:paraId="0359FB11" w14:textId="77777777" w:rsidR="001165F9" w:rsidRPr="00105809" w:rsidRDefault="00F80A5F" w:rsidP="0024143E">
      <w:pPr>
        <w:pStyle w:val="Heading3"/>
      </w:pPr>
      <w:bookmarkStart w:id="53" w:name="_Toc18396033"/>
      <w:r w:rsidRPr="00105809">
        <w:t>11.</w:t>
      </w:r>
      <w:r w:rsidR="00187360" w:rsidRPr="00105809">
        <w:t xml:space="preserve">1 </w:t>
      </w:r>
      <w:r w:rsidR="001B2C7D" w:rsidRPr="00105809">
        <w:t>Social Networking Sites</w:t>
      </w:r>
      <w:bookmarkEnd w:id="53"/>
      <w:r w:rsidR="001B2C7D" w:rsidRPr="00105809">
        <w:t xml:space="preserve"> </w:t>
      </w:r>
    </w:p>
    <w:p w14:paraId="2E017014" w14:textId="140F67E9" w:rsidR="001165F9" w:rsidRDefault="001B2C7D" w:rsidP="005013E8">
      <w:pPr>
        <w:pStyle w:val="NoSpacing"/>
        <w:jc w:val="left"/>
        <w:rPr>
          <w:rFonts w:ascii="Arial" w:hAnsi="Arial" w:cs="Arial"/>
        </w:rPr>
      </w:pPr>
      <w:r w:rsidRPr="00D84A67">
        <w:rPr>
          <w:rFonts w:ascii="Arial" w:hAnsi="Arial" w:cs="Arial"/>
        </w:rPr>
        <w:t xml:space="preserve">Used properly, social networking sites such as Facebook are a great way to find old friends, join interest groups and share information.  However, you should remember that anything posted on a social networking site is in the public domain. </w:t>
      </w:r>
      <w:r w:rsidR="0081195B" w:rsidRPr="00D84A67">
        <w:rPr>
          <w:rFonts w:ascii="Arial" w:hAnsi="Arial" w:cs="Arial"/>
        </w:rPr>
        <w:t xml:space="preserve"> </w:t>
      </w:r>
      <w:r w:rsidRPr="00D84A67">
        <w:rPr>
          <w:rFonts w:ascii="Arial" w:hAnsi="Arial" w:cs="Arial"/>
        </w:rPr>
        <w:t>The Code (NMC 201</w:t>
      </w:r>
      <w:r w:rsidR="007A613F">
        <w:rPr>
          <w:rFonts w:ascii="Arial" w:hAnsi="Arial" w:cs="Arial"/>
        </w:rPr>
        <w:t>8</w:t>
      </w:r>
      <w:r w:rsidRPr="00D84A67">
        <w:rPr>
          <w:rFonts w:ascii="Arial" w:hAnsi="Arial" w:cs="Arial"/>
        </w:rPr>
        <w:t xml:space="preserve">) states:  </w:t>
      </w:r>
    </w:p>
    <w:p w14:paraId="73D8356B" w14:textId="77777777" w:rsidR="0024143E" w:rsidRPr="00D84A67" w:rsidRDefault="0024143E" w:rsidP="005013E8">
      <w:pPr>
        <w:pStyle w:val="NoSpacing"/>
        <w:jc w:val="left"/>
        <w:rPr>
          <w:rFonts w:ascii="Arial" w:hAnsi="Arial" w:cs="Arial"/>
        </w:rPr>
      </w:pPr>
    </w:p>
    <w:p w14:paraId="08356BE3" w14:textId="77777777" w:rsidR="001165F9" w:rsidRPr="00D84A67" w:rsidRDefault="001B2C7D" w:rsidP="005013E8">
      <w:pPr>
        <w:pStyle w:val="NoSpacing"/>
        <w:ind w:left="720" w:firstLine="0"/>
        <w:jc w:val="left"/>
        <w:rPr>
          <w:rFonts w:ascii="Arial" w:hAnsi="Arial" w:cs="Arial"/>
        </w:rPr>
      </w:pPr>
      <w:r w:rsidRPr="00D84A67">
        <w:rPr>
          <w:rFonts w:ascii="Arial" w:hAnsi="Arial" w:cs="Arial"/>
          <w:b/>
          <w:color w:val="111111"/>
        </w:rPr>
        <w:t>20.10</w:t>
      </w:r>
      <w:r w:rsidRPr="00D84A67">
        <w:rPr>
          <w:rFonts w:ascii="Arial" w:hAnsi="Arial" w:cs="Arial"/>
          <w:color w:val="111111"/>
        </w:rPr>
        <w:t xml:space="preserve"> use all forms of spoken, written and digital communication (including social media and networking sites) responsibly, respecting the right to privacy of others </w:t>
      </w:r>
      <w:proofErr w:type="gramStart"/>
      <w:r w:rsidRPr="00D84A67">
        <w:rPr>
          <w:rFonts w:ascii="Arial" w:hAnsi="Arial" w:cs="Arial"/>
          <w:color w:val="111111"/>
        </w:rPr>
        <w:t>at all times</w:t>
      </w:r>
      <w:proofErr w:type="gramEnd"/>
      <w:r w:rsidRPr="00D84A67">
        <w:rPr>
          <w:rFonts w:ascii="Arial" w:hAnsi="Arial" w:cs="Arial"/>
          <w:color w:val="111111"/>
        </w:rPr>
        <w:t xml:space="preserve">. </w:t>
      </w:r>
      <w:r w:rsidRPr="00D84A67">
        <w:rPr>
          <w:rFonts w:ascii="Arial" w:hAnsi="Arial" w:cs="Arial"/>
        </w:rPr>
        <w:t xml:space="preserve"> </w:t>
      </w:r>
    </w:p>
    <w:p w14:paraId="48A4ABCE" w14:textId="77777777" w:rsidR="0024143E" w:rsidRDefault="0024143E" w:rsidP="005013E8">
      <w:pPr>
        <w:pStyle w:val="NoSpacing"/>
        <w:ind w:left="0" w:firstLine="0"/>
        <w:jc w:val="left"/>
        <w:rPr>
          <w:rFonts w:ascii="Arial" w:hAnsi="Arial" w:cs="Arial"/>
        </w:rPr>
      </w:pPr>
    </w:p>
    <w:p w14:paraId="629B0F3C" w14:textId="705FEA1B" w:rsidR="0024143E" w:rsidRPr="00D84A67" w:rsidRDefault="001B2C7D" w:rsidP="005013E8">
      <w:pPr>
        <w:pStyle w:val="NoSpacing"/>
        <w:ind w:left="0" w:firstLine="0"/>
        <w:jc w:val="left"/>
        <w:rPr>
          <w:rFonts w:ascii="Arial" w:hAnsi="Arial" w:cs="Arial"/>
        </w:rPr>
      </w:pPr>
      <w:r w:rsidRPr="00D84A67">
        <w:rPr>
          <w:rFonts w:ascii="Arial" w:hAnsi="Arial" w:cs="Arial"/>
        </w:rPr>
        <w:t xml:space="preserve">You are strongly advised to adhere to the NMC advice re using social networking sites: </w:t>
      </w:r>
    </w:p>
    <w:p w14:paraId="160C5DD0" w14:textId="77777777" w:rsidR="0024143E" w:rsidRDefault="00376E63" w:rsidP="005013E8">
      <w:pPr>
        <w:pStyle w:val="NoSpacing"/>
        <w:jc w:val="left"/>
        <w:rPr>
          <w:rFonts w:ascii="Arial" w:hAnsi="Arial" w:cs="Arial"/>
          <w:color w:val="0000FF"/>
          <w:u w:val="single" w:color="0000FF"/>
        </w:rPr>
      </w:pPr>
      <w:hyperlink r:id="rId32">
        <w:r w:rsidR="001B2C7D" w:rsidRPr="00D84A67">
          <w:rPr>
            <w:rFonts w:ascii="Arial" w:hAnsi="Arial" w:cs="Arial"/>
            <w:color w:val="0000FF"/>
            <w:u w:val="single" w:color="0000FF"/>
          </w:rPr>
          <w:t>http://www.nmc</w:t>
        </w:r>
      </w:hyperlink>
      <w:hyperlink r:id="rId33">
        <w:r w:rsidR="001B2C7D" w:rsidRPr="00D84A67">
          <w:rPr>
            <w:rFonts w:ascii="Arial" w:hAnsi="Arial" w:cs="Arial"/>
            <w:color w:val="0000FF"/>
            <w:u w:val="single" w:color="0000FF"/>
          </w:rPr>
          <w:t>-</w:t>
        </w:r>
      </w:hyperlink>
      <w:hyperlink r:id="rId34">
        <w:r w:rsidR="001B2C7D" w:rsidRPr="00D84A67">
          <w:rPr>
            <w:rFonts w:ascii="Arial" w:hAnsi="Arial" w:cs="Arial"/>
            <w:color w:val="0000FF"/>
            <w:u w:val="single" w:color="0000FF"/>
          </w:rPr>
          <w:t>uk.org/Nurses</w:t>
        </w:r>
      </w:hyperlink>
      <w:hyperlink r:id="rId35">
        <w:r w:rsidR="001B2C7D" w:rsidRPr="00D84A67">
          <w:rPr>
            <w:rFonts w:ascii="Arial" w:hAnsi="Arial" w:cs="Arial"/>
            <w:color w:val="0000FF"/>
            <w:u w:val="single" w:color="0000FF"/>
          </w:rPr>
          <w:t>-</w:t>
        </w:r>
      </w:hyperlink>
      <w:hyperlink r:id="rId36">
        <w:r w:rsidR="001B2C7D" w:rsidRPr="00D84A67">
          <w:rPr>
            <w:rFonts w:ascii="Arial" w:hAnsi="Arial" w:cs="Arial"/>
            <w:color w:val="0000FF"/>
            <w:u w:val="single" w:color="0000FF"/>
          </w:rPr>
          <w:t>and</w:t>
        </w:r>
      </w:hyperlink>
      <w:hyperlink r:id="rId37">
        <w:r w:rsidR="001B2C7D" w:rsidRPr="00D84A67">
          <w:rPr>
            <w:rFonts w:ascii="Arial" w:hAnsi="Arial" w:cs="Arial"/>
            <w:color w:val="0000FF"/>
            <w:u w:val="single" w:color="0000FF"/>
          </w:rPr>
          <w:t>-</w:t>
        </w:r>
      </w:hyperlink>
      <w:hyperlink r:id="rId38">
        <w:r w:rsidR="001B2C7D" w:rsidRPr="00D84A67">
          <w:rPr>
            <w:rFonts w:ascii="Arial" w:hAnsi="Arial" w:cs="Arial"/>
            <w:color w:val="0000FF"/>
            <w:u w:val="single" w:color="0000FF"/>
          </w:rPr>
          <w:t>midwives/Advice</w:t>
        </w:r>
      </w:hyperlink>
      <w:hyperlink r:id="rId39">
        <w:r w:rsidR="001B2C7D" w:rsidRPr="00D84A67">
          <w:rPr>
            <w:rFonts w:ascii="Arial" w:hAnsi="Arial" w:cs="Arial"/>
            <w:color w:val="0000FF"/>
            <w:u w:val="single" w:color="0000FF"/>
          </w:rPr>
          <w:t>-</w:t>
        </w:r>
      </w:hyperlink>
      <w:hyperlink r:id="rId40">
        <w:r w:rsidR="001B2C7D" w:rsidRPr="00D84A67">
          <w:rPr>
            <w:rFonts w:ascii="Arial" w:hAnsi="Arial" w:cs="Arial"/>
            <w:color w:val="0000FF"/>
            <w:u w:val="single" w:color="0000FF"/>
          </w:rPr>
          <w:t>by</w:t>
        </w:r>
      </w:hyperlink>
      <w:hyperlink r:id="rId41">
        <w:r w:rsidR="001B2C7D" w:rsidRPr="00D84A67">
          <w:rPr>
            <w:rFonts w:ascii="Arial" w:hAnsi="Arial" w:cs="Arial"/>
            <w:color w:val="0000FF"/>
            <w:u w:val="single" w:color="0000FF"/>
          </w:rPr>
          <w:t>-</w:t>
        </w:r>
      </w:hyperlink>
      <w:hyperlink r:id="rId42">
        <w:r w:rsidR="001B2C7D" w:rsidRPr="00D84A67">
          <w:rPr>
            <w:rFonts w:ascii="Arial" w:hAnsi="Arial" w:cs="Arial"/>
            <w:color w:val="0000FF"/>
            <w:u w:val="single" w:color="0000FF"/>
          </w:rPr>
          <w:t>topic/A/Advice/Social</w:t>
        </w:r>
      </w:hyperlink>
      <w:hyperlink r:id="rId43">
        <w:r w:rsidR="001B2C7D" w:rsidRPr="00D84A67">
          <w:rPr>
            <w:rFonts w:ascii="Arial" w:hAnsi="Arial" w:cs="Arial"/>
            <w:color w:val="0000FF"/>
            <w:u w:val="single" w:color="0000FF"/>
          </w:rPr>
          <w:t>-</w:t>
        </w:r>
      </w:hyperlink>
      <w:hyperlink r:id="rId44">
        <w:r w:rsidR="001B2C7D" w:rsidRPr="00D84A67">
          <w:rPr>
            <w:rFonts w:ascii="Arial" w:hAnsi="Arial" w:cs="Arial"/>
            <w:color w:val="0000FF"/>
            <w:u w:val="single" w:color="0000FF"/>
          </w:rPr>
          <w:t>networking</w:t>
        </w:r>
      </w:hyperlink>
      <w:hyperlink r:id="rId45">
        <w:r w:rsidR="001B2C7D" w:rsidRPr="00D84A67">
          <w:rPr>
            <w:rFonts w:ascii="Arial" w:hAnsi="Arial" w:cs="Arial"/>
            <w:color w:val="0000FF"/>
            <w:u w:val="single" w:color="0000FF"/>
          </w:rPr>
          <w:t>-</w:t>
        </w:r>
      </w:hyperlink>
      <w:hyperlink r:id="rId46">
        <w:r w:rsidR="001B2C7D" w:rsidRPr="00D84A67">
          <w:rPr>
            <w:rFonts w:ascii="Arial" w:hAnsi="Arial" w:cs="Arial"/>
            <w:color w:val="0000FF"/>
            <w:u w:val="single" w:color="0000FF"/>
          </w:rPr>
          <w:t>sites/</w:t>
        </w:r>
      </w:hyperlink>
    </w:p>
    <w:p w14:paraId="20F5D0B7" w14:textId="2AA4F9B5" w:rsidR="001165F9" w:rsidRPr="00D84A67" w:rsidRDefault="00376E63" w:rsidP="005013E8">
      <w:pPr>
        <w:pStyle w:val="NoSpacing"/>
        <w:jc w:val="left"/>
        <w:rPr>
          <w:rFonts w:ascii="Arial" w:hAnsi="Arial" w:cs="Arial"/>
        </w:rPr>
      </w:pPr>
      <w:hyperlink r:id="rId47">
        <w:r w:rsidR="001B2C7D" w:rsidRPr="00D84A67">
          <w:rPr>
            <w:rFonts w:ascii="Arial" w:hAnsi="Arial" w:cs="Arial"/>
          </w:rPr>
          <w:t xml:space="preserve"> </w:t>
        </w:r>
      </w:hyperlink>
    </w:p>
    <w:p w14:paraId="7E0B00D4" w14:textId="5108F2B5" w:rsidR="002D5434" w:rsidRDefault="001B2C7D" w:rsidP="005013E8">
      <w:pPr>
        <w:pStyle w:val="NoSpacing"/>
        <w:jc w:val="left"/>
        <w:rPr>
          <w:rFonts w:ascii="Arial" w:hAnsi="Arial" w:cs="Arial"/>
        </w:rPr>
      </w:pPr>
      <w:r w:rsidRPr="00D84A67">
        <w:rPr>
          <w:rFonts w:ascii="Arial" w:hAnsi="Arial" w:cs="Arial"/>
        </w:rPr>
        <w:t xml:space="preserve">What may </w:t>
      </w:r>
      <w:proofErr w:type="gramStart"/>
      <w:r w:rsidRPr="00D84A67">
        <w:rPr>
          <w:rFonts w:ascii="Arial" w:hAnsi="Arial" w:cs="Arial"/>
        </w:rPr>
        <w:t>be considered to be</w:t>
      </w:r>
      <w:proofErr w:type="gramEnd"/>
      <w:r w:rsidRPr="00D84A67">
        <w:rPr>
          <w:rFonts w:ascii="Arial" w:hAnsi="Arial" w:cs="Arial"/>
        </w:rPr>
        <w:t xml:space="preserve"> letting off steam about a situation at work can potentially be read by someone who may take offence at the content of a posting and could result in a formal complaint against you and </w:t>
      </w:r>
      <w:r w:rsidR="00CF7016">
        <w:rPr>
          <w:rFonts w:ascii="Arial" w:hAnsi="Arial" w:cs="Arial"/>
        </w:rPr>
        <w:t>a fitness to practice referral made</w:t>
      </w:r>
      <w:r w:rsidRPr="00D84A67">
        <w:rPr>
          <w:rFonts w:ascii="Arial" w:hAnsi="Arial" w:cs="Arial"/>
        </w:rPr>
        <w:t xml:space="preserve">. </w:t>
      </w:r>
    </w:p>
    <w:p w14:paraId="5F53F739" w14:textId="77777777" w:rsidR="0024143E" w:rsidRPr="00D84A67" w:rsidRDefault="0024143E" w:rsidP="005013E8">
      <w:pPr>
        <w:pStyle w:val="NoSpacing"/>
        <w:jc w:val="left"/>
        <w:rPr>
          <w:rFonts w:ascii="Arial" w:hAnsi="Arial" w:cs="Arial"/>
        </w:rPr>
      </w:pPr>
    </w:p>
    <w:p w14:paraId="35DD9FA5" w14:textId="33402E02" w:rsidR="002D5434" w:rsidRDefault="002D5434" w:rsidP="005013E8">
      <w:pPr>
        <w:pStyle w:val="NoSpacing"/>
        <w:jc w:val="left"/>
        <w:rPr>
          <w:rFonts w:ascii="Arial" w:hAnsi="Arial" w:cs="Arial"/>
        </w:rPr>
      </w:pPr>
      <w:r w:rsidRPr="00D84A67">
        <w:rPr>
          <w:rFonts w:ascii="Arial" w:hAnsi="Arial" w:cs="Arial"/>
        </w:rPr>
        <w:t xml:space="preserve">Social media is a constant in many of our lives and is an important communication tool that many of us use. Indeed, many employers are now also using social media channels to screen candidates, so it is important that your “digital footprint” presents a positive image of you and that you are aware of the positive and possible negative impacts social media can have on your life. </w:t>
      </w:r>
    </w:p>
    <w:p w14:paraId="4031D692" w14:textId="77777777" w:rsidR="0024143E" w:rsidRPr="00D84A67" w:rsidRDefault="0024143E" w:rsidP="005013E8">
      <w:pPr>
        <w:pStyle w:val="NoSpacing"/>
        <w:jc w:val="left"/>
        <w:rPr>
          <w:rFonts w:ascii="Arial" w:hAnsi="Arial" w:cs="Arial"/>
        </w:rPr>
      </w:pPr>
    </w:p>
    <w:p w14:paraId="1541B141" w14:textId="530182B1" w:rsidR="002D5434" w:rsidRDefault="002D5434" w:rsidP="005013E8">
      <w:pPr>
        <w:pStyle w:val="NoSpacing"/>
        <w:jc w:val="left"/>
        <w:rPr>
          <w:rStyle w:val="Hyperlink"/>
          <w:rFonts w:ascii="Arial" w:hAnsi="Arial" w:cs="Arial"/>
        </w:rPr>
      </w:pPr>
      <w:r w:rsidRPr="00D84A67">
        <w:rPr>
          <w:rFonts w:ascii="Arial" w:hAnsi="Arial" w:cs="Arial"/>
        </w:rPr>
        <w:t xml:space="preserve">Take a look at our #Social 7 campaign to learn more about how to avoid the pitfalls and make good use of social media: </w:t>
      </w:r>
      <w:hyperlink r:id="rId48" w:history="1">
        <w:r w:rsidRPr="00D84A67">
          <w:rPr>
            <w:rStyle w:val="Hyperlink"/>
            <w:rFonts w:ascii="Arial" w:hAnsi="Arial" w:cs="Arial"/>
          </w:rPr>
          <w:t>https://intranet.cardiff.ac.uk/students/get-involved/social7-rules-to-live-by-on-social-media</w:t>
        </w:r>
      </w:hyperlink>
    </w:p>
    <w:p w14:paraId="7BFFB077" w14:textId="1B21C237" w:rsidR="0024143E" w:rsidRDefault="0024143E" w:rsidP="0024143E">
      <w:pPr>
        <w:pStyle w:val="NoSpacing"/>
        <w:rPr>
          <w:rStyle w:val="Hyperlink"/>
          <w:rFonts w:ascii="Arial" w:hAnsi="Arial" w:cs="Arial"/>
        </w:rPr>
      </w:pPr>
    </w:p>
    <w:p w14:paraId="79246A8E" w14:textId="77777777" w:rsidR="0024143E" w:rsidRPr="00D84A67" w:rsidRDefault="0024143E" w:rsidP="0024143E">
      <w:pPr>
        <w:pStyle w:val="NoSpacing"/>
        <w:rPr>
          <w:rFonts w:ascii="Arial" w:hAnsi="Arial" w:cs="Arial"/>
        </w:rPr>
      </w:pPr>
    </w:p>
    <w:p w14:paraId="6D0D9384" w14:textId="77777777" w:rsidR="001165F9" w:rsidRPr="00105809" w:rsidRDefault="00F80A5F" w:rsidP="0024143E">
      <w:pPr>
        <w:pStyle w:val="Heading3"/>
      </w:pPr>
      <w:bookmarkStart w:id="54" w:name="_Toc18396034"/>
      <w:r w:rsidRPr="00105809">
        <w:t>11</w:t>
      </w:r>
      <w:r w:rsidR="00C35E96" w:rsidRPr="00105809">
        <w:t xml:space="preserve">.2 </w:t>
      </w:r>
      <w:r w:rsidR="001B2C7D" w:rsidRPr="00105809">
        <w:t>Professional Relationships</w:t>
      </w:r>
      <w:bookmarkEnd w:id="54"/>
      <w:r w:rsidR="001B2C7D" w:rsidRPr="00105809">
        <w:t xml:space="preserve"> </w:t>
      </w:r>
    </w:p>
    <w:p w14:paraId="3CE1239E" w14:textId="0DB7BA32" w:rsidR="001165F9" w:rsidRDefault="001B2C7D" w:rsidP="0024143E">
      <w:pPr>
        <w:pStyle w:val="NoSpacing"/>
        <w:rPr>
          <w:rFonts w:ascii="Arial" w:hAnsi="Arial" w:cs="Arial"/>
        </w:rPr>
      </w:pPr>
      <w:r w:rsidRPr="00D84A67">
        <w:rPr>
          <w:rFonts w:ascii="Arial" w:hAnsi="Arial" w:cs="Arial"/>
        </w:rPr>
        <w:t>You should always maintain clear professional boundaries in the relationships y</w:t>
      </w:r>
      <w:r w:rsidR="0081195B" w:rsidRPr="00D84A67">
        <w:rPr>
          <w:rFonts w:ascii="Arial" w:hAnsi="Arial" w:cs="Arial"/>
        </w:rPr>
        <w:t xml:space="preserve">ou have with others.  </w:t>
      </w:r>
      <w:r w:rsidR="00FA1B27" w:rsidRPr="00D84A67">
        <w:rPr>
          <w:rFonts w:ascii="Arial" w:hAnsi="Arial" w:cs="Arial"/>
        </w:rPr>
        <w:t>Therefore,</w:t>
      </w:r>
      <w:r w:rsidRPr="00D84A67">
        <w:rPr>
          <w:rFonts w:ascii="Arial" w:hAnsi="Arial" w:cs="Arial"/>
        </w:rPr>
        <w:t xml:space="preserve"> </w:t>
      </w:r>
      <w:r w:rsidR="0081195B" w:rsidRPr="00D84A67">
        <w:rPr>
          <w:rFonts w:ascii="Arial" w:hAnsi="Arial" w:cs="Arial"/>
        </w:rPr>
        <w:t xml:space="preserve">you should </w:t>
      </w:r>
      <w:r w:rsidRPr="00D84A67">
        <w:rPr>
          <w:rFonts w:ascii="Arial" w:hAnsi="Arial" w:cs="Arial"/>
        </w:rPr>
        <w:t xml:space="preserve">never arrange to meet patients/clients, their family members or carers socially, either during or after the placement. </w:t>
      </w:r>
      <w:r w:rsidR="0081195B" w:rsidRPr="00D84A67">
        <w:rPr>
          <w:rFonts w:ascii="Arial" w:hAnsi="Arial" w:cs="Arial"/>
        </w:rPr>
        <w:t xml:space="preserve"> </w:t>
      </w:r>
      <w:r w:rsidRPr="00D84A67">
        <w:rPr>
          <w:rFonts w:ascii="Arial" w:hAnsi="Arial" w:cs="Arial"/>
        </w:rPr>
        <w:t xml:space="preserve">You should not accept any gifts, favours or hospitality that might be interpreted as an attempt to gain </w:t>
      </w:r>
      <w:r w:rsidRPr="00D84A67">
        <w:rPr>
          <w:rStyle w:val="NoSpacingChar"/>
          <w:rFonts w:ascii="Arial" w:hAnsi="Arial" w:cs="Arial"/>
        </w:rPr>
        <w:t>preferential treatment.</w:t>
      </w:r>
      <w:r w:rsidRPr="00D84A67">
        <w:rPr>
          <w:rFonts w:ascii="Arial" w:hAnsi="Arial" w:cs="Arial"/>
        </w:rPr>
        <w:t xml:space="preserve"> </w:t>
      </w:r>
    </w:p>
    <w:p w14:paraId="5C6ED792" w14:textId="73885DAA" w:rsidR="0024143E" w:rsidRDefault="0024143E" w:rsidP="0024143E">
      <w:pPr>
        <w:pStyle w:val="NoSpacing"/>
        <w:rPr>
          <w:rFonts w:ascii="Arial" w:hAnsi="Arial" w:cs="Arial"/>
        </w:rPr>
      </w:pPr>
    </w:p>
    <w:p w14:paraId="517E2536" w14:textId="77777777" w:rsidR="00A65927" w:rsidRPr="00D84A67" w:rsidRDefault="00A65927" w:rsidP="0024143E">
      <w:pPr>
        <w:pStyle w:val="NoSpacing"/>
        <w:rPr>
          <w:rFonts w:ascii="Arial" w:hAnsi="Arial" w:cs="Arial"/>
        </w:rPr>
      </w:pPr>
    </w:p>
    <w:p w14:paraId="24203732" w14:textId="77777777" w:rsidR="001165F9" w:rsidRPr="00105809" w:rsidRDefault="00F80A5F" w:rsidP="0024143E">
      <w:pPr>
        <w:pStyle w:val="Heading3"/>
      </w:pPr>
      <w:bookmarkStart w:id="55" w:name="_Toc18396035"/>
      <w:r w:rsidRPr="00105809">
        <w:t>11</w:t>
      </w:r>
      <w:r w:rsidR="00C35E96" w:rsidRPr="00105809">
        <w:t xml:space="preserve">.3 </w:t>
      </w:r>
      <w:r w:rsidR="001B2C7D" w:rsidRPr="00105809">
        <w:t>Mobile Phones</w:t>
      </w:r>
      <w:bookmarkEnd w:id="55"/>
      <w:r w:rsidR="001B2C7D" w:rsidRPr="00105809">
        <w:t xml:space="preserve">  </w:t>
      </w:r>
    </w:p>
    <w:p w14:paraId="02F247FE" w14:textId="77777777" w:rsidR="001165F9" w:rsidRPr="00D84A67" w:rsidRDefault="001B2C7D" w:rsidP="0024143E">
      <w:pPr>
        <w:pStyle w:val="NoSpacing"/>
        <w:rPr>
          <w:rFonts w:ascii="Arial" w:hAnsi="Arial" w:cs="Arial"/>
        </w:rPr>
      </w:pPr>
      <w:r w:rsidRPr="00D84A67">
        <w:rPr>
          <w:rFonts w:ascii="Arial" w:hAnsi="Arial" w:cs="Arial"/>
        </w:rPr>
        <w:t xml:space="preserve">Respect the practice environment, practitioners you are working with, and ultimately clients in your care, by </w:t>
      </w:r>
      <w:r w:rsidRPr="00D84A67">
        <w:rPr>
          <w:rFonts w:ascii="Arial" w:hAnsi="Arial" w:cs="Arial"/>
          <w:u w:val="single" w:color="000000"/>
        </w:rPr>
        <w:t>NOT</w:t>
      </w:r>
      <w:r w:rsidRPr="00D84A67">
        <w:rPr>
          <w:rFonts w:ascii="Arial" w:hAnsi="Arial" w:cs="Arial"/>
        </w:rPr>
        <w:t xml:space="preserve"> texting, making phone calls or using any of the facilities available on your phone in the presence of patients/clients or their families.  </w:t>
      </w:r>
    </w:p>
    <w:p w14:paraId="49C4472C" w14:textId="77777777" w:rsidR="00A65927" w:rsidRDefault="00A65927" w:rsidP="0024143E">
      <w:pPr>
        <w:pStyle w:val="NoSpacing"/>
        <w:rPr>
          <w:rFonts w:ascii="Arial" w:hAnsi="Arial" w:cs="Arial"/>
        </w:rPr>
      </w:pPr>
    </w:p>
    <w:p w14:paraId="2DAFA7BC" w14:textId="6F667C87" w:rsidR="001165F9" w:rsidRPr="00D84A67" w:rsidRDefault="001B2C7D" w:rsidP="0024143E">
      <w:pPr>
        <w:pStyle w:val="NoSpacing"/>
        <w:rPr>
          <w:rFonts w:ascii="Arial" w:hAnsi="Arial" w:cs="Arial"/>
        </w:rPr>
      </w:pPr>
      <w:r w:rsidRPr="00D84A67">
        <w:rPr>
          <w:rFonts w:ascii="Arial" w:hAnsi="Arial" w:cs="Arial"/>
        </w:rPr>
        <w:t xml:space="preserve">Good practice would be to switch off your mobile phone as you arrive in practice settings to avoid temptation. </w:t>
      </w:r>
    </w:p>
    <w:p w14:paraId="1E4A5631" w14:textId="77777777" w:rsidR="00A65927" w:rsidRDefault="00A65927" w:rsidP="0024143E">
      <w:pPr>
        <w:pStyle w:val="NoSpacing"/>
        <w:rPr>
          <w:rFonts w:ascii="Arial" w:hAnsi="Arial" w:cs="Arial"/>
        </w:rPr>
      </w:pPr>
    </w:p>
    <w:p w14:paraId="35464692" w14:textId="09EB2DD7" w:rsidR="001165F9" w:rsidRPr="00D84A67" w:rsidRDefault="001B2C7D" w:rsidP="0024143E">
      <w:pPr>
        <w:pStyle w:val="NoSpacing"/>
        <w:rPr>
          <w:rFonts w:ascii="Arial" w:hAnsi="Arial" w:cs="Arial"/>
        </w:rPr>
      </w:pPr>
      <w:r w:rsidRPr="00D84A67">
        <w:rPr>
          <w:rFonts w:ascii="Arial" w:hAnsi="Arial" w:cs="Arial"/>
        </w:rPr>
        <w:t xml:space="preserve">You should always adhere to </w:t>
      </w:r>
      <w:r w:rsidR="0081195B" w:rsidRPr="00D84A67">
        <w:rPr>
          <w:rFonts w:ascii="Arial" w:hAnsi="Arial" w:cs="Arial"/>
        </w:rPr>
        <w:t>Health Board or placement provider</w:t>
      </w:r>
      <w:r w:rsidRPr="00D84A67">
        <w:rPr>
          <w:rFonts w:ascii="Arial" w:hAnsi="Arial" w:cs="Arial"/>
        </w:rPr>
        <w:t xml:space="preserve"> policies </w:t>
      </w:r>
      <w:r w:rsidR="00FA1B27" w:rsidRPr="00D84A67">
        <w:rPr>
          <w:rFonts w:ascii="Arial" w:hAnsi="Arial" w:cs="Arial"/>
        </w:rPr>
        <w:t>regarding</w:t>
      </w:r>
      <w:r w:rsidRPr="00D84A67">
        <w:rPr>
          <w:rFonts w:ascii="Arial" w:hAnsi="Arial" w:cs="Arial"/>
        </w:rPr>
        <w:t xml:space="preserve"> personal mobile phone use. </w:t>
      </w:r>
      <w:r w:rsidR="008966C9">
        <w:rPr>
          <w:rFonts w:ascii="Arial" w:hAnsi="Arial" w:cs="Arial"/>
        </w:rPr>
        <w:t xml:space="preserve"> Never take photographs of patient / client situations.</w:t>
      </w:r>
    </w:p>
    <w:p w14:paraId="41949B2B" w14:textId="77777777" w:rsidR="00A65927" w:rsidRDefault="00A65927" w:rsidP="0024143E">
      <w:pPr>
        <w:pStyle w:val="NoSpacing"/>
      </w:pPr>
    </w:p>
    <w:p w14:paraId="2753F30F" w14:textId="77777777" w:rsidR="00A65927" w:rsidRDefault="00A65927" w:rsidP="0024143E">
      <w:pPr>
        <w:pStyle w:val="NoSpacing"/>
      </w:pPr>
    </w:p>
    <w:p w14:paraId="640E1A1E" w14:textId="7D119A28" w:rsidR="001165F9" w:rsidRPr="00105809" w:rsidRDefault="00F80A5F" w:rsidP="00A65927">
      <w:pPr>
        <w:pStyle w:val="Heading3"/>
      </w:pPr>
      <w:bookmarkStart w:id="56" w:name="_Toc18396036"/>
      <w:r w:rsidRPr="00105809">
        <w:t>11</w:t>
      </w:r>
      <w:r w:rsidR="00C35E96" w:rsidRPr="00105809">
        <w:t xml:space="preserve">.4 </w:t>
      </w:r>
      <w:r w:rsidR="001B2C7D" w:rsidRPr="00105809">
        <w:t>Smoking while wearing uniform / on duty</w:t>
      </w:r>
      <w:bookmarkEnd w:id="56"/>
      <w:r w:rsidR="001B2C7D" w:rsidRPr="00105809">
        <w:t xml:space="preserve"> </w:t>
      </w:r>
    </w:p>
    <w:p w14:paraId="0C0CCAE4" w14:textId="21CFCFA7" w:rsidR="001165F9" w:rsidRPr="00D84A67" w:rsidRDefault="001B2C7D" w:rsidP="0024143E">
      <w:pPr>
        <w:pStyle w:val="NoSpacing"/>
        <w:rPr>
          <w:rFonts w:ascii="Arial" w:hAnsi="Arial" w:cs="Arial"/>
        </w:rPr>
      </w:pPr>
      <w:r w:rsidRPr="00D84A67">
        <w:rPr>
          <w:rFonts w:ascii="Arial" w:hAnsi="Arial" w:cs="Arial"/>
        </w:rPr>
        <w:t>Please</w:t>
      </w:r>
      <w:r w:rsidR="00215116">
        <w:rPr>
          <w:rFonts w:ascii="Arial" w:hAnsi="Arial" w:cs="Arial"/>
        </w:rPr>
        <w:t xml:space="preserve"> refrain from smoking or using e</w:t>
      </w:r>
      <w:r w:rsidRPr="00D84A67">
        <w:rPr>
          <w:rFonts w:ascii="Arial" w:hAnsi="Arial" w:cs="Arial"/>
        </w:rPr>
        <w:t>lectronic cigarettes when wearing uniform</w:t>
      </w:r>
      <w:r w:rsidR="0081195B" w:rsidRPr="00D84A67">
        <w:rPr>
          <w:rFonts w:ascii="Arial" w:hAnsi="Arial" w:cs="Arial"/>
        </w:rPr>
        <w:t xml:space="preserve"> </w:t>
      </w:r>
      <w:r w:rsidRPr="00D84A67">
        <w:rPr>
          <w:rFonts w:ascii="Arial" w:hAnsi="Arial" w:cs="Arial"/>
        </w:rPr>
        <w:t xml:space="preserve">whilst on duty. </w:t>
      </w:r>
    </w:p>
    <w:p w14:paraId="5247EED6" w14:textId="77777777" w:rsidR="00A65927" w:rsidRDefault="00A65927" w:rsidP="0024143E">
      <w:pPr>
        <w:pStyle w:val="NoSpacing"/>
      </w:pPr>
    </w:p>
    <w:p w14:paraId="6B4A3106" w14:textId="77777777" w:rsidR="00A65927" w:rsidRDefault="00A65927" w:rsidP="0024143E">
      <w:pPr>
        <w:pStyle w:val="NoSpacing"/>
      </w:pPr>
    </w:p>
    <w:p w14:paraId="61D04612" w14:textId="2CA25957" w:rsidR="001165F9" w:rsidRPr="00105809" w:rsidRDefault="00F80A5F" w:rsidP="00A65927">
      <w:pPr>
        <w:pStyle w:val="Heading3"/>
      </w:pPr>
      <w:bookmarkStart w:id="57" w:name="_Toc18396037"/>
      <w:r w:rsidRPr="00105809">
        <w:t>11</w:t>
      </w:r>
      <w:r w:rsidR="00C35E96" w:rsidRPr="00105809">
        <w:t xml:space="preserve">.5 </w:t>
      </w:r>
      <w:r w:rsidR="001B2C7D" w:rsidRPr="00105809">
        <w:t>Chewing gum</w:t>
      </w:r>
      <w:bookmarkEnd w:id="57"/>
      <w:r w:rsidR="001B2C7D" w:rsidRPr="00105809">
        <w:t xml:space="preserve"> </w:t>
      </w:r>
    </w:p>
    <w:p w14:paraId="0E1D180E" w14:textId="77777777" w:rsidR="001165F9" w:rsidRDefault="001B2C7D" w:rsidP="0024143E">
      <w:pPr>
        <w:pStyle w:val="NoSpacing"/>
        <w:rPr>
          <w:rFonts w:ascii="Arial" w:hAnsi="Arial" w:cs="Arial"/>
        </w:rPr>
      </w:pPr>
      <w:r w:rsidRPr="00D84A67">
        <w:rPr>
          <w:rFonts w:ascii="Arial" w:hAnsi="Arial" w:cs="Arial"/>
        </w:rPr>
        <w:t xml:space="preserve">Please refrain from chewing gum whilst on duty – this does not create a good impression. </w:t>
      </w:r>
    </w:p>
    <w:p w14:paraId="109A1549" w14:textId="022F41A1" w:rsidR="00A65927" w:rsidRDefault="00A65927" w:rsidP="0024143E">
      <w:pPr>
        <w:pStyle w:val="NoSpacing"/>
        <w:rPr>
          <w:rFonts w:ascii="Arial" w:hAnsi="Arial" w:cs="Arial"/>
        </w:rPr>
      </w:pPr>
    </w:p>
    <w:p w14:paraId="69F56220" w14:textId="77777777" w:rsidR="00A65927" w:rsidRPr="00D84A67" w:rsidRDefault="00A65927" w:rsidP="0024143E">
      <w:pPr>
        <w:pStyle w:val="NoSpacing"/>
        <w:rPr>
          <w:rFonts w:ascii="Arial" w:hAnsi="Arial" w:cs="Arial"/>
        </w:rPr>
      </w:pPr>
    </w:p>
    <w:p w14:paraId="0D3079B3" w14:textId="77777777" w:rsidR="001165F9" w:rsidRPr="00105809" w:rsidRDefault="003F0D5E" w:rsidP="001467EE">
      <w:pPr>
        <w:pStyle w:val="Heading2"/>
        <w:spacing w:line="276" w:lineRule="auto"/>
        <w:ind w:left="-5" w:right="3"/>
        <w:rPr>
          <w:sz w:val="28"/>
          <w:szCs w:val="28"/>
        </w:rPr>
      </w:pPr>
      <w:bookmarkStart w:id="58" w:name="_Toc18396038"/>
      <w:r w:rsidRPr="00105809">
        <w:rPr>
          <w:sz w:val="28"/>
          <w:szCs w:val="28"/>
        </w:rPr>
        <w:t>Section 12:</w:t>
      </w:r>
      <w:r w:rsidR="00064ECF" w:rsidRPr="00105809">
        <w:rPr>
          <w:sz w:val="28"/>
          <w:szCs w:val="28"/>
        </w:rPr>
        <w:t xml:space="preserve"> Raising and e</w:t>
      </w:r>
      <w:r w:rsidR="001B2C7D" w:rsidRPr="00105809">
        <w:rPr>
          <w:sz w:val="28"/>
          <w:szCs w:val="28"/>
        </w:rPr>
        <w:t>scalating concerns</w:t>
      </w:r>
      <w:bookmarkEnd w:id="58"/>
    </w:p>
    <w:p w14:paraId="17B98CBD" w14:textId="429352B9" w:rsidR="001165F9" w:rsidRPr="00C21B2F" w:rsidRDefault="001B2C7D" w:rsidP="00C21B2F">
      <w:pPr>
        <w:pStyle w:val="NoSpacing"/>
        <w:jc w:val="left"/>
        <w:rPr>
          <w:rFonts w:ascii="Arial" w:hAnsi="Arial" w:cs="Arial"/>
        </w:rPr>
      </w:pPr>
      <w:r w:rsidRPr="00C21B2F">
        <w:rPr>
          <w:rFonts w:ascii="Arial" w:hAnsi="Arial" w:cs="Arial"/>
        </w:rPr>
        <w:t xml:space="preserve">You have a professional duty to report any </w:t>
      </w:r>
      <w:r w:rsidR="004E15BD" w:rsidRPr="00C21B2F">
        <w:rPr>
          <w:rFonts w:ascii="Arial" w:hAnsi="Arial" w:cs="Arial"/>
        </w:rPr>
        <w:t>concerns that</w:t>
      </w:r>
      <w:r w:rsidRPr="00C21B2F">
        <w:rPr>
          <w:rFonts w:ascii="Arial" w:hAnsi="Arial" w:cs="Arial"/>
        </w:rPr>
        <w:t xml:space="preserve"> put the safety of the people in your care or the public at risk. </w:t>
      </w:r>
      <w:r w:rsidR="0081195B" w:rsidRPr="00C21B2F">
        <w:rPr>
          <w:rFonts w:ascii="Arial" w:hAnsi="Arial" w:cs="Arial"/>
        </w:rPr>
        <w:t xml:space="preserve"> </w:t>
      </w:r>
      <w:r w:rsidRPr="00C21B2F">
        <w:rPr>
          <w:rFonts w:ascii="Arial" w:hAnsi="Arial" w:cs="Arial"/>
        </w:rPr>
        <w:t xml:space="preserve">Speaking up on behalf of people in your care and clients is an everyday part of your role, and just as raising genuine concerns represents good practice, ‘doing nothing’ and failing to report concerns is unacceptable. </w:t>
      </w:r>
      <w:r w:rsidR="0081195B" w:rsidRPr="00C21B2F">
        <w:rPr>
          <w:rFonts w:ascii="Arial" w:hAnsi="Arial" w:cs="Arial"/>
        </w:rPr>
        <w:t xml:space="preserve"> </w:t>
      </w:r>
      <w:r w:rsidRPr="00C21B2F">
        <w:rPr>
          <w:rFonts w:ascii="Arial" w:hAnsi="Arial" w:cs="Arial"/>
        </w:rPr>
        <w:t>The NMC web site has useful resources, including</w:t>
      </w:r>
      <w:r w:rsidRPr="00C21B2F">
        <w:rPr>
          <w:rFonts w:ascii="Arial" w:hAnsi="Arial" w:cs="Arial"/>
          <w:i/>
        </w:rPr>
        <w:t xml:space="preserve"> Guidance for raising and escalating concerns</w:t>
      </w:r>
      <w:r w:rsidRPr="00C21B2F">
        <w:rPr>
          <w:rFonts w:ascii="Arial" w:hAnsi="Arial" w:cs="Arial"/>
        </w:rPr>
        <w:t xml:space="preserve"> (201</w:t>
      </w:r>
      <w:r w:rsidR="00A65927" w:rsidRPr="00C21B2F">
        <w:rPr>
          <w:rFonts w:ascii="Arial" w:hAnsi="Arial" w:cs="Arial"/>
        </w:rPr>
        <w:t>9</w:t>
      </w:r>
      <w:r w:rsidRPr="00C21B2F">
        <w:rPr>
          <w:rFonts w:ascii="Arial" w:hAnsi="Arial" w:cs="Arial"/>
        </w:rPr>
        <w:t xml:space="preserve">) to support your </w:t>
      </w:r>
      <w:r w:rsidR="004E15BD" w:rsidRPr="00C21B2F">
        <w:rPr>
          <w:rFonts w:ascii="Arial" w:hAnsi="Arial" w:cs="Arial"/>
        </w:rPr>
        <w:t>decision-making</w:t>
      </w:r>
      <w:r w:rsidRPr="00C21B2F">
        <w:rPr>
          <w:rFonts w:ascii="Arial" w:hAnsi="Arial" w:cs="Arial"/>
        </w:rPr>
        <w:t xml:space="preserve"> about whether you should raise or escalate concerns: </w:t>
      </w:r>
    </w:p>
    <w:p w14:paraId="199EEB37" w14:textId="77777777" w:rsidR="00A65927" w:rsidRPr="00D84A67" w:rsidRDefault="00376E63" w:rsidP="00A65927">
      <w:pPr>
        <w:spacing w:after="0" w:line="265" w:lineRule="auto"/>
        <w:ind w:left="-5" w:right="0"/>
        <w:jc w:val="left"/>
        <w:rPr>
          <w:rFonts w:ascii="Arial" w:hAnsi="Arial" w:cs="Arial"/>
        </w:rPr>
      </w:pPr>
      <w:hyperlink r:id="rId49">
        <w:r w:rsidR="00A65927" w:rsidRPr="00D84A67">
          <w:rPr>
            <w:rFonts w:ascii="Arial" w:hAnsi="Arial" w:cs="Arial"/>
            <w:color w:val="0000FF"/>
            <w:u w:val="single" w:color="0000FF"/>
          </w:rPr>
          <w:t>http://www.nmc</w:t>
        </w:r>
      </w:hyperlink>
      <w:hyperlink r:id="rId50">
        <w:r w:rsidR="00A65927" w:rsidRPr="00D84A67">
          <w:rPr>
            <w:rFonts w:ascii="Arial" w:hAnsi="Arial" w:cs="Arial"/>
            <w:color w:val="0000FF"/>
            <w:u w:val="single" w:color="0000FF"/>
          </w:rPr>
          <w:t>-</w:t>
        </w:r>
      </w:hyperlink>
      <w:hyperlink r:id="rId51">
        <w:r w:rsidR="00A65927" w:rsidRPr="00D84A67">
          <w:rPr>
            <w:rFonts w:ascii="Arial" w:hAnsi="Arial" w:cs="Arial"/>
            <w:color w:val="0000FF"/>
            <w:u w:val="single" w:color="0000FF"/>
          </w:rPr>
          <w:t>uk.org/Nurses</w:t>
        </w:r>
      </w:hyperlink>
      <w:hyperlink r:id="rId52">
        <w:r w:rsidR="00A65927" w:rsidRPr="00D84A67">
          <w:rPr>
            <w:rFonts w:ascii="Arial" w:hAnsi="Arial" w:cs="Arial"/>
            <w:color w:val="0000FF"/>
            <w:u w:val="single" w:color="0000FF"/>
          </w:rPr>
          <w:t>-</w:t>
        </w:r>
      </w:hyperlink>
      <w:hyperlink r:id="rId53">
        <w:r w:rsidR="00A65927" w:rsidRPr="00D84A67">
          <w:rPr>
            <w:rFonts w:ascii="Arial" w:hAnsi="Arial" w:cs="Arial"/>
            <w:color w:val="0000FF"/>
            <w:u w:val="single" w:color="0000FF"/>
          </w:rPr>
          <w:t>and</w:t>
        </w:r>
      </w:hyperlink>
      <w:hyperlink r:id="rId54">
        <w:r w:rsidR="00A65927" w:rsidRPr="00D84A67">
          <w:rPr>
            <w:rFonts w:ascii="Arial" w:hAnsi="Arial" w:cs="Arial"/>
            <w:color w:val="0000FF"/>
            <w:u w:val="single" w:color="0000FF"/>
          </w:rPr>
          <w:t>-</w:t>
        </w:r>
      </w:hyperlink>
      <w:hyperlink r:id="rId55">
        <w:r w:rsidR="00A65927" w:rsidRPr="00D84A67">
          <w:rPr>
            <w:rFonts w:ascii="Arial" w:hAnsi="Arial" w:cs="Arial"/>
            <w:color w:val="0000FF"/>
            <w:u w:val="single" w:color="0000FF"/>
          </w:rPr>
          <w:t>midwives/Raising</w:t>
        </w:r>
      </w:hyperlink>
      <w:hyperlink r:id="rId56">
        <w:r w:rsidR="00A65927" w:rsidRPr="00D84A67">
          <w:rPr>
            <w:rFonts w:ascii="Arial" w:hAnsi="Arial" w:cs="Arial"/>
            <w:color w:val="0000FF"/>
            <w:u w:val="single" w:color="0000FF"/>
          </w:rPr>
          <w:t>-</w:t>
        </w:r>
      </w:hyperlink>
      <w:hyperlink r:id="rId57">
        <w:r w:rsidR="00A65927" w:rsidRPr="00D84A67">
          <w:rPr>
            <w:rFonts w:ascii="Arial" w:hAnsi="Arial" w:cs="Arial"/>
            <w:color w:val="0000FF"/>
            <w:u w:val="single" w:color="0000FF"/>
          </w:rPr>
          <w:t>and</w:t>
        </w:r>
      </w:hyperlink>
      <w:hyperlink r:id="rId58">
        <w:r w:rsidR="00A65927" w:rsidRPr="00D84A67">
          <w:rPr>
            <w:rFonts w:ascii="Arial" w:hAnsi="Arial" w:cs="Arial"/>
            <w:color w:val="0000FF"/>
            <w:u w:val="single" w:color="0000FF"/>
          </w:rPr>
          <w:t>-</w:t>
        </w:r>
      </w:hyperlink>
      <w:hyperlink r:id="rId59">
        <w:r w:rsidR="00A65927" w:rsidRPr="00D84A67">
          <w:rPr>
            <w:rFonts w:ascii="Arial" w:hAnsi="Arial" w:cs="Arial"/>
            <w:color w:val="0000FF"/>
            <w:u w:val="single" w:color="0000FF"/>
          </w:rPr>
          <w:t>escalating</w:t>
        </w:r>
      </w:hyperlink>
      <w:hyperlink r:id="rId60">
        <w:r w:rsidR="00A65927" w:rsidRPr="00D84A67">
          <w:rPr>
            <w:rFonts w:ascii="Arial" w:hAnsi="Arial" w:cs="Arial"/>
            <w:color w:val="0000FF"/>
            <w:u w:val="single" w:color="0000FF"/>
          </w:rPr>
          <w:t>-</w:t>
        </w:r>
      </w:hyperlink>
      <w:hyperlink r:id="rId61">
        <w:r w:rsidR="00A65927" w:rsidRPr="00D84A67">
          <w:rPr>
            <w:rFonts w:ascii="Arial" w:hAnsi="Arial" w:cs="Arial"/>
            <w:color w:val="0000FF"/>
            <w:u w:val="single" w:color="0000FF"/>
          </w:rPr>
          <w:t>concerns/</w:t>
        </w:r>
      </w:hyperlink>
      <w:hyperlink r:id="rId62">
        <w:r w:rsidR="00A65927" w:rsidRPr="00D84A67">
          <w:rPr>
            <w:rFonts w:ascii="Arial" w:hAnsi="Arial" w:cs="Arial"/>
          </w:rPr>
          <w:t xml:space="preserve"> </w:t>
        </w:r>
      </w:hyperlink>
    </w:p>
    <w:p w14:paraId="191B63FA" w14:textId="17F1282C" w:rsidR="00E274D0" w:rsidRDefault="00E274D0" w:rsidP="001467EE">
      <w:pPr>
        <w:spacing w:after="0" w:line="276" w:lineRule="auto"/>
        <w:ind w:left="-5" w:right="0"/>
        <w:jc w:val="left"/>
        <w:rPr>
          <w:rFonts w:ascii="Arial" w:hAnsi="Arial" w:cs="Arial"/>
        </w:rPr>
      </w:pPr>
      <w:r>
        <w:rPr>
          <w:rFonts w:ascii="Arial" w:hAnsi="Arial" w:cs="Arial"/>
        </w:rPr>
        <w:br w:type="page"/>
      </w:r>
    </w:p>
    <w:p w14:paraId="032C7BC3" w14:textId="77777777" w:rsidR="001165F9" w:rsidRPr="00A65927" w:rsidRDefault="004C5D09" w:rsidP="00A65927">
      <w:pPr>
        <w:pStyle w:val="NoSpacing"/>
        <w:rPr>
          <w:rFonts w:ascii="Arial" w:hAnsi="Arial" w:cs="Arial"/>
        </w:rPr>
      </w:pPr>
      <w:r w:rsidRPr="00A65927">
        <w:rPr>
          <w:rFonts w:ascii="Arial" w:hAnsi="Arial" w:cs="Arial"/>
        </w:rPr>
        <w:lastRenderedPageBreak/>
        <w:t>Health Inspectorate Wales (HIW</w:t>
      </w:r>
      <w:r w:rsidR="001B2C7D" w:rsidRPr="00A65927">
        <w:rPr>
          <w:rFonts w:ascii="Arial" w:hAnsi="Arial" w:cs="Arial"/>
        </w:rPr>
        <w:t xml:space="preserve">) has also published useful guidance: </w:t>
      </w:r>
    </w:p>
    <w:p w14:paraId="5C9488E2" w14:textId="77777777" w:rsidR="004C5D09" w:rsidRPr="00A65927" w:rsidRDefault="00376E63" w:rsidP="00A65927">
      <w:pPr>
        <w:pStyle w:val="NoSpacing"/>
        <w:rPr>
          <w:rFonts w:ascii="Arial" w:hAnsi="Arial" w:cs="Arial"/>
        </w:rPr>
      </w:pPr>
      <w:hyperlink r:id="rId63" w:history="1">
        <w:r w:rsidR="004C5D09" w:rsidRPr="00A65927">
          <w:rPr>
            <w:rStyle w:val="Hyperlink"/>
            <w:rFonts w:ascii="Arial" w:hAnsi="Arial" w:cs="Arial"/>
          </w:rPr>
          <w:t>http://hiw.org.uk/docs/hiw/guidance/160613whistleblowingleafleten.pdf</w:t>
        </w:r>
      </w:hyperlink>
    </w:p>
    <w:p w14:paraId="001A01AD" w14:textId="77777777" w:rsidR="00A65927" w:rsidRDefault="00A65927" w:rsidP="00A65927">
      <w:pPr>
        <w:pStyle w:val="NoSpacing"/>
        <w:rPr>
          <w:rFonts w:ascii="Arial" w:hAnsi="Arial" w:cs="Arial"/>
        </w:rPr>
      </w:pPr>
    </w:p>
    <w:p w14:paraId="3BF2A25F" w14:textId="1F1B946E" w:rsidR="001165F9" w:rsidRPr="00A65927" w:rsidRDefault="001B2C7D" w:rsidP="00A65927">
      <w:pPr>
        <w:pStyle w:val="NoSpacing"/>
        <w:rPr>
          <w:rFonts w:ascii="Arial" w:hAnsi="Arial" w:cs="Arial"/>
        </w:rPr>
      </w:pPr>
      <w:r w:rsidRPr="00A65927">
        <w:rPr>
          <w:rFonts w:ascii="Arial" w:hAnsi="Arial" w:cs="Arial"/>
        </w:rPr>
        <w:t xml:space="preserve">The </w:t>
      </w:r>
      <w:r w:rsidR="0081195B" w:rsidRPr="00A65927">
        <w:rPr>
          <w:rFonts w:ascii="Arial" w:hAnsi="Arial" w:cs="Arial"/>
        </w:rPr>
        <w:t>school</w:t>
      </w:r>
      <w:r w:rsidRPr="00A65927">
        <w:rPr>
          <w:rFonts w:ascii="Arial" w:hAnsi="Arial" w:cs="Arial"/>
        </w:rPr>
        <w:t xml:space="preserve"> h</w:t>
      </w:r>
      <w:r w:rsidR="0021449E" w:rsidRPr="00A65927">
        <w:rPr>
          <w:rFonts w:ascii="Arial" w:hAnsi="Arial" w:cs="Arial"/>
        </w:rPr>
        <w:t>as developed a clear procedure a</w:t>
      </w:r>
      <w:r w:rsidRPr="00A65927">
        <w:rPr>
          <w:rFonts w:ascii="Arial" w:hAnsi="Arial" w:cs="Arial"/>
        </w:rPr>
        <w:t xml:space="preserve">nd an incident </w:t>
      </w:r>
      <w:r w:rsidR="004E15BD" w:rsidRPr="00A65927">
        <w:rPr>
          <w:rFonts w:ascii="Arial" w:hAnsi="Arial" w:cs="Arial"/>
        </w:rPr>
        <w:t>report that</w:t>
      </w:r>
      <w:r w:rsidRPr="00A65927">
        <w:rPr>
          <w:rFonts w:ascii="Arial" w:hAnsi="Arial" w:cs="Arial"/>
        </w:rPr>
        <w:t xml:space="preserve"> you should complete when raising your concerns: </w:t>
      </w:r>
    </w:p>
    <w:p w14:paraId="0AA6BA7E" w14:textId="7E3B64DC" w:rsidR="00AF143D" w:rsidRPr="00A65927" w:rsidRDefault="00376E63" w:rsidP="00A65927">
      <w:pPr>
        <w:pStyle w:val="NoSpacing"/>
        <w:rPr>
          <w:rFonts w:ascii="Arial" w:hAnsi="Arial" w:cs="Arial"/>
        </w:rPr>
      </w:pPr>
      <w:hyperlink r:id="rId64" w:history="1">
        <w:r w:rsidR="00AF143D" w:rsidRPr="00A65927">
          <w:rPr>
            <w:rStyle w:val="Hyperlink"/>
            <w:rFonts w:ascii="Arial" w:hAnsi="Arial" w:cs="Arial"/>
          </w:rPr>
          <w:t>https://learningcentral.cf.ac.uk/webapps/blackboard/content/listContentEditable.jsp?content_id=_3988525_1&amp;course_id=_367982_1</w:t>
        </w:r>
      </w:hyperlink>
    </w:p>
    <w:p w14:paraId="394D1E42" w14:textId="00BF08CB" w:rsidR="0021449E" w:rsidRDefault="0021449E" w:rsidP="00A65927">
      <w:pPr>
        <w:pStyle w:val="NoSpacing"/>
      </w:pPr>
    </w:p>
    <w:p w14:paraId="3BC0F70A" w14:textId="77777777" w:rsidR="00A65927" w:rsidRPr="00D84A67" w:rsidRDefault="00A65927" w:rsidP="00A65927">
      <w:pPr>
        <w:pStyle w:val="NoSpacing"/>
      </w:pPr>
    </w:p>
    <w:p w14:paraId="5E8EA370" w14:textId="77777777" w:rsidR="001165F9" w:rsidRPr="00A65927" w:rsidRDefault="003F0D5E" w:rsidP="00A65927">
      <w:pPr>
        <w:pStyle w:val="Heading2"/>
        <w:rPr>
          <w:sz w:val="28"/>
          <w:szCs w:val="28"/>
        </w:rPr>
      </w:pPr>
      <w:bookmarkStart w:id="59" w:name="_Toc18396039"/>
      <w:r w:rsidRPr="00A65927">
        <w:rPr>
          <w:sz w:val="28"/>
          <w:szCs w:val="28"/>
        </w:rPr>
        <w:t>Section 13</w:t>
      </w:r>
      <w:r w:rsidR="006E0CFC" w:rsidRPr="00A65927">
        <w:rPr>
          <w:sz w:val="28"/>
          <w:szCs w:val="28"/>
        </w:rPr>
        <w:t>:</w:t>
      </w:r>
      <w:r w:rsidR="00F80A5F" w:rsidRPr="00A65927">
        <w:rPr>
          <w:sz w:val="28"/>
          <w:szCs w:val="28"/>
        </w:rPr>
        <w:t xml:space="preserve"> </w:t>
      </w:r>
      <w:r w:rsidR="001B2C7D" w:rsidRPr="00A65927">
        <w:rPr>
          <w:sz w:val="28"/>
          <w:szCs w:val="28"/>
        </w:rPr>
        <w:t>Student Disability and Placements</w:t>
      </w:r>
      <w:bookmarkEnd w:id="59"/>
      <w:r w:rsidR="001B2C7D" w:rsidRPr="00A65927">
        <w:rPr>
          <w:sz w:val="28"/>
          <w:szCs w:val="28"/>
        </w:rPr>
        <w:t xml:space="preserve"> </w:t>
      </w:r>
    </w:p>
    <w:p w14:paraId="2120FB3F" w14:textId="08F9B1F7" w:rsidR="00A96305" w:rsidRDefault="00275228" w:rsidP="005A0D7B">
      <w:pPr>
        <w:pStyle w:val="NoSpacing"/>
        <w:jc w:val="left"/>
        <w:rPr>
          <w:rFonts w:ascii="Arial" w:hAnsi="Arial" w:cs="Arial"/>
        </w:rPr>
      </w:pPr>
      <w:r w:rsidRPr="005A0D7B">
        <w:rPr>
          <w:rFonts w:ascii="Arial" w:hAnsi="Arial" w:cs="Arial"/>
        </w:rPr>
        <w:t>The</w:t>
      </w:r>
      <w:r w:rsidR="00A96305" w:rsidRPr="005A0D7B">
        <w:rPr>
          <w:rFonts w:ascii="Arial" w:hAnsi="Arial" w:cs="Arial"/>
        </w:rPr>
        <w:t xml:space="preserve"> Disability Dyslexia Service (DDS) offers a wide range of support services for students including assessment and support for specific learning difficulties such as dyslexia and support with reasonable adjustments for placements. </w:t>
      </w:r>
    </w:p>
    <w:p w14:paraId="6E2D18E2" w14:textId="77777777" w:rsidR="00D0548D" w:rsidRPr="005A0D7B" w:rsidRDefault="00D0548D" w:rsidP="005A0D7B">
      <w:pPr>
        <w:pStyle w:val="NoSpacing"/>
        <w:jc w:val="left"/>
        <w:rPr>
          <w:rFonts w:ascii="Arial" w:hAnsi="Arial" w:cs="Arial"/>
        </w:rPr>
      </w:pPr>
    </w:p>
    <w:p w14:paraId="5FB725AB" w14:textId="77777777" w:rsidR="00A96305" w:rsidRPr="00D0548D" w:rsidRDefault="00376E63" w:rsidP="00D0548D">
      <w:pPr>
        <w:pStyle w:val="NoSpacing"/>
        <w:rPr>
          <w:rFonts w:ascii="Arial" w:hAnsi="Arial" w:cs="Arial"/>
        </w:rPr>
      </w:pPr>
      <w:hyperlink r:id="rId65" w:history="1">
        <w:r w:rsidR="00A96305" w:rsidRPr="00D0548D">
          <w:rPr>
            <w:rStyle w:val="Hyperlink"/>
            <w:rFonts w:ascii="Arial" w:hAnsi="Arial" w:cs="Arial"/>
            <w:color w:val="000000"/>
            <w:u w:val="none"/>
          </w:rPr>
          <w:t>http://www.cardiff.ac.uk/study/student-life/student-support/disability-and-dyslexia-service</w:t>
        </w:r>
      </w:hyperlink>
    </w:p>
    <w:p w14:paraId="06C060CB" w14:textId="77777777" w:rsidR="00A65927" w:rsidRPr="00D0548D" w:rsidRDefault="00A65927" w:rsidP="00D0548D">
      <w:pPr>
        <w:pStyle w:val="NoSpacing"/>
        <w:rPr>
          <w:rFonts w:ascii="Arial" w:hAnsi="Arial" w:cs="Arial"/>
        </w:rPr>
      </w:pPr>
    </w:p>
    <w:p w14:paraId="26C5CAF6" w14:textId="1D4DFBC7" w:rsidR="00A96305" w:rsidRPr="00D0548D" w:rsidRDefault="00A96305" w:rsidP="00D0548D">
      <w:pPr>
        <w:pStyle w:val="NoSpacing"/>
        <w:rPr>
          <w:rFonts w:ascii="Arial" w:hAnsi="Arial" w:cs="Arial"/>
          <w:b/>
          <w:bCs/>
        </w:rPr>
      </w:pPr>
      <w:r w:rsidRPr="00D0548D">
        <w:rPr>
          <w:rFonts w:ascii="Arial" w:hAnsi="Arial" w:cs="Arial"/>
          <w:b/>
          <w:bCs/>
        </w:rPr>
        <w:t>Students with a Disability</w:t>
      </w:r>
    </w:p>
    <w:p w14:paraId="0D0816E3" w14:textId="4B60C437" w:rsidR="00A96305" w:rsidRPr="00D0548D" w:rsidRDefault="00A96305" w:rsidP="00D0548D">
      <w:pPr>
        <w:pStyle w:val="NoSpacing"/>
        <w:jc w:val="left"/>
        <w:rPr>
          <w:rFonts w:ascii="Arial" w:hAnsi="Arial" w:cs="Arial"/>
        </w:rPr>
      </w:pPr>
      <w:r w:rsidRPr="00D0548D">
        <w:rPr>
          <w:rFonts w:ascii="Arial" w:hAnsi="Arial" w:cs="Arial"/>
        </w:rPr>
        <w:t xml:space="preserve">If you have a </w:t>
      </w:r>
      <w:r w:rsidR="004E15BD" w:rsidRPr="00D0548D">
        <w:rPr>
          <w:rFonts w:ascii="Arial" w:hAnsi="Arial" w:cs="Arial"/>
        </w:rPr>
        <w:t>disability, which</w:t>
      </w:r>
      <w:r w:rsidRPr="00D0548D">
        <w:rPr>
          <w:rFonts w:ascii="Arial" w:hAnsi="Arial" w:cs="Arial"/>
        </w:rPr>
        <w:t xml:space="preserve"> may affect your </w:t>
      </w:r>
      <w:r w:rsidR="004E15BD" w:rsidRPr="00D0548D">
        <w:rPr>
          <w:rFonts w:ascii="Arial" w:hAnsi="Arial" w:cs="Arial"/>
        </w:rPr>
        <w:t>placement,</w:t>
      </w:r>
      <w:r w:rsidRPr="00D0548D">
        <w:rPr>
          <w:rFonts w:ascii="Arial" w:hAnsi="Arial" w:cs="Arial"/>
        </w:rPr>
        <w:t xml:space="preserve"> please discuss your concerns with your personal tutor. You should also contact Student Support for </w:t>
      </w:r>
      <w:proofErr w:type="gramStart"/>
      <w:r w:rsidRPr="00D0548D">
        <w:rPr>
          <w:rFonts w:ascii="Arial" w:hAnsi="Arial" w:cs="Arial"/>
        </w:rPr>
        <w:t>advice</w:t>
      </w:r>
      <w:proofErr w:type="gramEnd"/>
      <w:r w:rsidRPr="00D0548D">
        <w:rPr>
          <w:rFonts w:ascii="Arial" w:hAnsi="Arial" w:cs="Arial"/>
        </w:rPr>
        <w:t xml:space="preserve"> and you may require an Occupational health referral. You should attend DDS so that an Individual Support Arrangement Notification (ISAN) can be organised. This is based on a student having:</w:t>
      </w:r>
    </w:p>
    <w:p w14:paraId="5A545BEE" w14:textId="77777777" w:rsidR="00A65927" w:rsidRPr="00D0548D" w:rsidRDefault="00A65927" w:rsidP="00D0548D">
      <w:pPr>
        <w:pStyle w:val="NoSpacing"/>
        <w:jc w:val="left"/>
        <w:rPr>
          <w:rFonts w:ascii="Arial" w:hAnsi="Arial" w:cs="Arial"/>
        </w:rPr>
      </w:pPr>
    </w:p>
    <w:p w14:paraId="08D0A5E1" w14:textId="77777777" w:rsidR="00A96305" w:rsidRPr="00D0548D" w:rsidRDefault="00A96305" w:rsidP="00D0548D">
      <w:pPr>
        <w:pStyle w:val="NoSpacing"/>
        <w:jc w:val="left"/>
        <w:rPr>
          <w:rFonts w:ascii="Arial" w:hAnsi="Arial" w:cs="Arial"/>
        </w:rPr>
      </w:pPr>
      <w:r w:rsidRPr="00D0548D">
        <w:rPr>
          <w:rFonts w:ascii="Arial" w:hAnsi="Arial" w:cs="Arial"/>
        </w:rPr>
        <w:t>An impairment, which has been confirmed and supported by appropriate documentation.</w:t>
      </w:r>
    </w:p>
    <w:p w14:paraId="47786B59" w14:textId="77777777" w:rsidR="00A96305" w:rsidRPr="00D0548D" w:rsidRDefault="00A96305" w:rsidP="00D0548D">
      <w:pPr>
        <w:pStyle w:val="NoSpacing"/>
        <w:jc w:val="left"/>
        <w:rPr>
          <w:rFonts w:ascii="Arial" w:hAnsi="Arial" w:cs="Arial"/>
        </w:rPr>
      </w:pPr>
      <w:r w:rsidRPr="00D0548D">
        <w:rPr>
          <w:rFonts w:ascii="Arial" w:hAnsi="Arial" w:cs="Arial"/>
        </w:rPr>
        <w:t>An individual needs assessment which identified disability related adjustments and support to enable participation in his/her programme of study.</w:t>
      </w:r>
    </w:p>
    <w:p w14:paraId="46CF0D40" w14:textId="77777777" w:rsidR="00A65927" w:rsidRPr="00D0548D" w:rsidRDefault="00A65927" w:rsidP="00D0548D">
      <w:pPr>
        <w:pStyle w:val="NoSpacing"/>
        <w:jc w:val="left"/>
        <w:rPr>
          <w:rFonts w:ascii="Arial" w:hAnsi="Arial" w:cs="Arial"/>
        </w:rPr>
      </w:pPr>
    </w:p>
    <w:p w14:paraId="6DFC937A" w14:textId="77777777" w:rsidR="00A65927" w:rsidRPr="00D0548D" w:rsidRDefault="00A96305" w:rsidP="00D0548D">
      <w:pPr>
        <w:pStyle w:val="NoSpacing"/>
        <w:jc w:val="left"/>
        <w:rPr>
          <w:rFonts w:ascii="Arial" w:hAnsi="Arial" w:cs="Arial"/>
        </w:rPr>
      </w:pPr>
      <w:r w:rsidRPr="00D0548D">
        <w:rPr>
          <w:rFonts w:ascii="Arial" w:hAnsi="Arial" w:cs="Arial"/>
        </w:rPr>
        <w:t>The ISAN is then sent to the Disability Manager for the School of Healthcare Sciences and then to the Disability lead who will email you to arrange a meeting to discuss your adjustments and requirements.</w:t>
      </w:r>
    </w:p>
    <w:p w14:paraId="33021CF9" w14:textId="103C224D" w:rsidR="00A96305" w:rsidRPr="00D0548D" w:rsidRDefault="00A96305" w:rsidP="00D0548D">
      <w:pPr>
        <w:pStyle w:val="NoSpacing"/>
        <w:rPr>
          <w:rFonts w:ascii="Arial" w:hAnsi="Arial" w:cs="Arial"/>
        </w:rPr>
      </w:pPr>
      <w:r w:rsidRPr="00D0548D">
        <w:rPr>
          <w:rFonts w:ascii="Arial" w:hAnsi="Arial" w:cs="Arial"/>
        </w:rPr>
        <w:t xml:space="preserve"> </w:t>
      </w:r>
    </w:p>
    <w:p w14:paraId="6BFE8901" w14:textId="77777777" w:rsidR="00A96305" w:rsidRPr="00524ADA" w:rsidRDefault="00A96305" w:rsidP="00D0548D">
      <w:pPr>
        <w:pStyle w:val="NoSpacing"/>
        <w:rPr>
          <w:rFonts w:ascii="Arial" w:hAnsi="Arial" w:cs="Arial"/>
          <w:b/>
          <w:bCs/>
        </w:rPr>
      </w:pPr>
      <w:r w:rsidRPr="00524ADA">
        <w:rPr>
          <w:rFonts w:ascii="Arial" w:hAnsi="Arial" w:cs="Arial"/>
          <w:b/>
          <w:bCs/>
        </w:rPr>
        <w:t xml:space="preserve">Students with Dyslexia </w:t>
      </w:r>
    </w:p>
    <w:p w14:paraId="1EDAED11" w14:textId="58B714A1" w:rsidR="00A96305" w:rsidRPr="00D0548D" w:rsidRDefault="00A96305" w:rsidP="00D0548D">
      <w:pPr>
        <w:pStyle w:val="NoSpacing"/>
        <w:rPr>
          <w:rFonts w:ascii="Arial" w:hAnsi="Arial" w:cs="Arial"/>
        </w:rPr>
      </w:pPr>
      <w:r w:rsidRPr="00D0548D">
        <w:rPr>
          <w:rFonts w:ascii="Arial" w:hAnsi="Arial" w:cs="Arial"/>
        </w:rPr>
        <w:t xml:space="preserve">Whilst many students with dyslexia will have been diagnosed at school or college, some do not realise that they have dyslexia until they reach university. They may have developed strategies for dealing with the </w:t>
      </w:r>
      <w:r w:rsidR="004E15BD" w:rsidRPr="00D0548D">
        <w:rPr>
          <w:rFonts w:ascii="Arial" w:hAnsi="Arial" w:cs="Arial"/>
        </w:rPr>
        <w:t>difficulties that</w:t>
      </w:r>
      <w:r w:rsidRPr="00D0548D">
        <w:rPr>
          <w:rFonts w:ascii="Arial" w:hAnsi="Arial" w:cs="Arial"/>
        </w:rPr>
        <w:t xml:space="preserve"> they face without understanding that these are related to dyslexia. This is particularly true for older students. If you think you may have dyslexia, contact the DDS for an assessment.</w:t>
      </w:r>
    </w:p>
    <w:p w14:paraId="029F51AA" w14:textId="77777777" w:rsidR="00A65927" w:rsidRPr="00A65927" w:rsidRDefault="00A65927" w:rsidP="00A65927">
      <w:pPr>
        <w:pStyle w:val="NoSpacing"/>
        <w:rPr>
          <w:rFonts w:ascii="Arial" w:hAnsi="Arial" w:cs="Arial"/>
        </w:rPr>
      </w:pPr>
    </w:p>
    <w:p w14:paraId="6353B467" w14:textId="77777777" w:rsidR="00A96305" w:rsidRPr="00A65927" w:rsidRDefault="00376E63" w:rsidP="00A65927">
      <w:pPr>
        <w:pStyle w:val="NoSpacing"/>
        <w:rPr>
          <w:rFonts w:ascii="Arial" w:hAnsi="Arial" w:cs="Arial"/>
        </w:rPr>
      </w:pPr>
      <w:hyperlink r:id="rId66" w:history="1">
        <w:r w:rsidR="00A96305" w:rsidRPr="00A65927">
          <w:rPr>
            <w:rStyle w:val="Hyperlink"/>
            <w:rFonts w:ascii="Arial" w:hAnsi="Arial" w:cs="Arial"/>
          </w:rPr>
          <w:t>http://www.cardiff.ac.uk/study/student-life/student-support/disability-and-dyslexia-service</w:t>
        </w:r>
      </w:hyperlink>
    </w:p>
    <w:p w14:paraId="1630710A" w14:textId="77777777" w:rsidR="00A65927" w:rsidRDefault="00A65927" w:rsidP="00A65927">
      <w:pPr>
        <w:pStyle w:val="NoSpacing"/>
        <w:rPr>
          <w:szCs w:val="24"/>
        </w:rPr>
      </w:pPr>
    </w:p>
    <w:p w14:paraId="0B550BEC" w14:textId="77777777" w:rsidR="00A65927" w:rsidRDefault="00A65927" w:rsidP="00A65927">
      <w:pPr>
        <w:pStyle w:val="NoSpacing"/>
        <w:rPr>
          <w:szCs w:val="24"/>
        </w:rPr>
      </w:pPr>
    </w:p>
    <w:p w14:paraId="4F3297BD" w14:textId="5B6D4DF8" w:rsidR="006E0CFC" w:rsidRPr="00105809" w:rsidRDefault="006E0CFC" w:rsidP="00A65927">
      <w:pPr>
        <w:pStyle w:val="Heading3"/>
      </w:pPr>
      <w:bookmarkStart w:id="60" w:name="_Toc18396040"/>
      <w:r w:rsidRPr="00105809">
        <w:t>13.1 Equality, diversity and inclusion</w:t>
      </w:r>
      <w:bookmarkEnd w:id="60"/>
    </w:p>
    <w:p w14:paraId="62F41F66" w14:textId="2326C311" w:rsidR="006E0CFC" w:rsidRDefault="006E0CFC" w:rsidP="00524ADA">
      <w:pPr>
        <w:pStyle w:val="NoSpacing"/>
        <w:jc w:val="left"/>
        <w:rPr>
          <w:rFonts w:ascii="Arial" w:eastAsia="Times New Roman" w:hAnsi="Arial" w:cs="Arial"/>
          <w:iCs/>
        </w:rPr>
      </w:pPr>
      <w:r w:rsidRPr="00A65927">
        <w:rPr>
          <w:rFonts w:ascii="Arial" w:eastAsia="Times New Roman" w:hAnsi="Arial" w:cs="Arial"/>
          <w:iCs/>
        </w:rPr>
        <w:t xml:space="preserve">We are committed to supporting, developing and promoting equality and diversity in all our practices and activities and to allowing all members of our University community to exist in an inclusive learning, working and living environment where they are treated with dignity and respect. </w:t>
      </w:r>
      <w:r w:rsidR="00953A0E" w:rsidRPr="00A65927">
        <w:rPr>
          <w:rFonts w:ascii="Arial" w:eastAsia="Times New Roman" w:hAnsi="Arial" w:cs="Arial"/>
          <w:iCs/>
        </w:rPr>
        <w:t xml:space="preserve"> This has direct relevance to your learning on placement.</w:t>
      </w:r>
    </w:p>
    <w:p w14:paraId="2116348D" w14:textId="77777777" w:rsidR="00A65927" w:rsidRPr="00A65927" w:rsidRDefault="00A65927" w:rsidP="00524ADA">
      <w:pPr>
        <w:pStyle w:val="NoSpacing"/>
        <w:jc w:val="left"/>
        <w:rPr>
          <w:rFonts w:ascii="Arial" w:eastAsia="Times New Roman" w:hAnsi="Arial" w:cs="Arial"/>
          <w:iCs/>
        </w:rPr>
      </w:pPr>
    </w:p>
    <w:p w14:paraId="4A6581EB" w14:textId="6BEAC2BD" w:rsidR="006E0CFC" w:rsidRDefault="006E0CFC" w:rsidP="00524ADA">
      <w:pPr>
        <w:pStyle w:val="NoSpacing"/>
        <w:jc w:val="left"/>
        <w:rPr>
          <w:rFonts w:ascii="Arial" w:eastAsia="Times New Roman" w:hAnsi="Arial" w:cs="Arial"/>
        </w:rPr>
      </w:pPr>
      <w:r w:rsidRPr="00A65927">
        <w:rPr>
          <w:rFonts w:ascii="Arial" w:eastAsia="Times New Roman" w:hAnsi="Arial" w:cs="Arial"/>
        </w:rPr>
        <w:t>We are committed to advancing equality on the grounds of age, disability, gender reassignment, marriage and civil partnership, pregnancy and maternity, race, religion and belief (including lack of belief), sex and sexual orientation and to fostering good relations between different groups.</w:t>
      </w:r>
    </w:p>
    <w:p w14:paraId="283DAB5F" w14:textId="77777777" w:rsidR="00A65927" w:rsidRPr="00A65927" w:rsidRDefault="00A65927" w:rsidP="00524ADA">
      <w:pPr>
        <w:pStyle w:val="NoSpacing"/>
        <w:jc w:val="left"/>
        <w:rPr>
          <w:rFonts w:ascii="Arial" w:eastAsia="Times New Roman" w:hAnsi="Arial" w:cs="Arial"/>
        </w:rPr>
      </w:pPr>
    </w:p>
    <w:p w14:paraId="356551C9" w14:textId="266C0EF7" w:rsidR="006E0CFC" w:rsidRPr="00A65927" w:rsidRDefault="006E0CFC" w:rsidP="00524ADA">
      <w:pPr>
        <w:pStyle w:val="NoSpacing"/>
        <w:jc w:val="left"/>
        <w:rPr>
          <w:rFonts w:ascii="Arial" w:hAnsi="Arial" w:cs="Arial"/>
        </w:rPr>
      </w:pPr>
      <w:r w:rsidRPr="00A65927">
        <w:rPr>
          <w:rFonts w:ascii="Arial" w:hAnsi="Arial" w:cs="Arial"/>
          <w:shd w:val="clear" w:color="auto" w:fill="FFFFFF"/>
        </w:rPr>
        <w:t>Our</w:t>
      </w:r>
      <w:r w:rsidR="00FA1B27" w:rsidRPr="00A65927">
        <w:rPr>
          <w:rFonts w:ascii="Arial" w:hAnsi="Arial" w:cs="Arial"/>
          <w:shd w:val="clear" w:color="auto" w:fill="FFFFFF"/>
        </w:rPr>
        <w:t xml:space="preserve"> </w:t>
      </w:r>
      <w:hyperlink r:id="rId67" w:tooltip="Strategic equality plan" w:history="1">
        <w:r w:rsidRPr="00A65927">
          <w:rPr>
            <w:rFonts w:ascii="Arial" w:hAnsi="Arial" w:cs="Arial"/>
            <w:shd w:val="clear" w:color="auto" w:fill="FFFFFF"/>
          </w:rPr>
          <w:t>strategic equality plan</w:t>
        </w:r>
      </w:hyperlink>
      <w:r w:rsidR="00FA1B27" w:rsidRPr="00A65927">
        <w:rPr>
          <w:rFonts w:ascii="Arial" w:hAnsi="Arial" w:cs="Arial"/>
          <w:shd w:val="clear" w:color="auto" w:fill="FFFFFF"/>
        </w:rPr>
        <w:t xml:space="preserve"> </w:t>
      </w:r>
      <w:r w:rsidRPr="00A65927">
        <w:rPr>
          <w:rFonts w:ascii="Arial" w:hAnsi="Arial" w:cs="Arial"/>
          <w:shd w:val="clear" w:color="auto" w:fill="FFFFFF"/>
        </w:rPr>
        <w:t xml:space="preserve">aims to promote equality and achieve equality improvements across Cardiff University as required under the Equality Act 2010. You can find our equality and diversity policy at </w:t>
      </w:r>
      <w:hyperlink r:id="rId68" w:history="1">
        <w:r w:rsidRPr="00A65927">
          <w:rPr>
            <w:rStyle w:val="Hyperlink"/>
            <w:rFonts w:ascii="Arial" w:hAnsi="Arial" w:cs="Arial"/>
            <w:color w:val="auto"/>
            <w:shd w:val="clear" w:color="auto" w:fill="FFFFFF"/>
          </w:rPr>
          <w:t>https://</w:t>
        </w:r>
        <w:r w:rsidRPr="00A65927">
          <w:rPr>
            <w:rStyle w:val="Hyperlink"/>
            <w:rFonts w:ascii="Arial" w:hAnsi="Arial" w:cs="Arial"/>
            <w:color w:val="auto"/>
          </w:rPr>
          <w:t>www.cardiff.ac.uk/public-information/equality-and-diversity</w:t>
        </w:r>
      </w:hyperlink>
      <w:r w:rsidRPr="00A65927">
        <w:rPr>
          <w:rFonts w:ascii="Arial" w:hAnsi="Arial" w:cs="Arial"/>
        </w:rPr>
        <w:t xml:space="preserve">. </w:t>
      </w:r>
      <w:r w:rsidRPr="00A65927">
        <w:rPr>
          <w:rFonts w:ascii="Arial" w:hAnsi="Arial" w:cs="Arial"/>
          <w:shd w:val="clear" w:color="auto" w:fill="FFFFFF"/>
        </w:rPr>
        <w:t xml:space="preserve">It applies to all areas of your academic and social life at Cardiff University. If you feel that you are being discriminated against, bullied or harassed by other students or the University, we urge you to seek advice. For further </w:t>
      </w:r>
      <w:r w:rsidR="004E15BD" w:rsidRPr="00A65927">
        <w:rPr>
          <w:rFonts w:ascii="Arial" w:hAnsi="Arial" w:cs="Arial"/>
          <w:shd w:val="clear" w:color="auto" w:fill="FFFFFF"/>
        </w:rPr>
        <w:t>information,</w:t>
      </w:r>
      <w:r w:rsidRPr="00A65927">
        <w:rPr>
          <w:rFonts w:ascii="Arial" w:hAnsi="Arial" w:cs="Arial"/>
          <w:shd w:val="clear" w:color="auto" w:fill="FFFFFF"/>
        </w:rPr>
        <w:t xml:space="preserve"> please contact Student Support and Wellbeing: </w:t>
      </w:r>
      <w:hyperlink r:id="rId69" w:history="1">
        <w:r w:rsidRPr="00A65927">
          <w:rPr>
            <w:rStyle w:val="Hyperlink"/>
            <w:rFonts w:ascii="Arial" w:hAnsi="Arial" w:cs="Arial"/>
            <w:color w:val="auto"/>
            <w:shd w:val="clear" w:color="auto" w:fill="FFFFFF"/>
          </w:rPr>
          <w:t>https://www.cardiff.ac.uk/study/student-life/student-support</w:t>
        </w:r>
      </w:hyperlink>
      <w:r w:rsidRPr="00A65927">
        <w:rPr>
          <w:rFonts w:ascii="Arial" w:hAnsi="Arial" w:cs="Arial"/>
          <w:shd w:val="clear" w:color="auto" w:fill="FFFFFF"/>
        </w:rPr>
        <w:t xml:space="preserve">. </w:t>
      </w:r>
    </w:p>
    <w:p w14:paraId="7F3645A8" w14:textId="77E3BC76" w:rsidR="00E274D0" w:rsidRDefault="00E274D0" w:rsidP="001467EE">
      <w:pPr>
        <w:spacing w:after="120" w:line="276" w:lineRule="auto"/>
        <w:ind w:left="0" w:right="0" w:firstLine="0"/>
        <w:jc w:val="left"/>
        <w:rPr>
          <w:rFonts w:ascii="Arial" w:hAnsi="Arial" w:cs="Arial"/>
        </w:rPr>
      </w:pPr>
      <w:r>
        <w:rPr>
          <w:rFonts w:ascii="Arial" w:hAnsi="Arial" w:cs="Arial"/>
        </w:rPr>
        <w:br w:type="page"/>
      </w:r>
    </w:p>
    <w:p w14:paraId="601B3504" w14:textId="60A65244" w:rsidR="001165F9" w:rsidRPr="008A4F1F" w:rsidRDefault="003F0D5E" w:rsidP="008A4F1F">
      <w:pPr>
        <w:pStyle w:val="Heading2"/>
        <w:rPr>
          <w:sz w:val="28"/>
          <w:szCs w:val="28"/>
        </w:rPr>
      </w:pPr>
      <w:bookmarkStart w:id="61" w:name="_Toc18396041"/>
      <w:r w:rsidRPr="008A4F1F">
        <w:rPr>
          <w:sz w:val="28"/>
          <w:szCs w:val="28"/>
        </w:rPr>
        <w:lastRenderedPageBreak/>
        <w:t>Section 14:</w:t>
      </w:r>
      <w:r w:rsidR="00C35E96" w:rsidRPr="008A4F1F">
        <w:rPr>
          <w:sz w:val="28"/>
          <w:szCs w:val="28"/>
        </w:rPr>
        <w:t xml:space="preserve"> </w:t>
      </w:r>
      <w:r w:rsidR="001B2C7D" w:rsidRPr="008A4F1F">
        <w:rPr>
          <w:sz w:val="28"/>
          <w:szCs w:val="28"/>
        </w:rPr>
        <w:t xml:space="preserve">Support </w:t>
      </w:r>
      <w:r w:rsidR="005407B8" w:rsidRPr="008A4F1F">
        <w:rPr>
          <w:sz w:val="28"/>
          <w:szCs w:val="28"/>
        </w:rPr>
        <w:t>in p</w:t>
      </w:r>
      <w:r w:rsidR="001B2C7D" w:rsidRPr="008A4F1F">
        <w:rPr>
          <w:sz w:val="28"/>
          <w:szCs w:val="28"/>
        </w:rPr>
        <w:t>ractice</w:t>
      </w:r>
      <w:bookmarkEnd w:id="61"/>
      <w:r w:rsidR="001B2C7D" w:rsidRPr="008A4F1F">
        <w:rPr>
          <w:sz w:val="28"/>
          <w:szCs w:val="28"/>
        </w:rPr>
        <w:t xml:space="preserve"> </w:t>
      </w:r>
    </w:p>
    <w:p w14:paraId="0ECDC561" w14:textId="3D5AAA42" w:rsidR="001165F9" w:rsidRPr="00C153D3" w:rsidRDefault="001B2C7D" w:rsidP="00B71EA5">
      <w:pPr>
        <w:pStyle w:val="NoSpacing"/>
        <w:jc w:val="left"/>
        <w:rPr>
          <w:rFonts w:ascii="Arial" w:hAnsi="Arial" w:cs="Arial"/>
        </w:rPr>
      </w:pPr>
      <w:r w:rsidRPr="00C153D3">
        <w:rPr>
          <w:rFonts w:ascii="Arial" w:hAnsi="Arial" w:cs="Arial"/>
        </w:rPr>
        <w:t xml:space="preserve">There are a variety of support mechanisms available to you when you are on placement. </w:t>
      </w:r>
      <w:r w:rsidR="00D752CF" w:rsidRPr="00C153D3">
        <w:rPr>
          <w:rFonts w:ascii="Arial" w:hAnsi="Arial" w:cs="Arial"/>
        </w:rPr>
        <w:t xml:space="preserve"> </w:t>
      </w:r>
      <w:r w:rsidRPr="00C153D3">
        <w:rPr>
          <w:rFonts w:ascii="Arial" w:hAnsi="Arial" w:cs="Arial"/>
        </w:rPr>
        <w:t xml:space="preserve">If you have any concerns whilst on </w:t>
      </w:r>
      <w:r w:rsidR="004E15BD" w:rsidRPr="00C153D3">
        <w:rPr>
          <w:rFonts w:ascii="Arial" w:hAnsi="Arial" w:cs="Arial"/>
        </w:rPr>
        <w:t>placement,</w:t>
      </w:r>
      <w:r w:rsidRPr="00C153D3">
        <w:rPr>
          <w:rFonts w:ascii="Arial" w:hAnsi="Arial" w:cs="Arial"/>
        </w:rPr>
        <w:t xml:space="preserve"> you should discuss these with your mentor. </w:t>
      </w:r>
      <w:r w:rsidR="00D752CF" w:rsidRPr="00C153D3">
        <w:rPr>
          <w:rFonts w:ascii="Arial" w:hAnsi="Arial" w:cs="Arial"/>
        </w:rPr>
        <w:t xml:space="preserve"> </w:t>
      </w:r>
      <w:r w:rsidRPr="00C153D3">
        <w:rPr>
          <w:rFonts w:ascii="Arial" w:hAnsi="Arial" w:cs="Arial"/>
        </w:rPr>
        <w:t xml:space="preserve">If you are not able to discuss concerns with your mentor, </w:t>
      </w:r>
      <w:r w:rsidR="00477707" w:rsidRPr="00C153D3">
        <w:rPr>
          <w:rFonts w:ascii="Arial" w:hAnsi="Arial" w:cs="Arial"/>
        </w:rPr>
        <w:t>y</w:t>
      </w:r>
      <w:r w:rsidRPr="00C153D3">
        <w:rPr>
          <w:rFonts w:ascii="Arial" w:hAnsi="Arial" w:cs="Arial"/>
        </w:rPr>
        <w:t xml:space="preserve">ou can also contact </w:t>
      </w:r>
      <w:r w:rsidR="009564D4" w:rsidRPr="00C153D3">
        <w:rPr>
          <w:rFonts w:ascii="Arial" w:hAnsi="Arial" w:cs="Arial"/>
        </w:rPr>
        <w:t xml:space="preserve">your personal tutor or </w:t>
      </w:r>
      <w:r w:rsidRPr="00C153D3">
        <w:rPr>
          <w:rFonts w:ascii="Arial" w:hAnsi="Arial" w:cs="Arial"/>
        </w:rPr>
        <w:t>the link l</w:t>
      </w:r>
      <w:r w:rsidR="009564D4" w:rsidRPr="00C153D3">
        <w:rPr>
          <w:rFonts w:ascii="Arial" w:hAnsi="Arial" w:cs="Arial"/>
        </w:rPr>
        <w:t>ecturer.</w:t>
      </w:r>
    </w:p>
    <w:p w14:paraId="5A4281B0" w14:textId="4476235D" w:rsidR="00A65927" w:rsidRDefault="00A65927" w:rsidP="00A65927">
      <w:pPr>
        <w:pStyle w:val="NoSpacing"/>
        <w:rPr>
          <w:rFonts w:ascii="Arial" w:hAnsi="Arial" w:cs="Arial"/>
        </w:rPr>
      </w:pPr>
    </w:p>
    <w:p w14:paraId="03378C3E" w14:textId="77777777" w:rsidR="00A65927" w:rsidRPr="00D84A67" w:rsidRDefault="00A65927" w:rsidP="00A65927">
      <w:pPr>
        <w:pStyle w:val="NoSpacing"/>
        <w:rPr>
          <w:rFonts w:ascii="Arial" w:hAnsi="Arial" w:cs="Arial"/>
        </w:rPr>
      </w:pPr>
    </w:p>
    <w:p w14:paraId="62D4C74B" w14:textId="454F4451" w:rsidR="001165F9" w:rsidRPr="00105809" w:rsidRDefault="00F80A5F" w:rsidP="00622553">
      <w:pPr>
        <w:pStyle w:val="Heading3"/>
      </w:pPr>
      <w:bookmarkStart w:id="62" w:name="_Toc18396042"/>
      <w:r w:rsidRPr="00105809">
        <w:t>14.1</w:t>
      </w:r>
      <w:r w:rsidR="00C35E96" w:rsidRPr="00105809">
        <w:t xml:space="preserve"> Role of the</w:t>
      </w:r>
      <w:r w:rsidR="005407B8" w:rsidRPr="00105809">
        <w:t xml:space="preserve"> m</w:t>
      </w:r>
      <w:r w:rsidR="001B2C7D" w:rsidRPr="00105809">
        <w:t>entor</w:t>
      </w:r>
      <w:bookmarkEnd w:id="62"/>
      <w:r w:rsidR="001B2C7D" w:rsidRPr="00105809">
        <w:t xml:space="preserve"> </w:t>
      </w:r>
    </w:p>
    <w:p w14:paraId="17EE7D10" w14:textId="45D46526" w:rsidR="001165F9" w:rsidRDefault="00D752CF" w:rsidP="00177C0F">
      <w:pPr>
        <w:pStyle w:val="NoSpacing"/>
        <w:jc w:val="left"/>
        <w:rPr>
          <w:rFonts w:ascii="Arial" w:hAnsi="Arial" w:cs="Arial"/>
        </w:rPr>
      </w:pPr>
      <w:r w:rsidRPr="00D84A67">
        <w:rPr>
          <w:rFonts w:ascii="Arial" w:hAnsi="Arial" w:cs="Arial"/>
        </w:rPr>
        <w:t>For</w:t>
      </w:r>
      <w:r w:rsidR="001B2C7D" w:rsidRPr="00D84A67">
        <w:rPr>
          <w:rFonts w:ascii="Arial" w:hAnsi="Arial" w:cs="Arial"/>
        </w:rPr>
        <w:t xml:space="preserve"> each </w:t>
      </w:r>
      <w:r w:rsidR="004E15BD" w:rsidRPr="00D84A67">
        <w:rPr>
          <w:rFonts w:ascii="Arial" w:hAnsi="Arial" w:cs="Arial"/>
        </w:rPr>
        <w:t>placement,</w:t>
      </w:r>
      <w:r w:rsidRPr="00D84A67">
        <w:rPr>
          <w:rFonts w:ascii="Arial" w:hAnsi="Arial" w:cs="Arial"/>
        </w:rPr>
        <w:t xml:space="preserve"> you will be allocated</w:t>
      </w:r>
      <w:r w:rsidR="001B2C7D" w:rsidRPr="00D84A67">
        <w:rPr>
          <w:rFonts w:ascii="Arial" w:hAnsi="Arial" w:cs="Arial"/>
        </w:rPr>
        <w:t xml:space="preserve"> a named mentor, who is a qualified practitioner that has undertaken further professional development to enable them to facilitate your learning in practice a</w:t>
      </w:r>
      <w:r w:rsidRPr="00D84A67">
        <w:rPr>
          <w:rFonts w:ascii="Arial" w:hAnsi="Arial" w:cs="Arial"/>
        </w:rPr>
        <w:t xml:space="preserve">nd are qualified to </w:t>
      </w:r>
      <w:r w:rsidR="001B2C7D" w:rsidRPr="00D84A67">
        <w:rPr>
          <w:rFonts w:ascii="Arial" w:hAnsi="Arial" w:cs="Arial"/>
        </w:rPr>
        <w:t xml:space="preserve">assess your achievements </w:t>
      </w:r>
      <w:r w:rsidRPr="00D84A67">
        <w:rPr>
          <w:rFonts w:ascii="Arial" w:hAnsi="Arial" w:cs="Arial"/>
        </w:rPr>
        <w:t xml:space="preserve">and competence </w:t>
      </w:r>
      <w:r w:rsidR="001B2C7D" w:rsidRPr="00D84A67">
        <w:rPr>
          <w:rFonts w:ascii="Arial" w:hAnsi="Arial" w:cs="Arial"/>
        </w:rPr>
        <w:t xml:space="preserve">throughout your placement. You should work with your mentor for a minimum of 40% of your time in practice (normally at least 2 shifts per week). </w:t>
      </w:r>
      <w:r w:rsidRPr="00D84A67">
        <w:rPr>
          <w:rFonts w:ascii="Arial" w:hAnsi="Arial" w:cs="Arial"/>
        </w:rPr>
        <w:t xml:space="preserve"> </w:t>
      </w:r>
      <w:r w:rsidR="001B2C7D" w:rsidRPr="00D84A67">
        <w:rPr>
          <w:rFonts w:ascii="Arial" w:hAnsi="Arial" w:cs="Arial"/>
        </w:rPr>
        <w:t xml:space="preserve">Your mentor is responsible for ensuring that you have an induction to the placement area within the first 24-48 hours and should find out what your specific learning outcomes are within the first week so that </w:t>
      </w:r>
      <w:r w:rsidRPr="00D84A67">
        <w:rPr>
          <w:rFonts w:ascii="Arial" w:hAnsi="Arial" w:cs="Arial"/>
        </w:rPr>
        <w:t>appropriate</w:t>
      </w:r>
      <w:r w:rsidR="001B2C7D" w:rsidRPr="00D84A67">
        <w:rPr>
          <w:rFonts w:ascii="Arial" w:hAnsi="Arial" w:cs="Arial"/>
        </w:rPr>
        <w:t xml:space="preserve"> learning opportunities can be </w:t>
      </w:r>
      <w:r w:rsidRPr="00D84A67">
        <w:rPr>
          <w:rFonts w:ascii="Arial" w:hAnsi="Arial" w:cs="Arial"/>
        </w:rPr>
        <w:t>facilitated</w:t>
      </w:r>
      <w:r w:rsidR="001B2C7D" w:rsidRPr="00D84A67">
        <w:rPr>
          <w:rFonts w:ascii="Arial" w:hAnsi="Arial" w:cs="Arial"/>
        </w:rPr>
        <w:t xml:space="preserve">. </w:t>
      </w:r>
    </w:p>
    <w:p w14:paraId="003933D8" w14:textId="77777777" w:rsidR="00A65927" w:rsidRPr="00D84A67" w:rsidRDefault="00A65927" w:rsidP="00177C0F">
      <w:pPr>
        <w:pStyle w:val="NoSpacing"/>
        <w:jc w:val="left"/>
        <w:rPr>
          <w:rFonts w:ascii="Arial" w:hAnsi="Arial" w:cs="Arial"/>
        </w:rPr>
      </w:pPr>
    </w:p>
    <w:p w14:paraId="4DD8B6C9" w14:textId="2E978F93" w:rsidR="001165F9" w:rsidRDefault="003E49AB" w:rsidP="00177C0F">
      <w:pPr>
        <w:pStyle w:val="NoSpacing"/>
        <w:jc w:val="left"/>
        <w:rPr>
          <w:rFonts w:ascii="Arial" w:hAnsi="Arial" w:cs="Arial"/>
        </w:rPr>
      </w:pPr>
      <w:r w:rsidRPr="00D84A67">
        <w:rPr>
          <w:rFonts w:ascii="Arial" w:hAnsi="Arial" w:cs="Arial"/>
        </w:rPr>
        <w:t>You may also be allocated</w:t>
      </w:r>
      <w:r w:rsidR="001B2C7D" w:rsidRPr="00D84A67">
        <w:rPr>
          <w:rFonts w:ascii="Arial" w:hAnsi="Arial" w:cs="Arial"/>
        </w:rPr>
        <w:t xml:space="preserve"> </w:t>
      </w:r>
      <w:r w:rsidRPr="00D84A67">
        <w:rPr>
          <w:rFonts w:ascii="Arial" w:hAnsi="Arial" w:cs="Arial"/>
        </w:rPr>
        <w:t>a co-</w:t>
      </w:r>
      <w:r w:rsidR="001B2C7D" w:rsidRPr="00D84A67">
        <w:rPr>
          <w:rFonts w:ascii="Arial" w:hAnsi="Arial" w:cs="Arial"/>
        </w:rPr>
        <w:t xml:space="preserve">mentor who will support your learning in practice when your mentor is not available. </w:t>
      </w:r>
      <w:r w:rsidRPr="00D84A67">
        <w:rPr>
          <w:rFonts w:ascii="Arial" w:hAnsi="Arial" w:cs="Arial"/>
        </w:rPr>
        <w:t xml:space="preserve"> </w:t>
      </w:r>
      <w:r w:rsidR="001B2C7D" w:rsidRPr="00D84A67">
        <w:rPr>
          <w:rFonts w:ascii="Arial" w:hAnsi="Arial" w:cs="Arial"/>
        </w:rPr>
        <w:t xml:space="preserve">You </w:t>
      </w:r>
      <w:r w:rsidRPr="00D84A67">
        <w:rPr>
          <w:rFonts w:ascii="Arial" w:hAnsi="Arial" w:cs="Arial"/>
        </w:rPr>
        <w:t>may</w:t>
      </w:r>
      <w:r w:rsidR="001B2C7D" w:rsidRPr="00D84A67">
        <w:rPr>
          <w:rFonts w:ascii="Arial" w:hAnsi="Arial" w:cs="Arial"/>
        </w:rPr>
        <w:t xml:space="preserve"> also work with </w:t>
      </w:r>
      <w:r w:rsidRPr="00D84A67">
        <w:rPr>
          <w:rFonts w:ascii="Arial" w:hAnsi="Arial" w:cs="Arial"/>
        </w:rPr>
        <w:t xml:space="preserve">staff from other professions whilst on </w:t>
      </w:r>
      <w:r w:rsidR="001B2C7D" w:rsidRPr="00D84A67">
        <w:rPr>
          <w:rFonts w:ascii="Arial" w:hAnsi="Arial" w:cs="Arial"/>
        </w:rPr>
        <w:t xml:space="preserve">placement </w:t>
      </w:r>
      <w:r w:rsidRPr="00D84A67">
        <w:rPr>
          <w:rFonts w:ascii="Arial" w:hAnsi="Arial" w:cs="Arial"/>
        </w:rPr>
        <w:t>wh</w:t>
      </w:r>
      <w:r w:rsidR="001B2C7D" w:rsidRPr="00D84A67">
        <w:rPr>
          <w:rFonts w:ascii="Arial" w:hAnsi="Arial" w:cs="Arial"/>
        </w:rPr>
        <w:t xml:space="preserve">ich will give you a greater understanding of inter professional working relationships and practices. </w:t>
      </w:r>
    </w:p>
    <w:p w14:paraId="076BD7D7" w14:textId="77777777" w:rsidR="00006B43" w:rsidRPr="00D84A67" w:rsidRDefault="00006B43" w:rsidP="00177C0F">
      <w:pPr>
        <w:pStyle w:val="NoSpacing"/>
        <w:jc w:val="left"/>
        <w:rPr>
          <w:rFonts w:ascii="Arial" w:hAnsi="Arial" w:cs="Arial"/>
        </w:rPr>
      </w:pPr>
    </w:p>
    <w:p w14:paraId="4358197F" w14:textId="48EE8B6A" w:rsidR="001165F9" w:rsidRPr="00D84A67" w:rsidRDefault="001B2C7D" w:rsidP="00177C0F">
      <w:pPr>
        <w:pStyle w:val="NoSpacing"/>
        <w:jc w:val="left"/>
        <w:rPr>
          <w:rFonts w:ascii="Arial" w:hAnsi="Arial" w:cs="Arial"/>
        </w:rPr>
      </w:pPr>
      <w:r w:rsidRPr="00D84A67">
        <w:rPr>
          <w:rFonts w:ascii="Arial" w:hAnsi="Arial" w:cs="Arial"/>
        </w:rPr>
        <w:t>Your mentor should provide regular constructive feedback on your achievements.</w:t>
      </w:r>
      <w:r w:rsidR="00656EAE" w:rsidRPr="00D84A67">
        <w:rPr>
          <w:rFonts w:ascii="Arial" w:hAnsi="Arial" w:cs="Arial"/>
        </w:rPr>
        <w:t xml:space="preserve"> </w:t>
      </w:r>
      <w:r w:rsidRPr="00D84A67">
        <w:rPr>
          <w:rFonts w:ascii="Arial" w:hAnsi="Arial" w:cs="Arial"/>
        </w:rPr>
        <w:t xml:space="preserve"> If your mentor has concerns about your </w:t>
      </w:r>
      <w:r w:rsidR="004E15BD" w:rsidRPr="00D84A67">
        <w:rPr>
          <w:rFonts w:ascii="Arial" w:hAnsi="Arial" w:cs="Arial"/>
        </w:rPr>
        <w:t>performance,</w:t>
      </w:r>
      <w:r w:rsidRPr="00D84A67">
        <w:rPr>
          <w:rFonts w:ascii="Arial" w:hAnsi="Arial" w:cs="Arial"/>
        </w:rPr>
        <w:t xml:space="preserve"> they will liaise with your </w:t>
      </w:r>
      <w:r w:rsidR="00656EAE" w:rsidRPr="00D84A67">
        <w:rPr>
          <w:rFonts w:ascii="Arial" w:hAnsi="Arial" w:cs="Arial"/>
        </w:rPr>
        <w:t>personal tutor, programme manager and practice facilitator a</w:t>
      </w:r>
      <w:r w:rsidRPr="00D84A67">
        <w:rPr>
          <w:rFonts w:ascii="Arial" w:hAnsi="Arial" w:cs="Arial"/>
        </w:rPr>
        <w:t xml:space="preserve">nd they will develop an action plan to support you. </w:t>
      </w:r>
    </w:p>
    <w:p w14:paraId="02A5D24F" w14:textId="77777777" w:rsidR="00006B43" w:rsidRDefault="00006B43" w:rsidP="00177C0F">
      <w:pPr>
        <w:pStyle w:val="NoSpacing"/>
        <w:jc w:val="left"/>
        <w:rPr>
          <w:rFonts w:ascii="Arial" w:hAnsi="Arial" w:cs="Arial"/>
        </w:rPr>
      </w:pPr>
    </w:p>
    <w:p w14:paraId="46A9E907" w14:textId="77777777" w:rsidR="00006B43" w:rsidRDefault="001B2C7D" w:rsidP="00177C0F">
      <w:pPr>
        <w:pStyle w:val="NoSpacing"/>
        <w:jc w:val="left"/>
        <w:rPr>
          <w:rFonts w:ascii="Arial" w:hAnsi="Arial" w:cs="Arial"/>
        </w:rPr>
      </w:pPr>
      <w:r w:rsidRPr="00D84A67">
        <w:rPr>
          <w:rFonts w:ascii="Arial" w:hAnsi="Arial" w:cs="Arial"/>
        </w:rPr>
        <w:t>It is your responsi</w:t>
      </w:r>
      <w:r w:rsidR="00B26EEA" w:rsidRPr="00D84A67">
        <w:rPr>
          <w:rFonts w:ascii="Arial" w:hAnsi="Arial" w:cs="Arial"/>
        </w:rPr>
        <w:t xml:space="preserve">bility to ensure that your </w:t>
      </w:r>
      <w:proofErr w:type="spellStart"/>
      <w:r w:rsidR="00FA1B27">
        <w:rPr>
          <w:rFonts w:ascii="Arial" w:hAnsi="Arial" w:cs="Arial"/>
        </w:rPr>
        <w:t>ePAD</w:t>
      </w:r>
      <w:proofErr w:type="spellEnd"/>
      <w:r w:rsidR="00B26EEA" w:rsidRPr="00D84A67">
        <w:rPr>
          <w:rFonts w:ascii="Arial" w:hAnsi="Arial" w:cs="Arial"/>
        </w:rPr>
        <w:t xml:space="preserve"> </w:t>
      </w:r>
      <w:r w:rsidRPr="00D84A67">
        <w:rPr>
          <w:rFonts w:ascii="Arial" w:hAnsi="Arial" w:cs="Arial"/>
        </w:rPr>
        <w:t xml:space="preserve">is shared with your mentor so that they can document your achievement and review any action plans with you. </w:t>
      </w:r>
      <w:r w:rsidR="00B26EEA" w:rsidRPr="00D84A67">
        <w:rPr>
          <w:rFonts w:ascii="Arial" w:hAnsi="Arial" w:cs="Arial"/>
        </w:rPr>
        <w:t xml:space="preserve"> </w:t>
      </w:r>
      <w:r w:rsidRPr="00D84A67">
        <w:rPr>
          <w:rFonts w:ascii="Arial" w:hAnsi="Arial" w:cs="Arial"/>
        </w:rPr>
        <w:t xml:space="preserve">During your initial review meeting with your mentor </w:t>
      </w:r>
      <w:r w:rsidR="00FA1B27">
        <w:rPr>
          <w:rFonts w:ascii="Arial" w:hAnsi="Arial" w:cs="Arial"/>
        </w:rPr>
        <w:t xml:space="preserve">agree your placement learning contract and </w:t>
      </w:r>
      <w:r w:rsidRPr="00D84A67">
        <w:rPr>
          <w:rFonts w:ascii="Arial" w:hAnsi="Arial" w:cs="Arial"/>
        </w:rPr>
        <w:t>try to arrange suitable dates for your intermediate and final reviews.</w:t>
      </w:r>
    </w:p>
    <w:p w14:paraId="4468B400" w14:textId="2E81DA8C" w:rsidR="001165F9" w:rsidRPr="00D84A67" w:rsidRDefault="001B2C7D" w:rsidP="00177C0F">
      <w:pPr>
        <w:pStyle w:val="NoSpacing"/>
        <w:jc w:val="left"/>
        <w:rPr>
          <w:rFonts w:ascii="Arial" w:hAnsi="Arial" w:cs="Arial"/>
        </w:rPr>
      </w:pPr>
      <w:r w:rsidRPr="00D84A67">
        <w:rPr>
          <w:rFonts w:ascii="Arial" w:hAnsi="Arial" w:cs="Arial"/>
        </w:rPr>
        <w:t xml:space="preserve"> </w:t>
      </w:r>
      <w:r w:rsidR="00B26EEA" w:rsidRPr="00D84A67">
        <w:rPr>
          <w:rFonts w:ascii="Arial" w:hAnsi="Arial" w:cs="Arial"/>
        </w:rPr>
        <w:t xml:space="preserve">  </w:t>
      </w:r>
    </w:p>
    <w:p w14:paraId="24022B7B" w14:textId="77777777" w:rsidR="00231BFB" w:rsidRPr="00D84A67" w:rsidRDefault="00231BFB" w:rsidP="00177C0F">
      <w:pPr>
        <w:pStyle w:val="NoSpacing"/>
        <w:jc w:val="left"/>
        <w:rPr>
          <w:rFonts w:ascii="Arial" w:hAnsi="Arial" w:cs="Arial"/>
          <w:b/>
        </w:rPr>
      </w:pPr>
      <w:r w:rsidRPr="00D84A67">
        <w:rPr>
          <w:rFonts w:ascii="Arial" w:hAnsi="Arial" w:cs="Arial"/>
          <w:b/>
        </w:rPr>
        <w:t xml:space="preserve">The Mentor </w:t>
      </w:r>
    </w:p>
    <w:p w14:paraId="0BCC71F2" w14:textId="7F5D9CE9" w:rsidR="00231BFB" w:rsidRDefault="00231BFB" w:rsidP="00177C0F">
      <w:pPr>
        <w:pStyle w:val="NoSpacing"/>
        <w:jc w:val="left"/>
        <w:rPr>
          <w:rFonts w:ascii="Arial" w:hAnsi="Arial" w:cs="Arial"/>
        </w:rPr>
      </w:pPr>
      <w:r w:rsidRPr="00D84A67">
        <w:rPr>
          <w:rFonts w:ascii="Arial" w:hAnsi="Arial" w:cs="Arial"/>
        </w:rPr>
        <w:t xml:space="preserve">The mentor will have undertaken appropriate preparation for the mentorship role in accordance with the Nursing and Midwifery Council (2008) </w:t>
      </w:r>
      <w:r w:rsidRPr="00D84A67">
        <w:rPr>
          <w:rFonts w:ascii="Arial" w:hAnsi="Arial" w:cs="Arial"/>
          <w:i/>
        </w:rPr>
        <w:t>Standards to support learning and</w:t>
      </w:r>
      <w:r w:rsidRPr="00D84A67">
        <w:rPr>
          <w:rFonts w:ascii="Arial" w:hAnsi="Arial" w:cs="Arial"/>
        </w:rPr>
        <w:t xml:space="preserve"> </w:t>
      </w:r>
      <w:r w:rsidRPr="00D84A67">
        <w:rPr>
          <w:rFonts w:ascii="Arial" w:hAnsi="Arial" w:cs="Arial"/>
          <w:i/>
        </w:rPr>
        <w:t>assessment in practice</w:t>
      </w:r>
      <w:r w:rsidRPr="00D84A67">
        <w:rPr>
          <w:rFonts w:ascii="Arial" w:hAnsi="Arial" w:cs="Arial"/>
        </w:rPr>
        <w:t xml:space="preserve">.  The mentor is accountable for the overall continuous assessment of the progress of the student within their </w:t>
      </w:r>
      <w:r w:rsidR="004E15BD" w:rsidRPr="00D84A67">
        <w:rPr>
          <w:rFonts w:ascii="Arial" w:hAnsi="Arial" w:cs="Arial"/>
        </w:rPr>
        <w:t>practice-learning</w:t>
      </w:r>
      <w:r w:rsidRPr="00D84A67">
        <w:rPr>
          <w:rFonts w:ascii="Arial" w:hAnsi="Arial" w:cs="Arial"/>
        </w:rPr>
        <w:t xml:space="preserve"> environment.  </w:t>
      </w:r>
    </w:p>
    <w:p w14:paraId="4559A203" w14:textId="77777777" w:rsidR="00006B43" w:rsidRPr="00D84A67" w:rsidRDefault="00006B43" w:rsidP="00A65927">
      <w:pPr>
        <w:pStyle w:val="NoSpacing"/>
        <w:rPr>
          <w:rFonts w:ascii="Arial" w:hAnsi="Arial" w:cs="Arial"/>
        </w:rPr>
      </w:pPr>
    </w:p>
    <w:p w14:paraId="42D7951D" w14:textId="77777777" w:rsidR="00231BFB" w:rsidRPr="00D84A67" w:rsidRDefault="00231BFB" w:rsidP="00A65927">
      <w:pPr>
        <w:pStyle w:val="NoSpacing"/>
        <w:rPr>
          <w:rFonts w:ascii="Arial" w:hAnsi="Arial" w:cs="Arial"/>
          <w:b/>
        </w:rPr>
      </w:pPr>
      <w:r w:rsidRPr="00D84A67">
        <w:rPr>
          <w:rFonts w:ascii="Arial" w:hAnsi="Arial" w:cs="Arial"/>
          <w:b/>
        </w:rPr>
        <w:t>The mentor will:</w:t>
      </w:r>
    </w:p>
    <w:p w14:paraId="63805864" w14:textId="77777777" w:rsidR="00231BFB" w:rsidRPr="00D84A67" w:rsidRDefault="00231BFB" w:rsidP="00006B43">
      <w:pPr>
        <w:pStyle w:val="NoSpacing"/>
        <w:jc w:val="left"/>
        <w:rPr>
          <w:rFonts w:ascii="Arial" w:hAnsi="Arial" w:cs="Arial"/>
        </w:rPr>
      </w:pPr>
      <w:r w:rsidRPr="00D84A67">
        <w:rPr>
          <w:rFonts w:ascii="Arial" w:hAnsi="Arial" w:cs="Arial"/>
        </w:rPr>
        <w:t>•</w:t>
      </w:r>
      <w:r w:rsidRPr="00D84A67">
        <w:rPr>
          <w:rFonts w:ascii="Arial" w:hAnsi="Arial" w:cs="Arial"/>
        </w:rPr>
        <w:tab/>
        <w:t>Be responsible for establishing an effective relationship with the student.</w:t>
      </w:r>
    </w:p>
    <w:p w14:paraId="7809BFFC" w14:textId="77777777" w:rsidR="00006B43" w:rsidRDefault="00231BFB" w:rsidP="00006B43">
      <w:pPr>
        <w:pStyle w:val="NoSpacing"/>
        <w:ind w:left="720" w:hanging="720"/>
        <w:jc w:val="left"/>
        <w:rPr>
          <w:rFonts w:ascii="Arial" w:hAnsi="Arial" w:cs="Arial"/>
        </w:rPr>
      </w:pPr>
      <w:r w:rsidRPr="00D84A67">
        <w:rPr>
          <w:rFonts w:ascii="Arial" w:hAnsi="Arial" w:cs="Arial"/>
        </w:rPr>
        <w:t>•</w:t>
      </w:r>
      <w:r w:rsidRPr="00D84A67">
        <w:rPr>
          <w:rFonts w:ascii="Arial" w:hAnsi="Arial" w:cs="Arial"/>
        </w:rPr>
        <w:tab/>
        <w:t>Facilitate negotiation of the Student/Mentor Practice Learning Contract and discuss expectations and learning needs of the student at the beginning, during and at the end of the practice placement.</w:t>
      </w:r>
    </w:p>
    <w:p w14:paraId="243199ED" w14:textId="48FA35D5" w:rsidR="00231BFB" w:rsidRPr="00D84A67" w:rsidRDefault="00006B43" w:rsidP="00006B43">
      <w:pPr>
        <w:pStyle w:val="NoSpacing"/>
        <w:ind w:left="720" w:hanging="720"/>
        <w:jc w:val="left"/>
        <w:rPr>
          <w:rFonts w:ascii="Arial" w:hAnsi="Arial" w:cs="Arial"/>
        </w:rPr>
      </w:pPr>
      <w:r w:rsidRPr="00D84A67">
        <w:rPr>
          <w:rFonts w:ascii="Arial" w:hAnsi="Arial" w:cs="Arial"/>
        </w:rPr>
        <w:t>•</w:t>
      </w:r>
      <w:r w:rsidRPr="00D84A67">
        <w:rPr>
          <w:rFonts w:ascii="Arial" w:hAnsi="Arial" w:cs="Arial"/>
        </w:rPr>
        <w:tab/>
      </w:r>
      <w:r w:rsidR="00231BFB" w:rsidRPr="00D84A67">
        <w:rPr>
          <w:rFonts w:ascii="Arial" w:hAnsi="Arial" w:cs="Arial"/>
        </w:rPr>
        <w:t>Be responsible for ensuring that the agreed learning and teaching opportunities are provided for the student as specified in the learning contract.</w:t>
      </w:r>
    </w:p>
    <w:p w14:paraId="1DEADA10" w14:textId="77777777" w:rsidR="00231BFB" w:rsidRPr="00D84A67" w:rsidRDefault="00231BFB" w:rsidP="00006B43">
      <w:pPr>
        <w:pStyle w:val="NoSpacing"/>
        <w:ind w:left="720" w:hanging="720"/>
        <w:jc w:val="left"/>
        <w:rPr>
          <w:rFonts w:ascii="Arial" w:hAnsi="Arial" w:cs="Arial"/>
        </w:rPr>
      </w:pPr>
      <w:r w:rsidRPr="00D84A67">
        <w:rPr>
          <w:rFonts w:ascii="Arial" w:hAnsi="Arial" w:cs="Arial"/>
        </w:rPr>
        <w:t>•</w:t>
      </w:r>
      <w:r w:rsidRPr="00D84A67">
        <w:rPr>
          <w:rFonts w:ascii="Arial" w:hAnsi="Arial" w:cs="Arial"/>
        </w:rPr>
        <w:tab/>
        <w:t xml:space="preserve">Negotiate to work with the student as often as possible however, this </w:t>
      </w:r>
      <w:proofErr w:type="gramStart"/>
      <w:r w:rsidRPr="00D84A67">
        <w:rPr>
          <w:rFonts w:ascii="Arial" w:hAnsi="Arial" w:cs="Arial"/>
        </w:rPr>
        <w:t>must meet a minimum of 40% of the practice learning experience and ensure appropriate supervision of the student at all times</w:t>
      </w:r>
      <w:proofErr w:type="gramEnd"/>
      <w:r w:rsidRPr="00D84A67">
        <w:rPr>
          <w:rFonts w:ascii="Arial" w:hAnsi="Arial" w:cs="Arial"/>
        </w:rPr>
        <w:t>.</w:t>
      </w:r>
    </w:p>
    <w:p w14:paraId="55BC5DCB" w14:textId="77777777" w:rsidR="00231BFB" w:rsidRPr="00D84A67" w:rsidRDefault="00231BFB" w:rsidP="00006B43">
      <w:pPr>
        <w:pStyle w:val="NoSpacing"/>
        <w:ind w:left="720" w:hanging="720"/>
        <w:jc w:val="left"/>
        <w:rPr>
          <w:rFonts w:ascii="Arial" w:hAnsi="Arial" w:cs="Arial"/>
        </w:rPr>
      </w:pPr>
      <w:r w:rsidRPr="00D84A67">
        <w:rPr>
          <w:rFonts w:ascii="Arial" w:hAnsi="Arial" w:cs="Arial"/>
        </w:rPr>
        <w:t>•</w:t>
      </w:r>
      <w:r w:rsidRPr="00D84A67">
        <w:rPr>
          <w:rFonts w:ascii="Arial" w:hAnsi="Arial" w:cs="Arial"/>
        </w:rPr>
        <w:tab/>
        <w:t>Give guidance to the student in relation to the additional learning opportunities that can be provided for the student.</w:t>
      </w:r>
    </w:p>
    <w:p w14:paraId="3667279D" w14:textId="5C07213E" w:rsidR="00231BFB" w:rsidRPr="00D84A67" w:rsidRDefault="00231BFB" w:rsidP="00006B43">
      <w:pPr>
        <w:pStyle w:val="NoSpacing"/>
        <w:jc w:val="left"/>
        <w:rPr>
          <w:rFonts w:ascii="Arial" w:hAnsi="Arial" w:cs="Arial"/>
        </w:rPr>
      </w:pPr>
      <w:r w:rsidRPr="00D84A67">
        <w:rPr>
          <w:rFonts w:ascii="Arial" w:hAnsi="Arial" w:cs="Arial"/>
        </w:rPr>
        <w:t>•</w:t>
      </w:r>
      <w:r w:rsidRPr="00D84A67">
        <w:rPr>
          <w:rFonts w:ascii="Arial" w:hAnsi="Arial" w:cs="Arial"/>
        </w:rPr>
        <w:tab/>
        <w:t xml:space="preserve">Sign off </w:t>
      </w:r>
      <w:r w:rsidR="00FA1B27">
        <w:rPr>
          <w:rFonts w:ascii="Arial" w:hAnsi="Arial" w:cs="Arial"/>
        </w:rPr>
        <w:t>clinical skills</w:t>
      </w:r>
      <w:r w:rsidRPr="00D84A67">
        <w:rPr>
          <w:rFonts w:ascii="Arial" w:hAnsi="Arial" w:cs="Arial"/>
        </w:rPr>
        <w:t xml:space="preserve"> </w:t>
      </w:r>
      <w:r w:rsidR="004E15BD" w:rsidRPr="00D84A67">
        <w:rPr>
          <w:rFonts w:ascii="Arial" w:hAnsi="Arial" w:cs="Arial"/>
        </w:rPr>
        <w:t>when</w:t>
      </w:r>
      <w:r w:rsidRPr="00D84A67">
        <w:rPr>
          <w:rFonts w:ascii="Arial" w:hAnsi="Arial" w:cs="Arial"/>
        </w:rPr>
        <w:t xml:space="preserve"> achieved.</w:t>
      </w:r>
    </w:p>
    <w:p w14:paraId="2E6776F8" w14:textId="47430AF2" w:rsidR="00231BFB" w:rsidRPr="00D84A67" w:rsidRDefault="00231BFB" w:rsidP="00006B43">
      <w:pPr>
        <w:pStyle w:val="NoSpacing"/>
        <w:ind w:left="720" w:hanging="720"/>
        <w:jc w:val="left"/>
        <w:rPr>
          <w:rFonts w:ascii="Arial" w:hAnsi="Arial" w:cs="Arial"/>
        </w:rPr>
      </w:pPr>
      <w:r w:rsidRPr="00D84A67">
        <w:rPr>
          <w:rFonts w:ascii="Arial" w:hAnsi="Arial" w:cs="Arial"/>
        </w:rPr>
        <w:t xml:space="preserve">• </w:t>
      </w:r>
      <w:r w:rsidRPr="00D84A67">
        <w:rPr>
          <w:rFonts w:ascii="Arial" w:hAnsi="Arial" w:cs="Arial"/>
        </w:rPr>
        <w:tab/>
        <w:t>C</w:t>
      </w:r>
      <w:r w:rsidR="00FA1B27">
        <w:rPr>
          <w:rFonts w:ascii="Arial" w:hAnsi="Arial" w:cs="Arial"/>
        </w:rPr>
        <w:t>onduct the formative</w:t>
      </w:r>
      <w:r w:rsidR="00003A80">
        <w:rPr>
          <w:rFonts w:ascii="Arial" w:hAnsi="Arial" w:cs="Arial"/>
        </w:rPr>
        <w:t xml:space="preserve"> </w:t>
      </w:r>
      <w:r w:rsidR="00FA1B27">
        <w:rPr>
          <w:rFonts w:ascii="Arial" w:hAnsi="Arial" w:cs="Arial"/>
        </w:rPr>
        <w:t xml:space="preserve">(or summative if applicable) Assessment of Competence at the end of the placement, grading the student as described in the EPAD. </w:t>
      </w:r>
    </w:p>
    <w:p w14:paraId="524BE621" w14:textId="77777777" w:rsidR="00231BFB" w:rsidRPr="00D84A67" w:rsidRDefault="00231BFB" w:rsidP="00006B43">
      <w:pPr>
        <w:pStyle w:val="NoSpacing"/>
        <w:ind w:left="720" w:hanging="720"/>
        <w:jc w:val="left"/>
        <w:rPr>
          <w:rFonts w:ascii="Arial" w:hAnsi="Arial" w:cs="Arial"/>
        </w:rPr>
      </w:pPr>
      <w:r w:rsidRPr="00D84A67">
        <w:rPr>
          <w:rFonts w:ascii="Arial" w:hAnsi="Arial" w:cs="Arial"/>
        </w:rPr>
        <w:t>•</w:t>
      </w:r>
      <w:r w:rsidRPr="00D84A67">
        <w:rPr>
          <w:rFonts w:ascii="Arial" w:hAnsi="Arial" w:cs="Arial"/>
        </w:rPr>
        <w:tab/>
        <w:t>In the event of any problems/issues and/or failure of the student to make satisfactory progress during the practice experience, and following appropriate discussion with the student, seek the advice of the clinical manager, link tutor and/or the personal tutor as appropriate.</w:t>
      </w:r>
    </w:p>
    <w:p w14:paraId="5ED9E89F" w14:textId="037E3726" w:rsidR="00231BFB" w:rsidRDefault="00231BFB" w:rsidP="00006B43">
      <w:pPr>
        <w:pStyle w:val="NoSpacing"/>
        <w:ind w:left="720" w:hanging="720"/>
        <w:jc w:val="left"/>
        <w:rPr>
          <w:rFonts w:ascii="Arial" w:hAnsi="Arial" w:cs="Arial"/>
        </w:rPr>
      </w:pPr>
      <w:r w:rsidRPr="00D84A67">
        <w:rPr>
          <w:rFonts w:ascii="Arial" w:hAnsi="Arial" w:cs="Arial"/>
        </w:rPr>
        <w:t>•</w:t>
      </w:r>
      <w:r w:rsidRPr="00D84A67">
        <w:rPr>
          <w:rFonts w:ascii="Arial" w:hAnsi="Arial" w:cs="Arial"/>
        </w:rPr>
        <w:tab/>
        <w:t>Ensure that if, at any time during the practice learning experience, concerns are identified in relation to the student’s professional conduct, health or good character. This must be reported immediately to the appropriate person with the Approved Educational Institution (University).</w:t>
      </w:r>
      <w:r w:rsidR="00E45584">
        <w:rPr>
          <w:rFonts w:ascii="Arial" w:hAnsi="Arial" w:cs="Arial"/>
        </w:rPr>
        <w:t xml:space="preserve"> </w:t>
      </w:r>
    </w:p>
    <w:p w14:paraId="5CC81944" w14:textId="77777777" w:rsidR="00E45584" w:rsidRDefault="00E45584" w:rsidP="00A65927">
      <w:pPr>
        <w:pStyle w:val="NoSpacing"/>
        <w:rPr>
          <w:rFonts w:ascii="Arial" w:hAnsi="Arial" w:cs="Arial"/>
        </w:rPr>
      </w:pPr>
    </w:p>
    <w:p w14:paraId="1C16606F" w14:textId="09134BA6" w:rsidR="00E45584" w:rsidRDefault="00E45584" w:rsidP="001467EE">
      <w:pPr>
        <w:spacing w:after="120" w:line="276" w:lineRule="auto"/>
        <w:ind w:left="720" w:hanging="720"/>
        <w:contextualSpacing/>
        <w:rPr>
          <w:rFonts w:ascii="Arial" w:hAnsi="Arial" w:cs="Arial"/>
        </w:rPr>
      </w:pPr>
    </w:p>
    <w:p w14:paraId="4449C37F" w14:textId="5CDDAEB6" w:rsidR="00157CBC" w:rsidRDefault="00157CBC" w:rsidP="001467EE">
      <w:pPr>
        <w:spacing w:after="120" w:line="276" w:lineRule="auto"/>
        <w:ind w:left="720" w:hanging="720"/>
        <w:contextualSpacing/>
        <w:rPr>
          <w:rFonts w:ascii="Arial" w:hAnsi="Arial" w:cs="Arial"/>
        </w:rPr>
      </w:pPr>
    </w:p>
    <w:p w14:paraId="3F845236" w14:textId="77777777" w:rsidR="00157CBC" w:rsidRPr="00D84A67" w:rsidRDefault="00157CBC" w:rsidP="001467EE">
      <w:pPr>
        <w:spacing w:after="120" w:line="276" w:lineRule="auto"/>
        <w:ind w:left="720" w:hanging="720"/>
        <w:contextualSpacing/>
        <w:rPr>
          <w:rFonts w:ascii="Arial" w:hAnsi="Arial" w:cs="Arial"/>
        </w:rPr>
      </w:pPr>
    </w:p>
    <w:p w14:paraId="0244DE88" w14:textId="6868547A" w:rsidR="001165F9" w:rsidRPr="00E45584" w:rsidRDefault="00F80A5F" w:rsidP="00622553">
      <w:pPr>
        <w:pStyle w:val="Heading3"/>
      </w:pPr>
      <w:bookmarkStart w:id="63" w:name="_Toc18396043"/>
      <w:r w:rsidRPr="00E45584">
        <w:lastRenderedPageBreak/>
        <w:t>14.</w:t>
      </w:r>
      <w:r w:rsidR="0051029D" w:rsidRPr="00E45584">
        <w:t>2</w:t>
      </w:r>
      <w:r w:rsidR="001B2C7D" w:rsidRPr="00E45584">
        <w:t xml:space="preserve"> </w:t>
      </w:r>
      <w:r w:rsidR="005407B8" w:rsidRPr="00E45584">
        <w:t>Link l</w:t>
      </w:r>
      <w:r w:rsidRPr="00E45584">
        <w:t>ecturers</w:t>
      </w:r>
      <w:bookmarkEnd w:id="63"/>
      <w:r w:rsidR="001B2C7D" w:rsidRPr="00E45584">
        <w:t xml:space="preserve"> </w:t>
      </w:r>
    </w:p>
    <w:p w14:paraId="2719ADB2" w14:textId="20FE6BCD" w:rsidR="001165F9" w:rsidRDefault="001B2C7D" w:rsidP="00006B43">
      <w:pPr>
        <w:pStyle w:val="NoSpacing"/>
        <w:jc w:val="left"/>
        <w:rPr>
          <w:rFonts w:ascii="Arial" w:hAnsi="Arial" w:cs="Arial"/>
        </w:rPr>
      </w:pPr>
      <w:r w:rsidRPr="00006B43">
        <w:rPr>
          <w:rFonts w:ascii="Arial" w:hAnsi="Arial" w:cs="Arial"/>
        </w:rPr>
        <w:t>E</w:t>
      </w:r>
      <w:r w:rsidR="00100407" w:rsidRPr="00006B43">
        <w:rPr>
          <w:rFonts w:ascii="Arial" w:hAnsi="Arial" w:cs="Arial"/>
        </w:rPr>
        <w:t>ach</w:t>
      </w:r>
      <w:r w:rsidRPr="00006B43">
        <w:rPr>
          <w:rFonts w:ascii="Arial" w:hAnsi="Arial" w:cs="Arial"/>
        </w:rPr>
        <w:t xml:space="preserve"> placement has an identified Link Lecturer who is responsible for ensuring that the placement has been educationally audited as a suitable learning environment for students. </w:t>
      </w:r>
      <w:r w:rsidR="00100407" w:rsidRPr="00006B43">
        <w:rPr>
          <w:rFonts w:ascii="Arial" w:hAnsi="Arial" w:cs="Arial"/>
        </w:rPr>
        <w:t xml:space="preserve"> </w:t>
      </w:r>
      <w:r w:rsidRPr="00006B43">
        <w:rPr>
          <w:rFonts w:ascii="Arial" w:hAnsi="Arial" w:cs="Arial"/>
        </w:rPr>
        <w:t>You may meet them when they call in to the placement area to see the placement staff.</w:t>
      </w:r>
      <w:r w:rsidR="00100407" w:rsidRPr="00006B43">
        <w:rPr>
          <w:rFonts w:ascii="Arial" w:hAnsi="Arial" w:cs="Arial"/>
        </w:rPr>
        <w:t xml:space="preserve"> </w:t>
      </w:r>
      <w:r w:rsidRPr="00006B43">
        <w:rPr>
          <w:rFonts w:ascii="Arial" w:hAnsi="Arial" w:cs="Arial"/>
        </w:rPr>
        <w:t xml:space="preserve"> Link Lecturers also advise and support the placement staff with any programme queries in relation to students on placements. They will also support either yourself and/or the placement staff to resolve problems with your progress, by contributing to the agreement of action plans in collaboration with the Practice Facilitator, which address concerns and monitor progress towards agreed target dates.  </w:t>
      </w:r>
    </w:p>
    <w:p w14:paraId="5B7A62C6" w14:textId="6D332AD3" w:rsidR="00006B43" w:rsidRDefault="00006B43" w:rsidP="00006B43">
      <w:pPr>
        <w:pStyle w:val="NoSpacing"/>
        <w:jc w:val="left"/>
        <w:rPr>
          <w:rFonts w:ascii="Arial" w:hAnsi="Arial" w:cs="Arial"/>
        </w:rPr>
      </w:pPr>
    </w:p>
    <w:p w14:paraId="5EFED6ED" w14:textId="77777777" w:rsidR="00006B43" w:rsidRPr="00006B43" w:rsidRDefault="00006B43" w:rsidP="00006B43">
      <w:pPr>
        <w:pStyle w:val="NoSpacing"/>
        <w:jc w:val="left"/>
        <w:rPr>
          <w:rFonts w:ascii="Arial" w:hAnsi="Arial" w:cs="Arial"/>
        </w:rPr>
      </w:pPr>
    </w:p>
    <w:p w14:paraId="12EFC6A1" w14:textId="481B23D4" w:rsidR="001165F9" w:rsidRPr="00006B43" w:rsidRDefault="00992BA6" w:rsidP="002F209D">
      <w:pPr>
        <w:pStyle w:val="Heading3"/>
      </w:pPr>
      <w:bookmarkStart w:id="64" w:name="_Toc18396044"/>
      <w:r w:rsidRPr="00006B43">
        <w:t>14.</w:t>
      </w:r>
      <w:r w:rsidR="0051029D" w:rsidRPr="00006B43">
        <w:t>3</w:t>
      </w:r>
      <w:r w:rsidR="005407B8" w:rsidRPr="00006B43">
        <w:t xml:space="preserve"> Role of the p</w:t>
      </w:r>
      <w:r w:rsidR="00212E1D" w:rsidRPr="00006B43">
        <w:t>ractice</w:t>
      </w:r>
      <w:r w:rsidR="005407B8" w:rsidRPr="00006B43">
        <w:t xml:space="preserve"> f</w:t>
      </w:r>
      <w:r w:rsidR="001B2C7D" w:rsidRPr="00006B43">
        <w:t>acilitator</w:t>
      </w:r>
      <w:bookmarkEnd w:id="64"/>
    </w:p>
    <w:p w14:paraId="13A3BAB3" w14:textId="1A9DB716" w:rsidR="001165F9" w:rsidRPr="00006B43" w:rsidRDefault="001B2C7D" w:rsidP="00006B43">
      <w:pPr>
        <w:pStyle w:val="NoSpacing"/>
        <w:jc w:val="left"/>
        <w:rPr>
          <w:rFonts w:ascii="Arial" w:hAnsi="Arial" w:cs="Arial"/>
        </w:rPr>
      </w:pPr>
      <w:r w:rsidRPr="00006B43">
        <w:rPr>
          <w:rFonts w:ascii="Arial" w:hAnsi="Arial" w:cs="Arial"/>
        </w:rPr>
        <w:t xml:space="preserve">Practice </w:t>
      </w:r>
      <w:r w:rsidR="00D84A67" w:rsidRPr="00006B43">
        <w:rPr>
          <w:rFonts w:ascii="Arial" w:hAnsi="Arial" w:cs="Arial"/>
        </w:rPr>
        <w:t>f</w:t>
      </w:r>
      <w:r w:rsidRPr="00006B43">
        <w:rPr>
          <w:rFonts w:ascii="Arial" w:hAnsi="Arial" w:cs="Arial"/>
        </w:rPr>
        <w:t>acilitators</w:t>
      </w:r>
      <w:r w:rsidR="00BF0460" w:rsidRPr="00006B43">
        <w:rPr>
          <w:rFonts w:ascii="Arial" w:hAnsi="Arial" w:cs="Arial"/>
        </w:rPr>
        <w:t xml:space="preserve"> </w:t>
      </w:r>
      <w:r w:rsidRPr="00006B43">
        <w:rPr>
          <w:rFonts w:ascii="Arial" w:hAnsi="Arial" w:cs="Arial"/>
        </w:rPr>
        <w:t xml:space="preserve">are employed by </w:t>
      </w:r>
      <w:r w:rsidR="00100407" w:rsidRPr="00006B43">
        <w:rPr>
          <w:rFonts w:ascii="Arial" w:hAnsi="Arial" w:cs="Arial"/>
        </w:rPr>
        <w:t>Cardiff &amp; Vale and Aneurin</w:t>
      </w:r>
      <w:r w:rsidR="007D25EA" w:rsidRPr="00006B43">
        <w:rPr>
          <w:rFonts w:ascii="Arial" w:hAnsi="Arial" w:cs="Arial"/>
        </w:rPr>
        <w:t xml:space="preserve"> Bevan University Health Boards.  T</w:t>
      </w:r>
      <w:r w:rsidR="00100407" w:rsidRPr="00006B43">
        <w:rPr>
          <w:rFonts w:ascii="Arial" w:hAnsi="Arial" w:cs="Arial"/>
        </w:rPr>
        <w:t>hey</w:t>
      </w:r>
      <w:r w:rsidRPr="00006B43">
        <w:rPr>
          <w:rFonts w:ascii="Arial" w:hAnsi="Arial" w:cs="Arial"/>
        </w:rPr>
        <w:t xml:space="preserve"> </w:t>
      </w:r>
      <w:r w:rsidR="001826A1" w:rsidRPr="00006B43">
        <w:rPr>
          <w:rFonts w:ascii="Arial" w:hAnsi="Arial" w:cs="Arial"/>
        </w:rPr>
        <w:t>work with the link lecturer to educationally audit the placement environment to</w:t>
      </w:r>
      <w:r w:rsidRPr="00006B43">
        <w:rPr>
          <w:rFonts w:ascii="Arial" w:hAnsi="Arial" w:cs="Arial"/>
        </w:rPr>
        <w:t xml:space="preserve"> ensure </w:t>
      </w:r>
      <w:r w:rsidR="001826A1" w:rsidRPr="00006B43">
        <w:rPr>
          <w:rFonts w:ascii="Arial" w:hAnsi="Arial" w:cs="Arial"/>
        </w:rPr>
        <w:t xml:space="preserve">the quality of your learning experience.  Practice facilitators ensure that there are </w:t>
      </w:r>
      <w:r w:rsidRPr="00006B43">
        <w:rPr>
          <w:rFonts w:ascii="Arial" w:hAnsi="Arial" w:cs="Arial"/>
        </w:rPr>
        <w:t>appropriately qualified mentors/sign off mentors available to support and assess your learning in practice.</w:t>
      </w:r>
      <w:r w:rsidR="00BF0460" w:rsidRPr="00006B43">
        <w:rPr>
          <w:rFonts w:ascii="Arial" w:hAnsi="Arial" w:cs="Arial"/>
        </w:rPr>
        <w:t xml:space="preserve"> </w:t>
      </w:r>
      <w:r w:rsidRPr="00006B43">
        <w:rPr>
          <w:rFonts w:ascii="Arial" w:hAnsi="Arial" w:cs="Arial"/>
        </w:rPr>
        <w:t xml:space="preserve"> They will also support the placement staff to resolve problems with your </w:t>
      </w:r>
      <w:r w:rsidR="00BF0460" w:rsidRPr="00006B43">
        <w:rPr>
          <w:rFonts w:ascii="Arial" w:hAnsi="Arial" w:cs="Arial"/>
        </w:rPr>
        <w:t>progress in collaboration with your personal tutor</w:t>
      </w:r>
      <w:r w:rsidRPr="00006B43">
        <w:rPr>
          <w:rFonts w:ascii="Arial" w:hAnsi="Arial" w:cs="Arial"/>
        </w:rPr>
        <w:t xml:space="preserve">, by contributing to the agreement of action plans, which address concerns and monitor progress towards agreed target dates.  </w:t>
      </w:r>
    </w:p>
    <w:p w14:paraId="2274FE68" w14:textId="77777777" w:rsidR="00006B43" w:rsidRDefault="00006B43" w:rsidP="00006B43">
      <w:pPr>
        <w:pStyle w:val="NoSpacing"/>
        <w:jc w:val="left"/>
        <w:rPr>
          <w:rFonts w:ascii="Arial" w:hAnsi="Arial" w:cs="Arial"/>
        </w:rPr>
      </w:pPr>
    </w:p>
    <w:p w14:paraId="69361369" w14:textId="5FD9E169" w:rsidR="00100407" w:rsidRDefault="00D84A67" w:rsidP="00006B43">
      <w:pPr>
        <w:pStyle w:val="NoSpacing"/>
        <w:jc w:val="left"/>
        <w:rPr>
          <w:rFonts w:ascii="Arial" w:hAnsi="Arial" w:cs="Arial"/>
        </w:rPr>
      </w:pPr>
      <w:r w:rsidRPr="00006B43">
        <w:rPr>
          <w:rFonts w:ascii="Arial" w:hAnsi="Arial" w:cs="Arial"/>
        </w:rPr>
        <w:t>You can find which practice f</w:t>
      </w:r>
      <w:r w:rsidR="001B2C7D" w:rsidRPr="00006B43">
        <w:rPr>
          <w:rFonts w:ascii="Arial" w:hAnsi="Arial" w:cs="Arial"/>
        </w:rPr>
        <w:t xml:space="preserve">acilitator is linked to your placement via the </w:t>
      </w:r>
      <w:r w:rsidR="00100407" w:rsidRPr="00006B43">
        <w:rPr>
          <w:rFonts w:ascii="Arial" w:hAnsi="Arial" w:cs="Arial"/>
        </w:rPr>
        <w:t>Learning in Practice folder:</w:t>
      </w:r>
    </w:p>
    <w:p w14:paraId="44A970A8" w14:textId="77777777" w:rsidR="00DB6C7A" w:rsidRPr="00006B43" w:rsidRDefault="00DB6C7A" w:rsidP="00006B43">
      <w:pPr>
        <w:pStyle w:val="NoSpacing"/>
        <w:jc w:val="left"/>
        <w:rPr>
          <w:rFonts w:ascii="Arial" w:hAnsi="Arial" w:cs="Arial"/>
        </w:rPr>
      </w:pPr>
    </w:p>
    <w:p w14:paraId="5A9399C1" w14:textId="77777777" w:rsidR="00100407" w:rsidRPr="00006B43" w:rsidRDefault="00376E63" w:rsidP="00006B43">
      <w:pPr>
        <w:pStyle w:val="NoSpacing"/>
        <w:jc w:val="left"/>
        <w:rPr>
          <w:rFonts w:ascii="Arial" w:hAnsi="Arial" w:cs="Arial"/>
        </w:rPr>
      </w:pPr>
      <w:hyperlink r:id="rId70" w:history="1">
        <w:r w:rsidR="00100407" w:rsidRPr="00006B43">
          <w:rPr>
            <w:rStyle w:val="Hyperlink"/>
            <w:rFonts w:ascii="Arial" w:hAnsi="Arial" w:cs="Arial"/>
          </w:rPr>
          <w:t>https://learningcentral.cf.ac.uk/webapps/blackboard/content/listContentEditable.jsp?content_id=_3776488_1&amp;course_id=_367982_1</w:t>
        </w:r>
      </w:hyperlink>
    </w:p>
    <w:p w14:paraId="58DDFE75" w14:textId="4C052B77" w:rsidR="0055561D" w:rsidRDefault="0055561D" w:rsidP="00006B43">
      <w:pPr>
        <w:pStyle w:val="NoSpacing"/>
        <w:jc w:val="left"/>
        <w:rPr>
          <w:rFonts w:ascii="Arial" w:hAnsi="Arial" w:cs="Arial"/>
        </w:rPr>
      </w:pPr>
    </w:p>
    <w:p w14:paraId="7D6146DF" w14:textId="77777777" w:rsidR="00006B43" w:rsidRPr="00006B43" w:rsidRDefault="00006B43" w:rsidP="00006B43">
      <w:pPr>
        <w:pStyle w:val="NoSpacing"/>
        <w:jc w:val="left"/>
        <w:rPr>
          <w:rFonts w:ascii="Arial" w:hAnsi="Arial" w:cs="Arial"/>
        </w:rPr>
      </w:pPr>
    </w:p>
    <w:p w14:paraId="1ADFDA76" w14:textId="1D24D075" w:rsidR="001165F9" w:rsidRPr="00006B43" w:rsidRDefault="003F0D5E" w:rsidP="00006B43">
      <w:pPr>
        <w:pStyle w:val="Heading2"/>
      </w:pPr>
      <w:bookmarkStart w:id="65" w:name="_Toc18396045"/>
      <w:r w:rsidRPr="00006B43">
        <w:t xml:space="preserve">Section </w:t>
      </w:r>
      <w:r w:rsidR="00857C4B" w:rsidRPr="00006B43">
        <w:t>15</w:t>
      </w:r>
      <w:r w:rsidRPr="00006B43">
        <w:t>:</w:t>
      </w:r>
      <w:r w:rsidR="00857C4B" w:rsidRPr="00006B43">
        <w:t xml:space="preserve"> </w:t>
      </w:r>
      <w:r w:rsidR="005407B8" w:rsidRPr="00006B43">
        <w:t>Evaluation of p</w:t>
      </w:r>
      <w:r w:rsidR="001B2C7D" w:rsidRPr="00006B43">
        <w:t>lacements</w:t>
      </w:r>
      <w:bookmarkEnd w:id="65"/>
      <w:r w:rsidR="001B2C7D" w:rsidRPr="00006B43">
        <w:t xml:space="preserve"> </w:t>
      </w:r>
    </w:p>
    <w:p w14:paraId="18CCAA13" w14:textId="7D5095B3" w:rsidR="0006132E" w:rsidRDefault="0006132E" w:rsidP="00006B43">
      <w:pPr>
        <w:pStyle w:val="NoSpacing"/>
        <w:jc w:val="left"/>
        <w:rPr>
          <w:rFonts w:ascii="Arial" w:hAnsi="Arial" w:cs="Arial"/>
        </w:rPr>
      </w:pPr>
      <w:r w:rsidRPr="00006B43">
        <w:rPr>
          <w:rFonts w:ascii="Arial" w:hAnsi="Arial" w:cs="Arial"/>
        </w:rPr>
        <w:t>Student evaluation is a</w:t>
      </w:r>
      <w:r w:rsidR="002C1D30" w:rsidRPr="00006B43">
        <w:rPr>
          <w:rFonts w:ascii="Arial" w:hAnsi="Arial" w:cs="Arial"/>
        </w:rPr>
        <w:t xml:space="preserve">n essential </w:t>
      </w:r>
      <w:r w:rsidRPr="00006B43">
        <w:rPr>
          <w:rFonts w:ascii="Arial" w:hAnsi="Arial" w:cs="Arial"/>
        </w:rPr>
        <w:t xml:space="preserve">tool to monitor the effectiveness of placements in supporting you to achieve your learning outcomes </w:t>
      </w:r>
      <w:r w:rsidR="004E15BD" w:rsidRPr="00006B43">
        <w:rPr>
          <w:rFonts w:ascii="Arial" w:hAnsi="Arial" w:cs="Arial"/>
        </w:rPr>
        <w:t>and</w:t>
      </w:r>
      <w:r w:rsidRPr="00006B43">
        <w:rPr>
          <w:rFonts w:ascii="Arial" w:hAnsi="Arial" w:cs="Arial"/>
        </w:rPr>
        <w:t xml:space="preserve"> to give </w:t>
      </w:r>
      <w:r w:rsidRPr="00006B43">
        <w:rPr>
          <w:rFonts w:ascii="Arial" w:hAnsi="Arial" w:cs="Arial"/>
          <w:b/>
        </w:rPr>
        <w:t>constructive</w:t>
      </w:r>
      <w:r w:rsidRPr="00006B43">
        <w:rPr>
          <w:rFonts w:ascii="Arial" w:hAnsi="Arial" w:cs="Arial"/>
        </w:rPr>
        <w:t xml:space="preserve"> feedback to the placement. The web link for the evaluation will be placed on Learning Central for you to access. The evaluation link will remain open for two weeks after the end of your placement.</w:t>
      </w:r>
    </w:p>
    <w:p w14:paraId="178BDD87" w14:textId="77777777" w:rsidR="00006B43" w:rsidRPr="00006B43" w:rsidRDefault="00006B43" w:rsidP="00006B43">
      <w:pPr>
        <w:pStyle w:val="NoSpacing"/>
        <w:jc w:val="left"/>
        <w:rPr>
          <w:rFonts w:ascii="Arial" w:hAnsi="Arial" w:cs="Arial"/>
          <w:strike/>
        </w:rPr>
      </w:pPr>
    </w:p>
    <w:p w14:paraId="2965F243" w14:textId="62E7D36D" w:rsidR="0006132E" w:rsidRPr="00006B43" w:rsidRDefault="0006132E" w:rsidP="00006B43">
      <w:pPr>
        <w:pStyle w:val="NoSpacing"/>
        <w:jc w:val="left"/>
        <w:rPr>
          <w:rFonts w:ascii="Arial" w:hAnsi="Arial" w:cs="Arial"/>
        </w:rPr>
      </w:pPr>
      <w:r w:rsidRPr="00006B43">
        <w:rPr>
          <w:rFonts w:ascii="Arial" w:hAnsi="Arial" w:cs="Arial"/>
        </w:rPr>
        <w:t xml:space="preserve">Please remember to maintain confidentiality by not naming specific members of placement staff.  If you feel that you did not have a good experience on your placement – please be professional and give constructive advice that will help the placement to improve the experience for future students. </w:t>
      </w:r>
    </w:p>
    <w:p w14:paraId="7FB48953" w14:textId="77777777" w:rsidR="00006B43" w:rsidRDefault="00006B43" w:rsidP="00006B43">
      <w:pPr>
        <w:pStyle w:val="NoSpacing"/>
        <w:jc w:val="left"/>
        <w:rPr>
          <w:rFonts w:ascii="Arial" w:hAnsi="Arial" w:cs="Arial"/>
        </w:rPr>
      </w:pPr>
    </w:p>
    <w:p w14:paraId="283FAB6C" w14:textId="6BBE544A" w:rsidR="0006132E" w:rsidRPr="00006B43" w:rsidRDefault="0006132E" w:rsidP="00006B43">
      <w:pPr>
        <w:pStyle w:val="NoSpacing"/>
        <w:jc w:val="left"/>
        <w:rPr>
          <w:rFonts w:ascii="Arial" w:hAnsi="Arial" w:cs="Arial"/>
        </w:rPr>
      </w:pPr>
      <w:r w:rsidRPr="00006B43">
        <w:rPr>
          <w:rFonts w:ascii="Arial" w:hAnsi="Arial" w:cs="Arial"/>
        </w:rPr>
        <w:t xml:space="preserve">A key aspect of becoming a professional practitioner is to raise concerns </w:t>
      </w:r>
      <w:r w:rsidRPr="00006B43">
        <w:rPr>
          <w:rFonts w:ascii="Arial" w:hAnsi="Arial" w:cs="Arial"/>
          <w:u w:val="single"/>
        </w:rPr>
        <w:t>at the time</w:t>
      </w:r>
      <w:r w:rsidRPr="00006B43">
        <w:rPr>
          <w:rFonts w:ascii="Arial" w:hAnsi="Arial" w:cs="Arial"/>
        </w:rPr>
        <w:t xml:space="preserve"> they occur rather than waiting to complete your evaluation – you have lots of support available to you in practice to guide you with raising concerns - see section 12. </w:t>
      </w:r>
    </w:p>
    <w:p w14:paraId="03C4E09E" w14:textId="7A2012F2" w:rsidR="00E274D0" w:rsidRPr="00006B43" w:rsidRDefault="00E274D0" w:rsidP="00006B43">
      <w:pPr>
        <w:pStyle w:val="NoSpacing"/>
        <w:jc w:val="left"/>
        <w:rPr>
          <w:rFonts w:ascii="Arial" w:hAnsi="Arial" w:cs="Arial"/>
        </w:rPr>
      </w:pPr>
      <w:r w:rsidRPr="00006B43">
        <w:rPr>
          <w:rFonts w:ascii="Arial" w:hAnsi="Arial" w:cs="Arial"/>
        </w:rPr>
        <w:br w:type="page"/>
      </w:r>
    </w:p>
    <w:p w14:paraId="23D7CD32" w14:textId="56733F2B" w:rsidR="00AA6B07" w:rsidRDefault="00AA6B07" w:rsidP="00AA6B07">
      <w:pPr>
        <w:pStyle w:val="Heading2"/>
        <w:rPr>
          <w:sz w:val="28"/>
          <w:szCs w:val="28"/>
        </w:rPr>
      </w:pPr>
      <w:bookmarkStart w:id="66" w:name="_Toc18396046"/>
      <w:r w:rsidRPr="00AA6B07">
        <w:rPr>
          <w:sz w:val="28"/>
          <w:szCs w:val="28"/>
        </w:rPr>
        <w:lastRenderedPageBreak/>
        <w:t xml:space="preserve">Section 16:  </w:t>
      </w:r>
      <w:r w:rsidR="00581823">
        <w:rPr>
          <w:sz w:val="28"/>
          <w:szCs w:val="28"/>
        </w:rPr>
        <w:t>Academic Placement Lead and Placement Support Team</w:t>
      </w:r>
      <w:bookmarkEnd w:id="66"/>
    </w:p>
    <w:p w14:paraId="44D3054A" w14:textId="6E7EC5EA" w:rsidR="00F866C3" w:rsidRDefault="00F866C3" w:rsidP="00F866C3"/>
    <w:p w14:paraId="2DA01F3C" w14:textId="77777777" w:rsidR="00187360" w:rsidRPr="00D84A67" w:rsidRDefault="00187360" w:rsidP="009E5616">
      <w:pPr>
        <w:pStyle w:val="NoSpacing"/>
        <w:rPr>
          <w:rFonts w:ascii="Arial" w:hAnsi="Arial" w:cs="Arial"/>
          <w:sz w:val="24"/>
          <w:szCs w:val="24"/>
        </w:rPr>
      </w:pPr>
    </w:p>
    <w:p w14:paraId="56E23BB1" w14:textId="3B4AD5D0" w:rsidR="00EE6374" w:rsidRDefault="00006B43" w:rsidP="009E5616">
      <w:pPr>
        <w:spacing w:after="0" w:line="259" w:lineRule="auto"/>
        <w:ind w:left="0" w:right="0" w:firstLine="0"/>
        <w:jc w:val="left"/>
        <w:rPr>
          <w:rFonts w:ascii="Arial" w:hAnsi="Arial" w:cs="Arial"/>
          <w:b/>
          <w:sz w:val="24"/>
          <w:szCs w:val="24"/>
        </w:rPr>
      </w:pPr>
      <w:r>
        <w:rPr>
          <w:rFonts w:ascii="Arial" w:hAnsi="Arial" w:cs="Arial"/>
          <w:b/>
          <w:sz w:val="24"/>
          <w:szCs w:val="24"/>
        </w:rPr>
        <w:t>Programme Manager</w:t>
      </w:r>
    </w:p>
    <w:p w14:paraId="69539C9A" w14:textId="77777777" w:rsidR="00AA6B07" w:rsidRDefault="00AA6B07" w:rsidP="009E5616">
      <w:pPr>
        <w:spacing w:after="0" w:line="259" w:lineRule="auto"/>
        <w:ind w:left="0" w:right="0" w:firstLine="0"/>
        <w:jc w:val="left"/>
        <w:rPr>
          <w:rFonts w:ascii="Arial" w:hAnsi="Arial" w:cs="Arial"/>
          <w:b/>
          <w:sz w:val="24"/>
          <w:szCs w:val="24"/>
        </w:rPr>
      </w:pPr>
    </w:p>
    <w:tbl>
      <w:tblPr>
        <w:tblStyle w:val="TableGrid0"/>
        <w:tblW w:w="0" w:type="auto"/>
        <w:tblLook w:val="04A0" w:firstRow="1" w:lastRow="0" w:firstColumn="1" w:lastColumn="0" w:noHBand="0" w:noVBand="1"/>
      </w:tblPr>
      <w:tblGrid>
        <w:gridCol w:w="3485"/>
        <w:gridCol w:w="3485"/>
        <w:gridCol w:w="3486"/>
      </w:tblGrid>
      <w:tr w:rsidR="00AA6B07" w14:paraId="16ED6C0A" w14:textId="77777777" w:rsidTr="00AA6B07">
        <w:tc>
          <w:tcPr>
            <w:tcW w:w="3485" w:type="dxa"/>
          </w:tcPr>
          <w:p w14:paraId="728334D0" w14:textId="45D1CC53" w:rsidR="00AA6B07" w:rsidRDefault="001467EE" w:rsidP="00AA6B07">
            <w:pPr>
              <w:spacing w:after="0" w:line="259" w:lineRule="auto"/>
              <w:ind w:left="0" w:right="0" w:firstLine="0"/>
              <w:jc w:val="left"/>
              <w:rPr>
                <w:rFonts w:ascii="Arial" w:hAnsi="Arial" w:cs="Arial"/>
                <w:b/>
                <w:sz w:val="24"/>
                <w:szCs w:val="24"/>
              </w:rPr>
            </w:pPr>
            <w:r>
              <w:rPr>
                <w:rFonts w:ascii="Arial" w:hAnsi="Arial" w:cs="Arial"/>
                <w:b/>
                <w:sz w:val="24"/>
                <w:szCs w:val="24"/>
              </w:rPr>
              <w:t>Name</w:t>
            </w:r>
          </w:p>
          <w:p w14:paraId="06DB1A30" w14:textId="7190E7E3" w:rsidR="001467EE" w:rsidRDefault="001467EE" w:rsidP="00AA6B07">
            <w:pPr>
              <w:spacing w:after="0" w:line="259" w:lineRule="auto"/>
              <w:ind w:left="0" w:right="0" w:firstLine="0"/>
              <w:jc w:val="left"/>
              <w:rPr>
                <w:rFonts w:ascii="Arial" w:hAnsi="Arial" w:cs="Arial"/>
                <w:b/>
                <w:sz w:val="24"/>
                <w:szCs w:val="24"/>
              </w:rPr>
            </w:pPr>
          </w:p>
        </w:tc>
        <w:tc>
          <w:tcPr>
            <w:tcW w:w="3485" w:type="dxa"/>
          </w:tcPr>
          <w:p w14:paraId="1E8851D2" w14:textId="5F1CEACC" w:rsidR="00AA6B07" w:rsidRDefault="00AA6B07" w:rsidP="009E5616">
            <w:pPr>
              <w:spacing w:after="0" w:line="259" w:lineRule="auto"/>
              <w:ind w:left="0" w:right="0" w:firstLine="0"/>
              <w:jc w:val="left"/>
              <w:rPr>
                <w:rFonts w:ascii="Arial" w:hAnsi="Arial" w:cs="Arial"/>
                <w:b/>
                <w:sz w:val="24"/>
                <w:szCs w:val="24"/>
              </w:rPr>
            </w:pPr>
            <w:r>
              <w:rPr>
                <w:rFonts w:ascii="Arial" w:hAnsi="Arial" w:cs="Arial"/>
                <w:b/>
                <w:sz w:val="24"/>
                <w:szCs w:val="24"/>
              </w:rPr>
              <w:t>Telephone Number</w:t>
            </w:r>
          </w:p>
        </w:tc>
        <w:tc>
          <w:tcPr>
            <w:tcW w:w="3486" w:type="dxa"/>
          </w:tcPr>
          <w:p w14:paraId="6EB7A979" w14:textId="73686D59" w:rsidR="00AA6B07" w:rsidRDefault="00AA6B07" w:rsidP="009E5616">
            <w:pPr>
              <w:spacing w:after="0" w:line="259" w:lineRule="auto"/>
              <w:ind w:left="0" w:right="0" w:firstLine="0"/>
              <w:jc w:val="left"/>
              <w:rPr>
                <w:rFonts w:ascii="Arial" w:hAnsi="Arial" w:cs="Arial"/>
                <w:b/>
                <w:sz w:val="24"/>
                <w:szCs w:val="24"/>
              </w:rPr>
            </w:pPr>
            <w:r>
              <w:rPr>
                <w:rFonts w:ascii="Arial" w:hAnsi="Arial" w:cs="Arial"/>
                <w:b/>
                <w:sz w:val="24"/>
                <w:szCs w:val="24"/>
              </w:rPr>
              <w:t>E-mail</w:t>
            </w:r>
          </w:p>
        </w:tc>
      </w:tr>
      <w:tr w:rsidR="00AA6B07" w14:paraId="6632054B" w14:textId="77777777" w:rsidTr="00AA6B07">
        <w:tc>
          <w:tcPr>
            <w:tcW w:w="3485" w:type="dxa"/>
          </w:tcPr>
          <w:p w14:paraId="4AF33CE9" w14:textId="77777777" w:rsidR="00AA6B07" w:rsidRPr="00AA6B07" w:rsidRDefault="00AA6B07" w:rsidP="00AA6B07">
            <w:pPr>
              <w:spacing w:after="0" w:line="259" w:lineRule="auto"/>
              <w:ind w:left="0" w:right="0" w:firstLine="0"/>
              <w:jc w:val="left"/>
              <w:rPr>
                <w:rFonts w:ascii="Arial" w:hAnsi="Arial" w:cs="Arial"/>
                <w:sz w:val="24"/>
                <w:szCs w:val="24"/>
              </w:rPr>
            </w:pPr>
            <w:r w:rsidRPr="00AA6B07">
              <w:rPr>
                <w:rFonts w:ascii="Arial" w:hAnsi="Arial" w:cs="Arial"/>
                <w:sz w:val="24"/>
                <w:szCs w:val="24"/>
              </w:rPr>
              <w:t>Lucie Warren</w:t>
            </w:r>
          </w:p>
          <w:p w14:paraId="06DE124B" w14:textId="77777777" w:rsidR="00AA6B07" w:rsidRDefault="00AA6B07" w:rsidP="009E5616">
            <w:pPr>
              <w:spacing w:after="0" w:line="259" w:lineRule="auto"/>
              <w:ind w:left="0" w:right="0" w:firstLine="0"/>
              <w:jc w:val="left"/>
              <w:rPr>
                <w:rFonts w:ascii="Arial" w:hAnsi="Arial" w:cs="Arial"/>
                <w:b/>
                <w:sz w:val="24"/>
                <w:szCs w:val="24"/>
              </w:rPr>
            </w:pPr>
          </w:p>
        </w:tc>
        <w:tc>
          <w:tcPr>
            <w:tcW w:w="3485" w:type="dxa"/>
          </w:tcPr>
          <w:p w14:paraId="107073C2" w14:textId="06AD0DC3" w:rsidR="00AA6B07" w:rsidRPr="00581823" w:rsidRDefault="00581823" w:rsidP="009E5616">
            <w:pPr>
              <w:spacing w:after="0" w:line="259" w:lineRule="auto"/>
              <w:ind w:left="0" w:right="0" w:firstLine="0"/>
              <w:jc w:val="left"/>
              <w:rPr>
                <w:rFonts w:ascii="Arial" w:hAnsi="Arial" w:cs="Arial"/>
                <w:sz w:val="24"/>
                <w:szCs w:val="24"/>
              </w:rPr>
            </w:pPr>
            <w:r w:rsidRPr="00581823">
              <w:rPr>
                <w:rFonts w:ascii="Arial" w:hAnsi="Arial" w:cs="Arial"/>
                <w:sz w:val="24"/>
                <w:szCs w:val="24"/>
              </w:rPr>
              <w:t>02920 688573</w:t>
            </w:r>
          </w:p>
        </w:tc>
        <w:tc>
          <w:tcPr>
            <w:tcW w:w="3486" w:type="dxa"/>
          </w:tcPr>
          <w:p w14:paraId="451588E8" w14:textId="2CE98E5E" w:rsidR="00AA6B07" w:rsidRPr="00581823" w:rsidRDefault="00376E63" w:rsidP="009E5616">
            <w:pPr>
              <w:spacing w:after="0" w:line="259" w:lineRule="auto"/>
              <w:ind w:left="0" w:right="0" w:firstLine="0"/>
              <w:jc w:val="left"/>
              <w:rPr>
                <w:rFonts w:ascii="Arial" w:hAnsi="Arial" w:cs="Arial"/>
                <w:sz w:val="24"/>
                <w:szCs w:val="24"/>
              </w:rPr>
            </w:pPr>
            <w:hyperlink r:id="rId71" w:history="1">
              <w:r w:rsidR="008B176D" w:rsidRPr="00D70358">
                <w:rPr>
                  <w:rStyle w:val="Hyperlink"/>
                  <w:rFonts w:ascii="Arial" w:hAnsi="Arial" w:cs="Arial"/>
                  <w:sz w:val="24"/>
                  <w:szCs w:val="24"/>
                </w:rPr>
                <w:t>Warrenle@cardiff.ac.uk</w:t>
              </w:r>
            </w:hyperlink>
            <w:r w:rsidR="008B176D">
              <w:rPr>
                <w:rFonts w:ascii="Arial" w:hAnsi="Arial" w:cs="Arial"/>
                <w:sz w:val="24"/>
                <w:szCs w:val="24"/>
              </w:rPr>
              <w:t xml:space="preserve"> </w:t>
            </w:r>
          </w:p>
        </w:tc>
      </w:tr>
    </w:tbl>
    <w:p w14:paraId="40B666C8" w14:textId="17310C74" w:rsidR="00AA6B07" w:rsidRDefault="00AA6B07" w:rsidP="009E5616">
      <w:pPr>
        <w:spacing w:after="0" w:line="259" w:lineRule="auto"/>
        <w:ind w:left="0" w:right="0" w:firstLine="0"/>
        <w:jc w:val="left"/>
        <w:rPr>
          <w:rFonts w:ascii="Arial" w:hAnsi="Arial" w:cs="Arial"/>
          <w:b/>
          <w:sz w:val="24"/>
          <w:szCs w:val="24"/>
        </w:rPr>
      </w:pPr>
    </w:p>
    <w:p w14:paraId="4FB78C11" w14:textId="46A564FB" w:rsidR="007A613F" w:rsidRDefault="007A613F" w:rsidP="009E5616">
      <w:pPr>
        <w:spacing w:after="0" w:line="259" w:lineRule="auto"/>
        <w:ind w:left="0" w:right="0" w:firstLine="0"/>
        <w:jc w:val="left"/>
        <w:rPr>
          <w:rFonts w:ascii="Arial" w:hAnsi="Arial" w:cs="Arial"/>
          <w:b/>
          <w:sz w:val="24"/>
          <w:szCs w:val="24"/>
        </w:rPr>
      </w:pPr>
      <w:r>
        <w:rPr>
          <w:rFonts w:ascii="Arial" w:hAnsi="Arial" w:cs="Arial"/>
          <w:b/>
          <w:sz w:val="24"/>
          <w:szCs w:val="24"/>
        </w:rPr>
        <w:t>Academic placement lead</w:t>
      </w:r>
    </w:p>
    <w:p w14:paraId="521FDE81" w14:textId="2BA7D53A" w:rsidR="007A613F" w:rsidRDefault="007A613F" w:rsidP="009E5616">
      <w:pPr>
        <w:spacing w:after="0" w:line="259" w:lineRule="auto"/>
        <w:ind w:left="0" w:right="0" w:firstLine="0"/>
        <w:jc w:val="left"/>
        <w:rPr>
          <w:rFonts w:ascii="Arial" w:hAnsi="Arial" w:cs="Arial"/>
          <w:b/>
          <w:sz w:val="24"/>
          <w:szCs w:val="24"/>
        </w:rPr>
      </w:pPr>
    </w:p>
    <w:tbl>
      <w:tblPr>
        <w:tblStyle w:val="TableGrid0"/>
        <w:tblW w:w="0" w:type="auto"/>
        <w:tblLook w:val="04A0" w:firstRow="1" w:lastRow="0" w:firstColumn="1" w:lastColumn="0" w:noHBand="0" w:noVBand="1"/>
      </w:tblPr>
      <w:tblGrid>
        <w:gridCol w:w="3485"/>
        <w:gridCol w:w="3485"/>
        <w:gridCol w:w="3486"/>
      </w:tblGrid>
      <w:tr w:rsidR="007A613F" w14:paraId="1B1E4EE8" w14:textId="77777777" w:rsidTr="00BE5F5B">
        <w:tc>
          <w:tcPr>
            <w:tcW w:w="3485" w:type="dxa"/>
          </w:tcPr>
          <w:p w14:paraId="3EDC5770" w14:textId="77777777" w:rsidR="007A613F" w:rsidRDefault="007A613F" w:rsidP="00BE5F5B">
            <w:pPr>
              <w:spacing w:after="0" w:line="259" w:lineRule="auto"/>
              <w:ind w:left="0" w:right="0" w:firstLine="0"/>
              <w:jc w:val="left"/>
              <w:rPr>
                <w:rFonts w:ascii="Arial" w:hAnsi="Arial" w:cs="Arial"/>
                <w:b/>
                <w:sz w:val="24"/>
                <w:szCs w:val="24"/>
              </w:rPr>
            </w:pPr>
            <w:r>
              <w:rPr>
                <w:rFonts w:ascii="Arial" w:hAnsi="Arial" w:cs="Arial"/>
                <w:b/>
                <w:sz w:val="24"/>
                <w:szCs w:val="24"/>
              </w:rPr>
              <w:t>Name</w:t>
            </w:r>
          </w:p>
          <w:p w14:paraId="26133489" w14:textId="77777777" w:rsidR="007A613F" w:rsidRDefault="007A613F" w:rsidP="00BE5F5B">
            <w:pPr>
              <w:spacing w:after="0" w:line="259" w:lineRule="auto"/>
              <w:ind w:left="0" w:right="0" w:firstLine="0"/>
              <w:jc w:val="left"/>
              <w:rPr>
                <w:rFonts w:ascii="Arial" w:hAnsi="Arial" w:cs="Arial"/>
                <w:b/>
                <w:sz w:val="24"/>
                <w:szCs w:val="24"/>
              </w:rPr>
            </w:pPr>
          </w:p>
        </w:tc>
        <w:tc>
          <w:tcPr>
            <w:tcW w:w="3485" w:type="dxa"/>
          </w:tcPr>
          <w:p w14:paraId="49D3453C" w14:textId="77777777" w:rsidR="007A613F" w:rsidRDefault="007A613F" w:rsidP="00BE5F5B">
            <w:pPr>
              <w:spacing w:after="0" w:line="259" w:lineRule="auto"/>
              <w:ind w:left="0" w:right="0" w:firstLine="0"/>
              <w:jc w:val="left"/>
              <w:rPr>
                <w:rFonts w:ascii="Arial" w:hAnsi="Arial" w:cs="Arial"/>
                <w:b/>
                <w:sz w:val="24"/>
                <w:szCs w:val="24"/>
              </w:rPr>
            </w:pPr>
            <w:r>
              <w:rPr>
                <w:rFonts w:ascii="Arial" w:hAnsi="Arial" w:cs="Arial"/>
                <w:b/>
                <w:sz w:val="24"/>
                <w:szCs w:val="24"/>
              </w:rPr>
              <w:t>Telephone Number</w:t>
            </w:r>
          </w:p>
        </w:tc>
        <w:tc>
          <w:tcPr>
            <w:tcW w:w="3486" w:type="dxa"/>
          </w:tcPr>
          <w:p w14:paraId="4913E3FD" w14:textId="77777777" w:rsidR="007A613F" w:rsidRDefault="007A613F" w:rsidP="00BE5F5B">
            <w:pPr>
              <w:spacing w:after="0" w:line="259" w:lineRule="auto"/>
              <w:ind w:left="0" w:right="0" w:firstLine="0"/>
              <w:jc w:val="left"/>
              <w:rPr>
                <w:rFonts w:ascii="Arial" w:hAnsi="Arial" w:cs="Arial"/>
                <w:b/>
                <w:sz w:val="24"/>
                <w:szCs w:val="24"/>
              </w:rPr>
            </w:pPr>
            <w:r>
              <w:rPr>
                <w:rFonts w:ascii="Arial" w:hAnsi="Arial" w:cs="Arial"/>
                <w:b/>
                <w:sz w:val="24"/>
                <w:szCs w:val="24"/>
              </w:rPr>
              <w:t>E-mail</w:t>
            </w:r>
          </w:p>
        </w:tc>
      </w:tr>
      <w:tr w:rsidR="007A613F" w:rsidRPr="00581823" w14:paraId="49FE7A5E" w14:textId="77777777" w:rsidTr="00BE5F5B">
        <w:tc>
          <w:tcPr>
            <w:tcW w:w="3485" w:type="dxa"/>
          </w:tcPr>
          <w:p w14:paraId="74C5E6A1" w14:textId="22B98E26" w:rsidR="007A613F" w:rsidRPr="00AA6B07" w:rsidRDefault="007A613F" w:rsidP="00BE5F5B">
            <w:pPr>
              <w:spacing w:after="0" w:line="259" w:lineRule="auto"/>
              <w:ind w:left="0" w:right="0" w:firstLine="0"/>
              <w:jc w:val="left"/>
              <w:rPr>
                <w:rFonts w:ascii="Arial" w:hAnsi="Arial" w:cs="Arial"/>
                <w:sz w:val="24"/>
                <w:szCs w:val="24"/>
              </w:rPr>
            </w:pPr>
            <w:r>
              <w:rPr>
                <w:rFonts w:ascii="Arial" w:hAnsi="Arial" w:cs="Arial"/>
                <w:sz w:val="24"/>
                <w:szCs w:val="24"/>
              </w:rPr>
              <w:t>Nerys Kirtley</w:t>
            </w:r>
          </w:p>
          <w:p w14:paraId="672DB236" w14:textId="77777777" w:rsidR="007A613F" w:rsidRDefault="007A613F" w:rsidP="00BE5F5B">
            <w:pPr>
              <w:spacing w:after="0" w:line="259" w:lineRule="auto"/>
              <w:ind w:left="0" w:right="0" w:firstLine="0"/>
              <w:jc w:val="left"/>
              <w:rPr>
                <w:rFonts w:ascii="Arial" w:hAnsi="Arial" w:cs="Arial"/>
                <w:b/>
                <w:sz w:val="24"/>
                <w:szCs w:val="24"/>
              </w:rPr>
            </w:pPr>
          </w:p>
        </w:tc>
        <w:tc>
          <w:tcPr>
            <w:tcW w:w="3485" w:type="dxa"/>
          </w:tcPr>
          <w:p w14:paraId="5F1AA80B" w14:textId="3E89FF4A" w:rsidR="007A613F" w:rsidRPr="00581823" w:rsidRDefault="007B6208" w:rsidP="00BE5F5B">
            <w:pPr>
              <w:spacing w:after="0" w:line="259" w:lineRule="auto"/>
              <w:ind w:left="0" w:right="0" w:firstLine="0"/>
              <w:jc w:val="left"/>
              <w:rPr>
                <w:rFonts w:ascii="Arial" w:hAnsi="Arial" w:cs="Arial"/>
                <w:sz w:val="24"/>
                <w:szCs w:val="24"/>
              </w:rPr>
            </w:pPr>
            <w:r>
              <w:rPr>
                <w:rFonts w:ascii="Arial" w:hAnsi="Arial" w:cs="Arial"/>
                <w:sz w:val="24"/>
                <w:szCs w:val="24"/>
              </w:rPr>
              <w:t>029 225 11651</w:t>
            </w:r>
          </w:p>
        </w:tc>
        <w:tc>
          <w:tcPr>
            <w:tcW w:w="3486" w:type="dxa"/>
          </w:tcPr>
          <w:p w14:paraId="1CAD9374" w14:textId="6B71786C" w:rsidR="007A613F" w:rsidRPr="00581823" w:rsidRDefault="007A613F" w:rsidP="00BE5F5B">
            <w:pPr>
              <w:spacing w:after="0" w:line="259" w:lineRule="auto"/>
              <w:ind w:left="0" w:right="0" w:firstLine="0"/>
              <w:jc w:val="left"/>
              <w:rPr>
                <w:rFonts w:ascii="Arial" w:hAnsi="Arial" w:cs="Arial"/>
                <w:sz w:val="24"/>
                <w:szCs w:val="24"/>
              </w:rPr>
            </w:pPr>
            <w:r w:rsidRPr="007A613F">
              <w:rPr>
                <w:rFonts w:ascii="Arial" w:hAnsi="Arial" w:cs="Arial"/>
                <w:sz w:val="24"/>
                <w:szCs w:val="24"/>
              </w:rPr>
              <w:t>KirtleyN@cardiff.ac.uk</w:t>
            </w:r>
          </w:p>
        </w:tc>
      </w:tr>
    </w:tbl>
    <w:p w14:paraId="60ABEE28" w14:textId="77777777" w:rsidR="007A613F" w:rsidRDefault="007A613F" w:rsidP="009E5616">
      <w:pPr>
        <w:spacing w:after="0" w:line="259" w:lineRule="auto"/>
        <w:ind w:left="0" w:right="0" w:firstLine="0"/>
        <w:jc w:val="left"/>
        <w:rPr>
          <w:rFonts w:ascii="Arial" w:hAnsi="Arial" w:cs="Arial"/>
          <w:b/>
          <w:sz w:val="24"/>
          <w:szCs w:val="24"/>
        </w:rPr>
      </w:pPr>
    </w:p>
    <w:p w14:paraId="79DE6770" w14:textId="77777777" w:rsidR="00F866C3" w:rsidRDefault="00F866C3" w:rsidP="009E5616">
      <w:pPr>
        <w:spacing w:after="0" w:line="259" w:lineRule="auto"/>
        <w:ind w:left="0" w:right="0" w:firstLine="0"/>
        <w:jc w:val="left"/>
        <w:rPr>
          <w:rFonts w:ascii="Arial" w:hAnsi="Arial" w:cs="Arial"/>
          <w:b/>
          <w:sz w:val="24"/>
          <w:szCs w:val="24"/>
        </w:rPr>
      </w:pPr>
    </w:p>
    <w:p w14:paraId="05483E51" w14:textId="0585D238" w:rsidR="00AA6B07" w:rsidRDefault="00AA6B07" w:rsidP="009E5616">
      <w:pPr>
        <w:spacing w:after="0" w:line="259" w:lineRule="auto"/>
        <w:ind w:left="0" w:right="0" w:firstLine="0"/>
        <w:jc w:val="left"/>
        <w:rPr>
          <w:rFonts w:ascii="Arial" w:hAnsi="Arial" w:cs="Arial"/>
          <w:b/>
          <w:sz w:val="24"/>
          <w:szCs w:val="24"/>
        </w:rPr>
      </w:pPr>
      <w:r>
        <w:rPr>
          <w:rFonts w:ascii="Arial" w:hAnsi="Arial" w:cs="Arial"/>
          <w:b/>
          <w:sz w:val="24"/>
          <w:szCs w:val="24"/>
        </w:rPr>
        <w:t>Placement Support Team</w:t>
      </w:r>
    </w:p>
    <w:p w14:paraId="1079A5BD" w14:textId="77777777" w:rsidR="00AA6B07" w:rsidRDefault="00AA6B07" w:rsidP="009E5616">
      <w:pPr>
        <w:spacing w:after="0" w:line="259" w:lineRule="auto"/>
        <w:ind w:left="0" w:right="0" w:firstLine="0"/>
        <w:jc w:val="left"/>
        <w:rPr>
          <w:rFonts w:ascii="Arial" w:hAnsi="Arial" w:cs="Arial"/>
          <w:b/>
          <w:sz w:val="24"/>
          <w:szCs w:val="24"/>
        </w:rPr>
      </w:pPr>
    </w:p>
    <w:tbl>
      <w:tblPr>
        <w:tblStyle w:val="TableGrid0"/>
        <w:tblW w:w="0" w:type="auto"/>
        <w:tblLook w:val="04A0" w:firstRow="1" w:lastRow="0" w:firstColumn="1" w:lastColumn="0" w:noHBand="0" w:noVBand="1"/>
      </w:tblPr>
      <w:tblGrid>
        <w:gridCol w:w="3308"/>
        <w:gridCol w:w="3327"/>
        <w:gridCol w:w="3821"/>
      </w:tblGrid>
      <w:tr w:rsidR="00581823" w14:paraId="30BB6149" w14:textId="77777777" w:rsidTr="00581823">
        <w:tc>
          <w:tcPr>
            <w:tcW w:w="3485" w:type="dxa"/>
          </w:tcPr>
          <w:p w14:paraId="6FE7EF16" w14:textId="2FCC20C5" w:rsidR="00581823" w:rsidRDefault="00581823" w:rsidP="00581823">
            <w:pPr>
              <w:spacing w:after="0" w:line="259" w:lineRule="auto"/>
              <w:ind w:left="0" w:right="0" w:firstLine="0"/>
              <w:jc w:val="left"/>
              <w:rPr>
                <w:rFonts w:ascii="Arial" w:hAnsi="Arial" w:cs="Arial"/>
                <w:b/>
                <w:sz w:val="24"/>
                <w:szCs w:val="24"/>
              </w:rPr>
            </w:pPr>
            <w:r>
              <w:rPr>
                <w:rFonts w:ascii="Arial" w:hAnsi="Arial" w:cs="Arial"/>
                <w:b/>
                <w:sz w:val="24"/>
                <w:szCs w:val="24"/>
              </w:rPr>
              <w:t>Name</w:t>
            </w:r>
          </w:p>
          <w:p w14:paraId="591E970D" w14:textId="1F8FEF9C" w:rsidR="00581823" w:rsidRDefault="00581823" w:rsidP="00581823">
            <w:pPr>
              <w:spacing w:after="0" w:line="259" w:lineRule="auto"/>
              <w:ind w:left="0" w:right="0" w:firstLine="0"/>
              <w:jc w:val="left"/>
              <w:rPr>
                <w:rFonts w:ascii="Arial" w:hAnsi="Arial" w:cs="Arial"/>
                <w:b/>
                <w:sz w:val="24"/>
                <w:szCs w:val="24"/>
              </w:rPr>
            </w:pPr>
          </w:p>
        </w:tc>
        <w:tc>
          <w:tcPr>
            <w:tcW w:w="3485" w:type="dxa"/>
          </w:tcPr>
          <w:p w14:paraId="0595ACD0" w14:textId="77777777" w:rsidR="00581823" w:rsidRDefault="00581823" w:rsidP="00581823">
            <w:pPr>
              <w:spacing w:after="0" w:line="259" w:lineRule="auto"/>
              <w:ind w:left="0" w:right="0" w:firstLine="0"/>
              <w:jc w:val="left"/>
              <w:rPr>
                <w:rFonts w:ascii="Arial" w:hAnsi="Arial" w:cs="Arial"/>
                <w:b/>
                <w:sz w:val="24"/>
                <w:szCs w:val="24"/>
              </w:rPr>
            </w:pPr>
            <w:r>
              <w:rPr>
                <w:rFonts w:ascii="Arial" w:hAnsi="Arial" w:cs="Arial"/>
                <w:b/>
                <w:sz w:val="24"/>
                <w:szCs w:val="24"/>
              </w:rPr>
              <w:t>Telephone Number</w:t>
            </w:r>
          </w:p>
        </w:tc>
        <w:tc>
          <w:tcPr>
            <w:tcW w:w="3486" w:type="dxa"/>
          </w:tcPr>
          <w:p w14:paraId="5A1347EE" w14:textId="77777777" w:rsidR="00581823" w:rsidRDefault="00581823" w:rsidP="00581823">
            <w:pPr>
              <w:spacing w:after="0" w:line="259" w:lineRule="auto"/>
              <w:ind w:left="0" w:right="0" w:firstLine="0"/>
              <w:jc w:val="left"/>
              <w:rPr>
                <w:rFonts w:ascii="Arial" w:hAnsi="Arial" w:cs="Arial"/>
                <w:b/>
                <w:sz w:val="24"/>
                <w:szCs w:val="24"/>
              </w:rPr>
            </w:pPr>
            <w:r>
              <w:rPr>
                <w:rFonts w:ascii="Arial" w:hAnsi="Arial" w:cs="Arial"/>
                <w:b/>
                <w:sz w:val="24"/>
                <w:szCs w:val="24"/>
              </w:rPr>
              <w:t>E-mail</w:t>
            </w:r>
          </w:p>
        </w:tc>
      </w:tr>
      <w:tr w:rsidR="00581823" w14:paraId="29098117" w14:textId="77777777" w:rsidTr="00581823">
        <w:tc>
          <w:tcPr>
            <w:tcW w:w="3485" w:type="dxa"/>
          </w:tcPr>
          <w:p w14:paraId="2335A220"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Matt Clarkson</w:t>
            </w:r>
          </w:p>
          <w:p w14:paraId="5B9973B3" w14:textId="77777777" w:rsidR="00581823" w:rsidRPr="00581823" w:rsidRDefault="00581823" w:rsidP="00581823">
            <w:pPr>
              <w:spacing w:after="0" w:line="259" w:lineRule="auto"/>
              <w:ind w:left="0" w:right="0" w:firstLine="0"/>
              <w:jc w:val="left"/>
              <w:rPr>
                <w:rFonts w:ascii="Arial" w:hAnsi="Arial" w:cs="Arial"/>
                <w:sz w:val="24"/>
                <w:szCs w:val="24"/>
              </w:rPr>
            </w:pPr>
          </w:p>
        </w:tc>
        <w:tc>
          <w:tcPr>
            <w:tcW w:w="3485" w:type="dxa"/>
          </w:tcPr>
          <w:p w14:paraId="28F87E35" w14:textId="77777777" w:rsidR="00581823" w:rsidRPr="00581823" w:rsidRDefault="00581823" w:rsidP="00581823">
            <w:pPr>
              <w:spacing w:after="0" w:line="259" w:lineRule="auto"/>
              <w:ind w:left="0" w:right="0" w:firstLine="0"/>
              <w:jc w:val="left"/>
              <w:rPr>
                <w:rFonts w:ascii="Arial" w:hAnsi="Arial" w:cs="Arial"/>
                <w:sz w:val="24"/>
                <w:szCs w:val="24"/>
              </w:rPr>
            </w:pPr>
            <w:r w:rsidRPr="00581823">
              <w:rPr>
                <w:rFonts w:ascii="Arial" w:hAnsi="Arial" w:cs="Arial"/>
                <w:sz w:val="24"/>
                <w:szCs w:val="24"/>
              </w:rPr>
              <w:t>029 255 10588</w:t>
            </w:r>
          </w:p>
        </w:tc>
        <w:tc>
          <w:tcPr>
            <w:tcW w:w="3486" w:type="dxa"/>
          </w:tcPr>
          <w:p w14:paraId="600E8B79" w14:textId="5E35FA51" w:rsidR="00581823" w:rsidRPr="00006B43" w:rsidRDefault="00376E63" w:rsidP="00581823">
            <w:pPr>
              <w:spacing w:after="0" w:line="259" w:lineRule="auto"/>
              <w:ind w:left="0" w:right="0" w:firstLine="0"/>
              <w:jc w:val="left"/>
              <w:rPr>
                <w:rFonts w:ascii="Arial" w:hAnsi="Arial" w:cs="Arial"/>
                <w:sz w:val="24"/>
                <w:szCs w:val="24"/>
              </w:rPr>
            </w:pPr>
            <w:hyperlink r:id="rId72" w:history="1">
              <w:r w:rsidR="00006B43" w:rsidRPr="00006B43">
                <w:rPr>
                  <w:rStyle w:val="Hyperlink"/>
                  <w:rFonts w:ascii="Arial" w:hAnsi="Arial" w:cs="Arial"/>
                  <w:sz w:val="24"/>
                  <w:szCs w:val="24"/>
                </w:rPr>
                <w:t>HCAREplacements@cardiff.ac.uk</w:t>
              </w:r>
            </w:hyperlink>
            <w:r w:rsidR="008B176D" w:rsidRPr="00006B43">
              <w:rPr>
                <w:rFonts w:ascii="Arial" w:hAnsi="Arial" w:cs="Arial"/>
                <w:sz w:val="24"/>
                <w:szCs w:val="24"/>
              </w:rPr>
              <w:t xml:space="preserve"> </w:t>
            </w:r>
          </w:p>
        </w:tc>
      </w:tr>
    </w:tbl>
    <w:p w14:paraId="35080182" w14:textId="5991E0E0" w:rsidR="00AA6B07" w:rsidRDefault="00AA6B07" w:rsidP="009E5616">
      <w:pPr>
        <w:spacing w:after="0" w:line="259" w:lineRule="auto"/>
        <w:ind w:left="0" w:right="0" w:firstLine="0"/>
        <w:jc w:val="left"/>
        <w:rPr>
          <w:rFonts w:ascii="Arial" w:hAnsi="Arial" w:cs="Arial"/>
          <w:b/>
          <w:sz w:val="24"/>
          <w:szCs w:val="24"/>
        </w:rPr>
      </w:pPr>
    </w:p>
    <w:p w14:paraId="6813CA77" w14:textId="7AB2512D" w:rsidR="001467EE" w:rsidRDefault="001467EE" w:rsidP="001467EE">
      <w:pPr>
        <w:spacing w:after="0" w:line="259" w:lineRule="auto"/>
        <w:ind w:left="0" w:right="0" w:firstLine="0"/>
        <w:jc w:val="left"/>
        <w:rPr>
          <w:rFonts w:ascii="Arial" w:hAnsi="Arial" w:cs="Arial"/>
          <w:b/>
          <w:sz w:val="24"/>
          <w:szCs w:val="24"/>
        </w:rPr>
      </w:pPr>
      <w:r>
        <w:rPr>
          <w:rFonts w:ascii="Arial" w:hAnsi="Arial" w:cs="Arial"/>
          <w:b/>
          <w:sz w:val="24"/>
          <w:szCs w:val="24"/>
        </w:rPr>
        <w:t>Practice Facilitators</w:t>
      </w:r>
    </w:p>
    <w:p w14:paraId="5A4B2F30" w14:textId="77777777" w:rsidR="001467EE" w:rsidRDefault="001467EE" w:rsidP="001467EE">
      <w:pPr>
        <w:spacing w:after="0" w:line="259" w:lineRule="auto"/>
        <w:ind w:left="0" w:right="0" w:firstLine="0"/>
        <w:jc w:val="left"/>
        <w:rPr>
          <w:rFonts w:ascii="Arial" w:hAnsi="Arial" w:cs="Arial"/>
          <w:b/>
          <w:sz w:val="24"/>
          <w:szCs w:val="24"/>
        </w:rPr>
      </w:pPr>
    </w:p>
    <w:tbl>
      <w:tblPr>
        <w:tblStyle w:val="TableGrid0"/>
        <w:tblW w:w="0" w:type="auto"/>
        <w:tblLook w:val="04A0" w:firstRow="1" w:lastRow="0" w:firstColumn="1" w:lastColumn="0" w:noHBand="0" w:noVBand="1"/>
      </w:tblPr>
      <w:tblGrid>
        <w:gridCol w:w="3485"/>
        <w:gridCol w:w="3485"/>
        <w:gridCol w:w="3486"/>
      </w:tblGrid>
      <w:tr w:rsidR="001467EE" w14:paraId="72350B0E" w14:textId="77777777" w:rsidTr="006D5F4F">
        <w:tc>
          <w:tcPr>
            <w:tcW w:w="3485" w:type="dxa"/>
          </w:tcPr>
          <w:p w14:paraId="115E3D3A" w14:textId="77777777" w:rsidR="001467EE" w:rsidRDefault="001467EE" w:rsidP="006D5F4F">
            <w:pPr>
              <w:spacing w:after="0" w:line="259" w:lineRule="auto"/>
              <w:ind w:left="0" w:right="0" w:firstLine="0"/>
              <w:jc w:val="left"/>
              <w:rPr>
                <w:rFonts w:ascii="Arial" w:hAnsi="Arial" w:cs="Arial"/>
                <w:b/>
                <w:sz w:val="24"/>
                <w:szCs w:val="24"/>
              </w:rPr>
            </w:pPr>
            <w:r>
              <w:rPr>
                <w:rFonts w:ascii="Arial" w:hAnsi="Arial" w:cs="Arial"/>
                <w:b/>
                <w:sz w:val="24"/>
                <w:szCs w:val="24"/>
              </w:rPr>
              <w:t>Name</w:t>
            </w:r>
          </w:p>
          <w:p w14:paraId="675F860D" w14:textId="77777777" w:rsidR="001467EE" w:rsidRDefault="001467EE" w:rsidP="006D5F4F">
            <w:pPr>
              <w:spacing w:after="0" w:line="259" w:lineRule="auto"/>
              <w:ind w:left="0" w:right="0" w:firstLine="0"/>
              <w:jc w:val="left"/>
              <w:rPr>
                <w:rFonts w:ascii="Arial" w:hAnsi="Arial" w:cs="Arial"/>
                <w:b/>
                <w:sz w:val="24"/>
                <w:szCs w:val="24"/>
              </w:rPr>
            </w:pPr>
          </w:p>
        </w:tc>
        <w:tc>
          <w:tcPr>
            <w:tcW w:w="3485" w:type="dxa"/>
          </w:tcPr>
          <w:p w14:paraId="56A69276" w14:textId="77777777" w:rsidR="001467EE" w:rsidRDefault="001467EE" w:rsidP="006D5F4F">
            <w:pPr>
              <w:spacing w:after="0" w:line="259" w:lineRule="auto"/>
              <w:ind w:left="0" w:right="0" w:firstLine="0"/>
              <w:jc w:val="left"/>
              <w:rPr>
                <w:rFonts w:ascii="Arial" w:hAnsi="Arial" w:cs="Arial"/>
                <w:b/>
                <w:sz w:val="24"/>
                <w:szCs w:val="24"/>
              </w:rPr>
            </w:pPr>
            <w:r>
              <w:rPr>
                <w:rFonts w:ascii="Arial" w:hAnsi="Arial" w:cs="Arial"/>
                <w:b/>
                <w:sz w:val="24"/>
                <w:szCs w:val="24"/>
              </w:rPr>
              <w:t>Telephone Number</w:t>
            </w:r>
          </w:p>
        </w:tc>
        <w:tc>
          <w:tcPr>
            <w:tcW w:w="3486" w:type="dxa"/>
          </w:tcPr>
          <w:p w14:paraId="4F4DAEBB" w14:textId="77777777" w:rsidR="001467EE" w:rsidRDefault="001467EE" w:rsidP="006D5F4F">
            <w:pPr>
              <w:spacing w:after="0" w:line="259" w:lineRule="auto"/>
              <w:ind w:left="0" w:right="0" w:firstLine="0"/>
              <w:jc w:val="left"/>
              <w:rPr>
                <w:rFonts w:ascii="Arial" w:hAnsi="Arial" w:cs="Arial"/>
                <w:b/>
                <w:sz w:val="24"/>
                <w:szCs w:val="24"/>
              </w:rPr>
            </w:pPr>
            <w:r>
              <w:rPr>
                <w:rFonts w:ascii="Arial" w:hAnsi="Arial" w:cs="Arial"/>
                <w:b/>
                <w:sz w:val="24"/>
                <w:szCs w:val="24"/>
              </w:rPr>
              <w:t>E-mail</w:t>
            </w:r>
          </w:p>
        </w:tc>
      </w:tr>
      <w:tr w:rsidR="001467EE" w14:paraId="2785DFEF" w14:textId="77777777" w:rsidTr="006D5F4F">
        <w:tc>
          <w:tcPr>
            <w:tcW w:w="3485" w:type="dxa"/>
          </w:tcPr>
          <w:p w14:paraId="4046DE1B" w14:textId="6D75D98E" w:rsidR="00822808" w:rsidRDefault="002B59E2" w:rsidP="006D5F4F">
            <w:pPr>
              <w:spacing w:after="0" w:line="259" w:lineRule="auto"/>
              <w:ind w:left="0" w:right="0" w:firstLine="0"/>
              <w:jc w:val="left"/>
              <w:rPr>
                <w:rFonts w:ascii="Arial" w:hAnsi="Arial" w:cs="Arial"/>
                <w:sz w:val="24"/>
                <w:szCs w:val="24"/>
              </w:rPr>
            </w:pPr>
            <w:r>
              <w:rPr>
                <w:rFonts w:ascii="Arial" w:hAnsi="Arial" w:cs="Arial"/>
                <w:sz w:val="24"/>
                <w:szCs w:val="24"/>
              </w:rPr>
              <w:t>TBC</w:t>
            </w:r>
          </w:p>
          <w:p w14:paraId="04CC4413" w14:textId="77777777" w:rsidR="001467EE" w:rsidRDefault="001467EE" w:rsidP="006D5F4F">
            <w:pPr>
              <w:spacing w:after="0" w:line="259" w:lineRule="auto"/>
              <w:ind w:left="0" w:right="0" w:firstLine="0"/>
              <w:jc w:val="left"/>
              <w:rPr>
                <w:rFonts w:ascii="Arial" w:hAnsi="Arial" w:cs="Arial"/>
                <w:sz w:val="24"/>
                <w:szCs w:val="24"/>
              </w:rPr>
            </w:pPr>
            <w:r>
              <w:rPr>
                <w:rFonts w:ascii="Arial" w:hAnsi="Arial" w:cs="Arial"/>
                <w:sz w:val="24"/>
                <w:szCs w:val="24"/>
              </w:rPr>
              <w:t>C</w:t>
            </w:r>
            <w:r w:rsidR="00D13A92">
              <w:rPr>
                <w:rFonts w:ascii="Arial" w:hAnsi="Arial" w:cs="Arial"/>
                <w:sz w:val="24"/>
                <w:szCs w:val="24"/>
              </w:rPr>
              <w:t xml:space="preserve">ardiff </w:t>
            </w:r>
            <w:r>
              <w:rPr>
                <w:rFonts w:ascii="Arial" w:hAnsi="Arial" w:cs="Arial"/>
                <w:sz w:val="24"/>
                <w:szCs w:val="24"/>
              </w:rPr>
              <w:t>&amp;</w:t>
            </w:r>
            <w:r w:rsidR="00D13A92">
              <w:rPr>
                <w:rFonts w:ascii="Arial" w:hAnsi="Arial" w:cs="Arial"/>
                <w:sz w:val="24"/>
                <w:szCs w:val="24"/>
              </w:rPr>
              <w:t xml:space="preserve"> </w:t>
            </w:r>
            <w:r>
              <w:rPr>
                <w:rFonts w:ascii="Arial" w:hAnsi="Arial" w:cs="Arial"/>
                <w:sz w:val="24"/>
                <w:szCs w:val="24"/>
              </w:rPr>
              <w:t>V</w:t>
            </w:r>
            <w:r w:rsidR="00D13A92">
              <w:rPr>
                <w:rFonts w:ascii="Arial" w:hAnsi="Arial" w:cs="Arial"/>
                <w:sz w:val="24"/>
                <w:szCs w:val="24"/>
              </w:rPr>
              <w:t>ale</w:t>
            </w:r>
            <w:r>
              <w:rPr>
                <w:rFonts w:ascii="Arial" w:hAnsi="Arial" w:cs="Arial"/>
                <w:sz w:val="24"/>
                <w:szCs w:val="24"/>
              </w:rPr>
              <w:t xml:space="preserve"> UHB</w:t>
            </w:r>
          </w:p>
          <w:p w14:paraId="35FAAD0C" w14:textId="0842C6AB" w:rsidR="00822808" w:rsidRPr="00581823" w:rsidRDefault="00822808" w:rsidP="006D5F4F">
            <w:pPr>
              <w:spacing w:after="0" w:line="259" w:lineRule="auto"/>
              <w:ind w:left="0" w:right="0" w:firstLine="0"/>
              <w:jc w:val="left"/>
              <w:rPr>
                <w:rFonts w:ascii="Arial" w:hAnsi="Arial" w:cs="Arial"/>
                <w:sz w:val="24"/>
                <w:szCs w:val="24"/>
              </w:rPr>
            </w:pPr>
          </w:p>
        </w:tc>
        <w:tc>
          <w:tcPr>
            <w:tcW w:w="3485" w:type="dxa"/>
          </w:tcPr>
          <w:p w14:paraId="6CCD6B6A" w14:textId="5D281525" w:rsidR="001467EE" w:rsidRPr="00581823" w:rsidRDefault="002B59E2" w:rsidP="006D5F4F">
            <w:pPr>
              <w:spacing w:after="0" w:line="259" w:lineRule="auto"/>
              <w:ind w:left="0" w:right="0" w:firstLine="0"/>
              <w:jc w:val="left"/>
              <w:rPr>
                <w:rFonts w:ascii="Arial" w:hAnsi="Arial" w:cs="Arial"/>
                <w:sz w:val="24"/>
                <w:szCs w:val="24"/>
              </w:rPr>
            </w:pPr>
            <w:r>
              <w:rPr>
                <w:rFonts w:ascii="Arial" w:hAnsi="Arial" w:cs="Arial"/>
                <w:sz w:val="24"/>
                <w:szCs w:val="24"/>
              </w:rPr>
              <w:t>TBC</w:t>
            </w:r>
          </w:p>
        </w:tc>
        <w:tc>
          <w:tcPr>
            <w:tcW w:w="3486" w:type="dxa"/>
          </w:tcPr>
          <w:p w14:paraId="1F9EBB58" w14:textId="143EF880" w:rsidR="001467EE" w:rsidRPr="00D13A92" w:rsidRDefault="002B59E2" w:rsidP="006D5F4F">
            <w:pPr>
              <w:spacing w:after="0" w:line="259" w:lineRule="auto"/>
              <w:ind w:left="0" w:right="0" w:firstLine="0"/>
              <w:jc w:val="left"/>
              <w:rPr>
                <w:rFonts w:ascii="Arial" w:hAnsi="Arial" w:cs="Arial"/>
                <w:sz w:val="24"/>
                <w:szCs w:val="24"/>
              </w:rPr>
            </w:pPr>
            <w:r>
              <w:rPr>
                <w:rStyle w:val="Hyperlink"/>
                <w:rFonts w:ascii="Arial" w:hAnsi="Arial" w:cs="Arial"/>
                <w:sz w:val="24"/>
                <w:szCs w:val="24"/>
              </w:rPr>
              <w:t>TBC</w:t>
            </w:r>
          </w:p>
        </w:tc>
      </w:tr>
      <w:tr w:rsidR="00D13A92" w14:paraId="205256D2" w14:textId="77777777" w:rsidTr="006D5F4F">
        <w:tc>
          <w:tcPr>
            <w:tcW w:w="3485" w:type="dxa"/>
          </w:tcPr>
          <w:p w14:paraId="4A5F7A37" w14:textId="77777777" w:rsidR="00D13A92" w:rsidRDefault="00D13A92" w:rsidP="006D5F4F">
            <w:pPr>
              <w:spacing w:after="0" w:line="259" w:lineRule="auto"/>
              <w:ind w:left="0" w:right="0" w:firstLine="0"/>
              <w:jc w:val="left"/>
              <w:rPr>
                <w:rFonts w:ascii="Arial" w:hAnsi="Arial" w:cs="Arial"/>
                <w:sz w:val="24"/>
                <w:szCs w:val="24"/>
              </w:rPr>
            </w:pPr>
            <w:r>
              <w:rPr>
                <w:rFonts w:ascii="Arial" w:hAnsi="Arial" w:cs="Arial"/>
                <w:sz w:val="24"/>
                <w:szCs w:val="24"/>
              </w:rPr>
              <w:t>Anne York</w:t>
            </w:r>
          </w:p>
          <w:p w14:paraId="0BDCA966" w14:textId="77777777" w:rsidR="00D13A92" w:rsidRDefault="00D13A92" w:rsidP="006D5F4F">
            <w:pPr>
              <w:spacing w:after="0" w:line="259" w:lineRule="auto"/>
              <w:ind w:left="0" w:right="0" w:firstLine="0"/>
              <w:jc w:val="left"/>
              <w:rPr>
                <w:rFonts w:ascii="Arial" w:hAnsi="Arial" w:cs="Arial"/>
                <w:sz w:val="24"/>
                <w:szCs w:val="24"/>
              </w:rPr>
            </w:pPr>
            <w:r>
              <w:rPr>
                <w:rFonts w:ascii="Arial" w:hAnsi="Arial" w:cs="Arial"/>
                <w:sz w:val="24"/>
                <w:szCs w:val="24"/>
              </w:rPr>
              <w:t>Aneurin Bevan UHB</w:t>
            </w:r>
          </w:p>
          <w:p w14:paraId="5FEEBC7B" w14:textId="2B5C37FD" w:rsidR="00822808" w:rsidRDefault="00822808" w:rsidP="006D5F4F">
            <w:pPr>
              <w:spacing w:after="0" w:line="259" w:lineRule="auto"/>
              <w:ind w:left="0" w:right="0" w:firstLine="0"/>
              <w:jc w:val="left"/>
              <w:rPr>
                <w:rFonts w:ascii="Arial" w:hAnsi="Arial" w:cs="Arial"/>
                <w:sz w:val="24"/>
                <w:szCs w:val="24"/>
              </w:rPr>
            </w:pPr>
          </w:p>
        </w:tc>
        <w:tc>
          <w:tcPr>
            <w:tcW w:w="3485" w:type="dxa"/>
          </w:tcPr>
          <w:p w14:paraId="64C1B38A" w14:textId="7DA133EE" w:rsidR="00D13A92" w:rsidRDefault="00D13A92" w:rsidP="006D5F4F">
            <w:pPr>
              <w:spacing w:after="0" w:line="259" w:lineRule="auto"/>
              <w:ind w:left="0" w:right="0" w:firstLine="0"/>
              <w:jc w:val="left"/>
              <w:rPr>
                <w:rFonts w:ascii="Arial" w:hAnsi="Arial" w:cs="Arial"/>
                <w:sz w:val="24"/>
                <w:szCs w:val="24"/>
              </w:rPr>
            </w:pPr>
            <w:r>
              <w:rPr>
                <w:rFonts w:ascii="Arial" w:hAnsi="Arial" w:cs="Arial"/>
                <w:sz w:val="24"/>
                <w:szCs w:val="24"/>
              </w:rPr>
              <w:t>07583127776</w:t>
            </w:r>
          </w:p>
        </w:tc>
        <w:tc>
          <w:tcPr>
            <w:tcW w:w="3486" w:type="dxa"/>
          </w:tcPr>
          <w:p w14:paraId="7611B4CF" w14:textId="60FFA4BB" w:rsidR="00D13A92" w:rsidRPr="00D13A92" w:rsidRDefault="00D13A92" w:rsidP="006D5F4F">
            <w:pPr>
              <w:spacing w:after="0" w:line="259" w:lineRule="auto"/>
              <w:ind w:left="0" w:right="0" w:firstLine="0"/>
              <w:jc w:val="left"/>
              <w:rPr>
                <w:rStyle w:val="Hyperlink"/>
                <w:rFonts w:ascii="Arial" w:hAnsi="Arial" w:cs="Arial"/>
                <w:sz w:val="24"/>
                <w:szCs w:val="24"/>
              </w:rPr>
            </w:pPr>
            <w:r w:rsidRPr="00D13A92">
              <w:rPr>
                <w:rStyle w:val="Hyperlink"/>
                <w:rFonts w:ascii="Arial" w:hAnsi="Arial" w:cs="Arial"/>
                <w:sz w:val="24"/>
                <w:szCs w:val="24"/>
              </w:rPr>
              <w:t>Anne.York@wales.nhs.uk</w:t>
            </w:r>
          </w:p>
        </w:tc>
      </w:tr>
    </w:tbl>
    <w:p w14:paraId="6C07C37A" w14:textId="77777777" w:rsidR="001467EE" w:rsidRDefault="001467EE" w:rsidP="009E5616">
      <w:pPr>
        <w:spacing w:after="0" w:line="259" w:lineRule="auto"/>
        <w:ind w:left="0" w:right="0" w:firstLine="0"/>
        <w:jc w:val="left"/>
        <w:rPr>
          <w:rFonts w:ascii="Arial" w:hAnsi="Arial" w:cs="Arial"/>
          <w:b/>
          <w:sz w:val="24"/>
          <w:szCs w:val="24"/>
        </w:rPr>
      </w:pPr>
    </w:p>
    <w:p w14:paraId="3BFCDA95" w14:textId="77777777" w:rsidR="008336BC" w:rsidRDefault="008336BC" w:rsidP="00EF5019">
      <w:pPr>
        <w:spacing w:after="0" w:line="259" w:lineRule="auto"/>
        <w:ind w:left="0" w:right="0" w:firstLine="0"/>
        <w:jc w:val="center"/>
        <w:rPr>
          <w:rFonts w:ascii="Arial" w:hAnsi="Arial" w:cs="Arial"/>
          <w:b/>
          <w:i/>
          <w:sz w:val="24"/>
          <w:szCs w:val="24"/>
        </w:rPr>
      </w:pPr>
    </w:p>
    <w:p w14:paraId="6E5A5F37" w14:textId="77777777" w:rsidR="008336BC" w:rsidRDefault="008336BC" w:rsidP="00EF5019">
      <w:pPr>
        <w:spacing w:after="0" w:line="259" w:lineRule="auto"/>
        <w:ind w:left="0" w:right="0" w:firstLine="0"/>
        <w:jc w:val="center"/>
        <w:rPr>
          <w:rFonts w:ascii="Arial" w:hAnsi="Arial" w:cs="Arial"/>
          <w:b/>
          <w:i/>
          <w:sz w:val="24"/>
          <w:szCs w:val="24"/>
        </w:rPr>
      </w:pPr>
    </w:p>
    <w:p w14:paraId="15F4458B" w14:textId="77777777" w:rsidR="001165F9" w:rsidRPr="00D84A67" w:rsidRDefault="009D545A" w:rsidP="00EF5019">
      <w:pPr>
        <w:spacing w:after="0" w:line="259" w:lineRule="auto"/>
        <w:ind w:left="0" w:right="0" w:firstLine="0"/>
        <w:jc w:val="center"/>
        <w:rPr>
          <w:rFonts w:ascii="Arial" w:hAnsi="Arial" w:cs="Arial"/>
          <w:sz w:val="24"/>
          <w:szCs w:val="24"/>
        </w:rPr>
      </w:pPr>
      <w:r w:rsidRPr="00D84A67">
        <w:rPr>
          <w:rFonts w:ascii="Arial" w:hAnsi="Arial" w:cs="Arial"/>
          <w:b/>
          <w:i/>
          <w:sz w:val="24"/>
          <w:szCs w:val="24"/>
        </w:rPr>
        <w:t>Be proactive, enthusiastic and professional</w:t>
      </w:r>
    </w:p>
    <w:p w14:paraId="571C9586" w14:textId="77777777" w:rsidR="009D545A" w:rsidRPr="00D84A67" w:rsidRDefault="009D545A" w:rsidP="00EF5019">
      <w:pPr>
        <w:pStyle w:val="NoSpacing"/>
        <w:jc w:val="center"/>
        <w:rPr>
          <w:rFonts w:ascii="Arial" w:hAnsi="Arial" w:cs="Arial"/>
          <w:b/>
          <w:i/>
          <w:sz w:val="24"/>
          <w:szCs w:val="24"/>
        </w:rPr>
      </w:pPr>
      <w:r w:rsidRPr="00D84A67">
        <w:rPr>
          <w:rFonts w:ascii="Arial" w:hAnsi="Arial" w:cs="Arial"/>
          <w:b/>
          <w:i/>
          <w:sz w:val="24"/>
          <w:szCs w:val="24"/>
        </w:rPr>
        <w:t>Enjoy your placement; make the most of a wide range of learning opportunities with mentors who have a rich and varied experience in practice and research.</w:t>
      </w:r>
    </w:p>
    <w:p w14:paraId="7EA12013" w14:textId="7138C4A8" w:rsidR="001165F9" w:rsidRPr="00D84A67" w:rsidRDefault="004E15BD" w:rsidP="00EF5019">
      <w:pPr>
        <w:spacing w:after="0" w:line="239" w:lineRule="auto"/>
        <w:ind w:left="0" w:right="0" w:firstLine="0"/>
        <w:jc w:val="center"/>
        <w:rPr>
          <w:rFonts w:ascii="Arial" w:hAnsi="Arial" w:cs="Arial"/>
          <w:sz w:val="24"/>
          <w:szCs w:val="24"/>
        </w:rPr>
      </w:pPr>
      <w:r w:rsidRPr="00D84A67">
        <w:rPr>
          <w:rFonts w:ascii="Arial" w:hAnsi="Arial" w:cs="Arial"/>
          <w:b/>
          <w:i/>
          <w:sz w:val="24"/>
          <w:szCs w:val="24"/>
        </w:rPr>
        <w:t>Do not</w:t>
      </w:r>
      <w:r w:rsidR="001B2C7D" w:rsidRPr="00D84A67">
        <w:rPr>
          <w:rFonts w:ascii="Arial" w:hAnsi="Arial" w:cs="Arial"/>
          <w:b/>
          <w:i/>
          <w:sz w:val="24"/>
          <w:szCs w:val="24"/>
        </w:rPr>
        <w:t xml:space="preserve"> sit back and hope that learning will just happen – </w:t>
      </w:r>
      <w:r w:rsidRPr="00D84A67">
        <w:rPr>
          <w:rFonts w:ascii="Arial" w:hAnsi="Arial" w:cs="Arial"/>
          <w:b/>
          <w:i/>
          <w:sz w:val="24"/>
          <w:szCs w:val="24"/>
        </w:rPr>
        <w:t>it is</w:t>
      </w:r>
      <w:r w:rsidR="001B2C7D" w:rsidRPr="00D84A67">
        <w:rPr>
          <w:rFonts w:ascii="Arial" w:hAnsi="Arial" w:cs="Arial"/>
          <w:b/>
          <w:i/>
          <w:sz w:val="24"/>
          <w:szCs w:val="24"/>
        </w:rPr>
        <w:t xml:space="preserve"> up to you too!</w:t>
      </w:r>
    </w:p>
    <w:p w14:paraId="06587669" w14:textId="77777777" w:rsidR="001165F9" w:rsidRPr="00D84A67" w:rsidRDefault="001B2C7D" w:rsidP="006E0CFC">
      <w:pPr>
        <w:spacing w:after="0" w:line="259" w:lineRule="auto"/>
        <w:ind w:left="0" w:right="0" w:firstLine="0"/>
        <w:jc w:val="left"/>
        <w:rPr>
          <w:rFonts w:ascii="Arial" w:hAnsi="Arial" w:cs="Arial"/>
          <w:sz w:val="24"/>
          <w:szCs w:val="24"/>
        </w:rPr>
      </w:pPr>
      <w:r w:rsidRPr="00D84A67">
        <w:rPr>
          <w:rFonts w:ascii="Arial" w:hAnsi="Arial" w:cs="Arial"/>
          <w:sz w:val="24"/>
          <w:szCs w:val="24"/>
        </w:rPr>
        <w:t xml:space="preserve"> </w:t>
      </w:r>
    </w:p>
    <w:p w14:paraId="0AC35737" w14:textId="77777777" w:rsidR="001165F9" w:rsidRPr="00D84A67" w:rsidRDefault="001165F9" w:rsidP="006E0CFC">
      <w:pPr>
        <w:spacing w:after="0" w:line="259" w:lineRule="auto"/>
        <w:ind w:left="716" w:right="0" w:firstLine="0"/>
        <w:jc w:val="left"/>
        <w:rPr>
          <w:rFonts w:ascii="Arial" w:hAnsi="Arial" w:cs="Arial"/>
          <w:sz w:val="24"/>
          <w:szCs w:val="24"/>
        </w:rPr>
      </w:pPr>
    </w:p>
    <w:p w14:paraId="02F58DE2" w14:textId="77777777" w:rsidR="001165F9" w:rsidRPr="00D84A67" w:rsidRDefault="001B2C7D" w:rsidP="006E0CFC">
      <w:pPr>
        <w:spacing w:after="0" w:line="259" w:lineRule="auto"/>
        <w:ind w:left="716" w:right="0" w:firstLine="0"/>
        <w:jc w:val="left"/>
        <w:rPr>
          <w:rFonts w:ascii="Arial" w:hAnsi="Arial" w:cs="Arial"/>
          <w:sz w:val="24"/>
          <w:szCs w:val="24"/>
        </w:rPr>
      </w:pPr>
      <w:r w:rsidRPr="00D84A67">
        <w:rPr>
          <w:rFonts w:ascii="Arial" w:hAnsi="Arial" w:cs="Arial"/>
          <w:i/>
          <w:sz w:val="24"/>
          <w:szCs w:val="24"/>
        </w:rPr>
        <w:t xml:space="preserve"> </w:t>
      </w:r>
    </w:p>
    <w:p w14:paraId="2150D3B9" w14:textId="77777777" w:rsidR="00513013" w:rsidRPr="00D84A67" w:rsidRDefault="00545F6D" w:rsidP="00CB3C59">
      <w:pPr>
        <w:spacing w:after="0" w:line="259" w:lineRule="auto"/>
        <w:ind w:left="0" w:right="0" w:firstLine="0"/>
        <w:jc w:val="left"/>
        <w:rPr>
          <w:rFonts w:ascii="Arial" w:hAnsi="Arial" w:cs="Arial"/>
          <w:sz w:val="24"/>
          <w:szCs w:val="24"/>
        </w:rPr>
      </w:pPr>
      <w:r w:rsidRPr="00F11FA9">
        <w:rPr>
          <w:rFonts w:ascii="Arial" w:hAnsi="Arial" w:cs="Arial"/>
          <w:b/>
          <w:bCs/>
          <w:sz w:val="24"/>
          <w:szCs w:val="24"/>
        </w:rPr>
        <w:t>W</w:t>
      </w:r>
      <w:r w:rsidRPr="00D84A67">
        <w:rPr>
          <w:rFonts w:ascii="Arial" w:hAnsi="Arial" w:cs="Arial"/>
          <w:b/>
          <w:sz w:val="24"/>
          <w:szCs w:val="24"/>
        </w:rPr>
        <w:t xml:space="preserve">e hope that you have found this handbook useful – if you have any constructive feedback or helpful suggestions for future editions - please </w:t>
      </w:r>
      <w:r w:rsidR="00C1503A" w:rsidRPr="00D84A67">
        <w:rPr>
          <w:rFonts w:ascii="Arial" w:hAnsi="Arial" w:cs="Arial"/>
          <w:b/>
          <w:sz w:val="24"/>
          <w:szCs w:val="24"/>
        </w:rPr>
        <w:t>e-mail HCAREPlacements@cardiff.ac.uk</w:t>
      </w:r>
    </w:p>
    <w:sectPr w:rsidR="00513013" w:rsidRPr="00D84A67" w:rsidSect="00D479FC">
      <w:headerReference w:type="even" r:id="rId73"/>
      <w:headerReference w:type="default" r:id="rId74"/>
      <w:footerReference w:type="even" r:id="rId75"/>
      <w:footerReference w:type="default" r:id="rId76"/>
      <w:headerReference w:type="first" r:id="rId77"/>
      <w:footerReference w:type="first" r:id="rId78"/>
      <w:pgSz w:w="11906" w:h="16838"/>
      <w:pgMar w:top="720" w:right="720" w:bottom="720" w:left="720" w:header="480" w:footer="4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9D21" w14:textId="77777777" w:rsidR="005C7B0C" w:rsidRDefault="005C7B0C">
      <w:pPr>
        <w:spacing w:after="0" w:line="240" w:lineRule="auto"/>
      </w:pPr>
      <w:r>
        <w:separator/>
      </w:r>
    </w:p>
  </w:endnote>
  <w:endnote w:type="continuationSeparator" w:id="0">
    <w:p w14:paraId="46275330" w14:textId="77777777" w:rsidR="005C7B0C" w:rsidRDefault="005C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196823"/>
      <w:docPartObj>
        <w:docPartGallery w:val="Page Numbers (Bottom of Page)"/>
        <w:docPartUnique/>
      </w:docPartObj>
    </w:sdtPr>
    <w:sdtEndPr>
      <w:rPr>
        <w:rStyle w:val="PageNumber"/>
      </w:rPr>
    </w:sdtEndPr>
    <w:sdtContent>
      <w:p w14:paraId="06172787" w14:textId="51E27ACF" w:rsidR="00BE5F5B" w:rsidRDefault="00BE5F5B" w:rsidP="00770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0748E" w14:textId="106BC166" w:rsidR="00BE5F5B" w:rsidRDefault="00BE5F5B" w:rsidP="007700AF">
    <w:pPr>
      <w:pStyle w:val="Footer"/>
      <w:ind w:right="360"/>
    </w:pPr>
  </w:p>
  <w:p w14:paraId="466897BA" w14:textId="77777777" w:rsidR="00BE5F5B" w:rsidRDefault="00BE5F5B">
    <w:pPr>
      <w:tabs>
        <w:tab w:val="center" w:pos="4513"/>
        <w:tab w:val="center" w:pos="9028"/>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94501"/>
      <w:docPartObj>
        <w:docPartGallery w:val="Page Numbers (Bottom of Page)"/>
        <w:docPartUnique/>
      </w:docPartObj>
    </w:sdtPr>
    <w:sdtEndPr>
      <w:rPr>
        <w:rStyle w:val="PageNumber"/>
      </w:rPr>
    </w:sdtEndPr>
    <w:sdtContent>
      <w:p w14:paraId="52C15BC8" w14:textId="5900A901" w:rsidR="00BE5F5B" w:rsidRDefault="00BE5F5B" w:rsidP="00770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DE8C6F4" w14:textId="6B041E10" w:rsidR="00BE5F5B" w:rsidRDefault="00BE5F5B" w:rsidP="008608F4">
    <w:pPr>
      <w:pStyle w:val="Footer"/>
      <w:tabs>
        <w:tab w:val="left" w:pos="4905"/>
      </w:tabs>
      <w:ind w:right="360"/>
    </w:pPr>
    <w:r w:rsidRPr="000C7EFB">
      <w:rPr>
        <w:sz w:val="16"/>
        <w:szCs w:val="16"/>
      </w:rPr>
      <w:t xml:space="preserve">Approved </w:t>
    </w:r>
    <w:r>
      <w:rPr>
        <w:sz w:val="16"/>
        <w:szCs w:val="16"/>
      </w:rPr>
      <w:t>Education</w:t>
    </w:r>
    <w:r w:rsidRPr="000C7EFB">
      <w:rPr>
        <w:sz w:val="16"/>
        <w:szCs w:val="16"/>
      </w:rPr>
      <w:t xml:space="preserve"> Committee </w:t>
    </w:r>
    <w:r>
      <w:rPr>
        <w:sz w:val="16"/>
        <w:szCs w:val="16"/>
      </w:rPr>
      <w:t xml:space="preserve">3 July 2017     </w:t>
    </w:r>
    <w:r w:rsidRPr="000C7EFB">
      <w:rPr>
        <w:sz w:val="16"/>
        <w:szCs w:val="16"/>
      </w:rPr>
      <w:t xml:space="preserve">Updated </w:t>
    </w:r>
    <w:r w:rsidR="007B6208">
      <w:rPr>
        <w:sz w:val="16"/>
        <w:szCs w:val="16"/>
      </w:rPr>
      <w:t xml:space="preserve">2 September </w:t>
    </w:r>
    <w:r w:rsidRPr="000C7EFB">
      <w:rPr>
        <w:sz w:val="16"/>
        <w:szCs w:val="16"/>
      </w:rPr>
      <w:t>2019 V</w:t>
    </w:r>
    <w:r w:rsidR="007B6208">
      <w:rPr>
        <w:sz w:val="16"/>
        <w:szCs w:val="16"/>
      </w:rPr>
      <w:t>4</w:t>
    </w:r>
    <w:r>
      <w:rPr>
        <w:sz w:val="16"/>
        <w:szCs w:val="16"/>
      </w:rPr>
      <w:tab/>
    </w:r>
    <w:r w:rsidRPr="000C7EFB">
      <w:rPr>
        <w:sz w:val="16"/>
        <w:szCs w:val="16"/>
      </w:rPr>
      <w:t xml:space="preserve"> Review date 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6A6E" w14:textId="77777777" w:rsidR="00BE5F5B" w:rsidRDefault="00BE5F5B">
    <w:pPr>
      <w:tabs>
        <w:tab w:val="center" w:pos="4513"/>
        <w:tab w:val="center" w:pos="9028"/>
      </w:tabs>
      <w:spacing w:after="0" w:line="259" w:lineRule="auto"/>
      <w:ind w:left="0" w:right="0" w:firstLine="0"/>
      <w:jc w:val="left"/>
    </w:pPr>
    <w:r>
      <w:rPr>
        <w:noProof/>
      </w:rPr>
      <mc:AlternateContent>
        <mc:Choice Requires="wpg">
          <w:drawing>
            <wp:anchor distT="0" distB="0" distL="114300" distR="114300" simplePos="0" relativeHeight="251657728" behindDoc="0" locked="0" layoutInCell="1" allowOverlap="1" wp14:anchorId="6D0CF054" wp14:editId="246CC11A">
              <wp:simplePos x="0" y="0"/>
              <wp:positionH relativeFrom="page">
                <wp:posOffset>304800</wp:posOffset>
              </wp:positionH>
              <wp:positionV relativeFrom="page">
                <wp:posOffset>10382707</wp:posOffset>
              </wp:positionV>
              <wp:extent cx="6952234" cy="6096"/>
              <wp:effectExtent l="0" t="0" r="0" b="0"/>
              <wp:wrapSquare wrapText="bothSides"/>
              <wp:docPr id="51803" name="Group 5180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4191" name="Shape 541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2" name="Shape 541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3" name="Shape 541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9D06AA" id="Group 51803" o:spid="_x0000_s1026" style="position:absolute;margin-left:24pt;margin-top:817.55pt;width:547.4pt;height:.5pt;z-index:25165772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">
              <v:shape id="Shape 5419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VsccA&#10;AADeAAAADwAAAGRycy9kb3ducmV2LnhtbESPQWvCQBSE7wX/w/KE3uomxdY2ugZbKIggqPXg8TX7&#10;TILZt8nuqvHfu4VCj8PMfMPM8t404kLO15YVpKMEBHFhdc2lgv3319MbCB+QNTaWScGNPOTzwcMM&#10;M22vvKXLLpQiQthnqKAKoc2k9EVFBv3ItsTRO1pnMETpSqkdXiPcNPI5SV6lwZrjQoUtfVZUnHZn&#10;o6DtSnfovP7gn/NmNeFkSf16rNTjsF9MQQTqw3/4r73UCl7G6XsKv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lbHHAAAA3gAAAA8AAAAAAAAAAAAAAAAAmAIAAGRy&#10;cy9kb3ducmV2LnhtbFBLBQYAAAAABAAEAPUAAACMAwAAAAA=&#10;" path="m,l9144,r,9144l,9144,,e" fillcolor="black" stroked="f" strokeweight="0">
                <v:stroke miterlimit="83231f" joinstyle="miter"/>
                <v:path arrowok="t" textboxrect="0,0,9144,9144"/>
              </v:shape>
              <v:shape id="Shape 54192"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9+McA&#10;AADeAAAADwAAAGRycy9kb3ducmV2LnhtbESPQWvCQBSE70L/w/IKvelGaYtGVxFBKFWaVsXzM/tM&#10;grtvY3Y16b/vFgo9DjPzDTNbdNaIOzW+cqxgOEhAEOdOV1woOOzX/TEIH5A1Gsek4Js8LOYPvRmm&#10;2rX8RfddKESEsE9RQRlCnUrp85Is+oGriaN3do3FEGVTSN1gG+HWyFGSvEqLFceFEmtalZRfdjer&#10;IMve/fhkPj/8NetOvNma7bFdK/X02C2nIAJ14T/8137TCl6eh5MR/N6JV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O/fjHAAAA3gAAAA8AAAAAAAAAAAAAAAAAmAIAAGRy&#10;cy9kb3ducmV2LnhtbFBLBQYAAAAABAAEAPUAAACMAwAAAAA=&#10;" path="m,l6940043,r,9144l,9144,,e" fillcolor="black" stroked="f" strokeweight="0">
                <v:stroke miterlimit="83231f" joinstyle="miter"/>
                <v:path arrowok="t" textboxrect="0,0,6940043,9144"/>
              </v:shape>
              <v:shape id="Shape 54193"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uXccA&#10;AADeAAAADwAAAGRycy9kb3ducmV2LnhtbESPT2vCQBTE74LfYXmF3nTjn1ZNs4oWClIotOrB42v2&#10;NQlm38bdjabfvlsQPA4z8xsmW3WmFhdyvrKsYDRMQBDnVldcKDjs3wZzED4ga6wtk4Jf8rBa9nsZ&#10;ptpe+Ysuu1CICGGfooIyhCaV0uclGfRD2xBH78c6gyFKV0jt8BrhppbjJHmWBiuOCyU29FpSftq1&#10;RkFzLtzx7PWGv9vP9xknW+o+pko9PnTrFxCBunAP39pbreBpOlpM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zrl3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rPr>
      <w:t xml:space="preserve">November 2016_V7 </w:t>
    </w:r>
    <w:r>
      <w:rPr>
        <w:rFonts w:ascii="Arial" w:eastAsia="Arial" w:hAnsi="Arial" w:cs="Arial"/>
      </w:rPr>
      <w:tab/>
      <w:t xml:space="preserve"> </w:t>
    </w:r>
    <w:r>
      <w:rPr>
        <w:rFonts w:ascii="Arial" w:eastAsia="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E416" w14:textId="77777777" w:rsidR="005C7B0C" w:rsidRDefault="005C7B0C">
      <w:pPr>
        <w:spacing w:after="0" w:line="240" w:lineRule="auto"/>
      </w:pPr>
      <w:r>
        <w:separator/>
      </w:r>
    </w:p>
  </w:footnote>
  <w:footnote w:type="continuationSeparator" w:id="0">
    <w:p w14:paraId="66E54E19" w14:textId="77777777" w:rsidR="005C7B0C" w:rsidRDefault="005C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C764" w14:textId="77777777" w:rsidR="00BE5F5B" w:rsidRDefault="00BE5F5B">
    <w:pPr>
      <w:spacing w:after="0" w:line="259" w:lineRule="auto"/>
      <w:ind w:left="-1440" w:right="10732"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0F80" w14:textId="2C017AB9" w:rsidR="00BE5F5B" w:rsidRDefault="00BE5F5B">
    <w:pPr>
      <w:spacing w:after="0" w:line="259" w:lineRule="auto"/>
      <w:ind w:left="-1440" w:right="1073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7AAE" w14:textId="77777777" w:rsidR="00BE5F5B" w:rsidRDefault="00BE5F5B">
    <w:pPr>
      <w:spacing w:after="0" w:line="259" w:lineRule="auto"/>
      <w:ind w:left="-1440" w:right="10732" w:firstLine="0"/>
      <w:jc w:val="left"/>
    </w:pPr>
    <w:r>
      <w:rPr>
        <w:noProof/>
      </w:rPr>
      <mc:AlternateContent>
        <mc:Choice Requires="wpg">
          <w:drawing>
            <wp:anchor distT="0" distB="0" distL="114300" distR="114300" simplePos="0" relativeHeight="251656704" behindDoc="0" locked="0" layoutInCell="1" allowOverlap="1" wp14:anchorId="21551340" wp14:editId="57D04C53">
              <wp:simplePos x="0" y="0"/>
              <wp:positionH relativeFrom="page">
                <wp:posOffset>304800</wp:posOffset>
              </wp:positionH>
              <wp:positionV relativeFrom="page">
                <wp:posOffset>304800</wp:posOffset>
              </wp:positionV>
              <wp:extent cx="6952234" cy="6096"/>
              <wp:effectExtent l="0" t="0" r="0" b="0"/>
              <wp:wrapSquare wrapText="bothSides"/>
              <wp:docPr id="51787" name="Group 51787"/>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4164" name="Shape 541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5" name="Shape 5416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6" name="Shape 5416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4CB90B" id="Group 51787" o:spid="_x0000_s1026" style="position:absolute;margin-left:24pt;margin-top:24pt;width:547.4pt;height:.5pt;z-index:25165670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3hJAixMDAAB4DQAADgAAAAAAAAAAAAAAAAAuAgAA&#10;ZHJzL2Uyb0RvYy54bWxQSwECLQAUAAYACAAAACEAV6ICQ94AAAAJAQAADwAAAAAAAAAAAAAAAABt&#10;BQAAZHJzL2Rvd25yZXYueG1sUEsFBgAAAAAEAAQA8wAAAHgGAAAAAA==&#10;">
              <v:shape id="Shape 5416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GDsUA&#10;AADeAAAADwAAAGRycy9kb3ducmV2LnhtbESPQWsCMRSE70L/Q3gFb5q1rFZWo7SCIIJQrQePz81z&#10;d+nmZU2irv/eFASPw8x8w0znranFlZyvLCsY9BMQxLnVFRcK9r/L3hiED8gaa8uk4E4e5rO3zhQz&#10;bW+8pesuFCJC2GeooAyhyaT0eUkGfd82xNE7WWcwROkKqR3eItzU8iNJRtJgxXGhxIYWJeV/u4tR&#10;0JwLdzh7/c3Hy8/6k5MVtZtUqe57+zUBEagNr/CzvdIKhulglML/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0YOxQAAAN4AAAAPAAAAAAAAAAAAAAAAAJgCAABkcnMv&#10;ZG93bnJldi54bWxQSwUGAAAAAAQABAD1AAAAigMAAAAA&#10;" path="m,l9144,r,9144l,9144,,e" fillcolor="black" stroked="f" strokeweight="0">
                <v:stroke miterlimit="83231f" joinstyle="miter"/>
                <v:path arrowok="t" textboxrect="0,0,9144,9144"/>
              </v:shape>
              <v:shape id="Shape 54165"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Vq8cA&#10;AADeAAAADwAAAGRycy9kb3ducmV2LnhtbESP3WrCQBSE7wu+w3KE3tWNpYpEV5GCUKo0/uH1MXtM&#10;grtn0+zWxLfvFgpeDjPzDTNbdNaIGzW+cqxgOEhAEOdOV1woOB5WLxMQPiBrNI5JwZ08LOa9pxmm&#10;2rW8o9s+FCJC2KeooAyhTqX0eUkW/cDVxNG7uMZiiLIppG6wjXBr5GuSjKXFiuNCiTW9l5Rf9z9W&#10;QZZ9+snZbL/8d9adeb0xm1O7Uuq53y2nIAJ14RH+b39oBaO34XgEf3fi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FavHAAAA3gAAAA8AAAAAAAAAAAAAAAAAmAIAAGRy&#10;cy9kb3ducmV2LnhtbFBLBQYAAAAABAAEAPUAAACMAwAAAAA=&#10;" path="m,l6940043,r,9144l,9144,,e" fillcolor="black" stroked="f" strokeweight="0">
                <v:stroke miterlimit="83231f" joinstyle="miter"/>
                <v:path arrowok="t" textboxrect="0,0,6940043,9144"/>
              </v:shape>
              <v:shape id="Shape 54166"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94sYA&#10;AADeAAAADwAAAGRycy9kb3ducmV2LnhtbESPQWvCQBSE7wX/w/KE3upGsbGkboIWClIoaOzB4zP7&#10;mgSzb+Puqum/7wqFHoeZ+YZZFoPpxJWcby0rmE4SEMSV1S3XCr72708vIHxA1thZJgU/5KHIRw9L&#10;zLS98Y6uZahFhLDPUEETQp9J6auGDPqJ7Ymj922dwRClq6V2eItw08lZkqTSYMtxocGe3hqqTuXF&#10;KOjPtTucvV7z8bL9WHCyoeFzrtTjeFi9ggg0hP/wX3ujFTzPp2kK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F94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5B"/>
    <w:multiLevelType w:val="hybridMultilevel"/>
    <w:tmpl w:val="673AB438"/>
    <w:lvl w:ilvl="0" w:tplc="5FCC89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40D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ED2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4E4D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D0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781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AA4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6E4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0FC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52E85"/>
    <w:multiLevelType w:val="hybridMultilevel"/>
    <w:tmpl w:val="CC4068B0"/>
    <w:lvl w:ilvl="0" w:tplc="368E4D8E">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143"/>
    <w:multiLevelType w:val="hybridMultilevel"/>
    <w:tmpl w:val="1310CD2C"/>
    <w:lvl w:ilvl="0" w:tplc="B7CC98E2">
      <w:start w:val="1"/>
      <w:numFmt w:val="bullet"/>
      <w:lvlText w:val="-"/>
      <w:lvlJc w:val="left"/>
      <w:pPr>
        <w:ind w:left="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5CB96A">
      <w:start w:val="1"/>
      <w:numFmt w:val="bullet"/>
      <w:lvlText w:val="o"/>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562286">
      <w:start w:val="1"/>
      <w:numFmt w:val="bullet"/>
      <w:lvlText w:val="▪"/>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608E4">
      <w:start w:val="1"/>
      <w:numFmt w:val="bullet"/>
      <w:lvlText w:val="•"/>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2E2C38">
      <w:start w:val="1"/>
      <w:numFmt w:val="bullet"/>
      <w:lvlText w:val="o"/>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6CB70">
      <w:start w:val="1"/>
      <w:numFmt w:val="bullet"/>
      <w:lvlText w:val="▪"/>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5661C4">
      <w:start w:val="1"/>
      <w:numFmt w:val="bullet"/>
      <w:lvlText w:val="•"/>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7C3E52">
      <w:start w:val="1"/>
      <w:numFmt w:val="bullet"/>
      <w:lvlText w:val="o"/>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E5CBA">
      <w:start w:val="1"/>
      <w:numFmt w:val="bullet"/>
      <w:lvlText w:val="▪"/>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16D15"/>
    <w:multiLevelType w:val="hybridMultilevel"/>
    <w:tmpl w:val="0CCC319C"/>
    <w:lvl w:ilvl="0" w:tplc="9CBE949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E8D28">
      <w:start w:val="1"/>
      <w:numFmt w:val="bullet"/>
      <w:lvlText w:val="o"/>
      <w:lvlJc w:val="left"/>
      <w:pPr>
        <w:ind w:left="1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4C78B6">
      <w:start w:val="1"/>
      <w:numFmt w:val="bullet"/>
      <w:lvlText w:val="▪"/>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48768">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C9074">
      <w:start w:val="1"/>
      <w:numFmt w:val="bullet"/>
      <w:lvlText w:val="o"/>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6746A">
      <w:start w:val="1"/>
      <w:numFmt w:val="bullet"/>
      <w:lvlText w:val="▪"/>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AC862">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EC">
      <w:start w:val="1"/>
      <w:numFmt w:val="bullet"/>
      <w:lvlText w:val="o"/>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61C12">
      <w:start w:val="1"/>
      <w:numFmt w:val="bullet"/>
      <w:lvlText w:val="▪"/>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B0F5F"/>
    <w:multiLevelType w:val="hybridMultilevel"/>
    <w:tmpl w:val="D38AD6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C175B"/>
    <w:multiLevelType w:val="hybridMultilevel"/>
    <w:tmpl w:val="64F4566E"/>
    <w:lvl w:ilvl="0" w:tplc="0F4074AC">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16B22C">
      <w:start w:val="1"/>
      <w:numFmt w:val="bullet"/>
      <w:lvlText w:val="o"/>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804D42">
      <w:start w:val="1"/>
      <w:numFmt w:val="bullet"/>
      <w:lvlText w:val="▪"/>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C66B2">
      <w:start w:val="1"/>
      <w:numFmt w:val="bullet"/>
      <w:lvlText w:val="•"/>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668252">
      <w:start w:val="1"/>
      <w:numFmt w:val="bullet"/>
      <w:lvlText w:val="o"/>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261C4A">
      <w:start w:val="1"/>
      <w:numFmt w:val="bullet"/>
      <w:lvlText w:val="▪"/>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E5E1A">
      <w:start w:val="1"/>
      <w:numFmt w:val="bullet"/>
      <w:lvlText w:val="•"/>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236E0">
      <w:start w:val="1"/>
      <w:numFmt w:val="bullet"/>
      <w:lvlText w:val="o"/>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2AD04">
      <w:start w:val="1"/>
      <w:numFmt w:val="bullet"/>
      <w:lvlText w:val="▪"/>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039B4"/>
    <w:multiLevelType w:val="hybridMultilevel"/>
    <w:tmpl w:val="ADE0D7A0"/>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728113E"/>
    <w:multiLevelType w:val="hybridMultilevel"/>
    <w:tmpl w:val="3BA483CC"/>
    <w:lvl w:ilvl="0" w:tplc="A4D4D0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42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622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250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A79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6A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58B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6F6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20B7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A8656C"/>
    <w:multiLevelType w:val="hybridMultilevel"/>
    <w:tmpl w:val="36188A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1BB93AD5"/>
    <w:multiLevelType w:val="hybridMultilevel"/>
    <w:tmpl w:val="9C66816A"/>
    <w:lvl w:ilvl="0" w:tplc="08090009">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1C372489"/>
    <w:multiLevelType w:val="hybridMultilevel"/>
    <w:tmpl w:val="BB6C9474"/>
    <w:lvl w:ilvl="0" w:tplc="C87EFD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62F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2CF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7C6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E58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A27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02FA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26B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4207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82156C"/>
    <w:multiLevelType w:val="hybridMultilevel"/>
    <w:tmpl w:val="E3C21CF2"/>
    <w:lvl w:ilvl="0" w:tplc="CA0E37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03A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662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EB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021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DC73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4289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2A4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20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1629F3"/>
    <w:multiLevelType w:val="hybridMultilevel"/>
    <w:tmpl w:val="1AEC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B716C"/>
    <w:multiLevelType w:val="hybridMultilevel"/>
    <w:tmpl w:val="3D8E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E329A"/>
    <w:multiLevelType w:val="hybridMultilevel"/>
    <w:tmpl w:val="188E5770"/>
    <w:lvl w:ilvl="0" w:tplc="F8B0FE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A08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64AE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202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45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21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EC8F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CE0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9ADD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04EC3"/>
    <w:multiLevelType w:val="hybridMultilevel"/>
    <w:tmpl w:val="A7F87DB4"/>
    <w:lvl w:ilvl="0" w:tplc="E23EE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ED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E86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44E4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2A9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8AB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497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486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2C4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DC7D47"/>
    <w:multiLevelType w:val="hybridMultilevel"/>
    <w:tmpl w:val="C3B8E0A4"/>
    <w:lvl w:ilvl="0" w:tplc="8D7416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1A31A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52AF7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9EBBA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A01C6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7ACC8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DE3D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7E26B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88CB6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953ECB"/>
    <w:multiLevelType w:val="hybridMultilevel"/>
    <w:tmpl w:val="668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45011"/>
    <w:multiLevelType w:val="hybridMultilevel"/>
    <w:tmpl w:val="D26A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65515"/>
    <w:multiLevelType w:val="hybridMultilevel"/>
    <w:tmpl w:val="7A62800A"/>
    <w:lvl w:ilvl="0" w:tplc="7CBCD03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03DC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F470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C36B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8E79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0636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6B06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799C">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6002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9E0AF2"/>
    <w:multiLevelType w:val="hybridMultilevel"/>
    <w:tmpl w:val="5034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61C58"/>
    <w:multiLevelType w:val="hybridMultilevel"/>
    <w:tmpl w:val="3164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752B71"/>
    <w:multiLevelType w:val="hybridMultilevel"/>
    <w:tmpl w:val="B54CB378"/>
    <w:lvl w:ilvl="0" w:tplc="A93290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07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5C69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5070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12B5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01E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262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AB2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700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1F6897"/>
    <w:multiLevelType w:val="hybridMultilevel"/>
    <w:tmpl w:val="5600A7B0"/>
    <w:lvl w:ilvl="0" w:tplc="7FA8BC6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A7E2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E05B8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AE4E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A6BC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EFD1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E0C9C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AAAD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D0FBC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2E1346"/>
    <w:multiLevelType w:val="hybridMultilevel"/>
    <w:tmpl w:val="4888E260"/>
    <w:lvl w:ilvl="0" w:tplc="30104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9A90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4B9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2659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249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C3B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9685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2B8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E18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E07B20"/>
    <w:multiLevelType w:val="hybridMultilevel"/>
    <w:tmpl w:val="781E9DF0"/>
    <w:lvl w:ilvl="0" w:tplc="AC34D5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82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4A98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9026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A83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EA06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1E3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E00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6E65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675A4E"/>
    <w:multiLevelType w:val="hybridMultilevel"/>
    <w:tmpl w:val="0C321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1922DF"/>
    <w:multiLevelType w:val="hybridMultilevel"/>
    <w:tmpl w:val="E1B8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80FAE"/>
    <w:multiLevelType w:val="hybridMultilevel"/>
    <w:tmpl w:val="76B0B550"/>
    <w:lvl w:ilvl="0" w:tplc="6AF842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C827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6037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4E5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A7CA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261F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EE8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2EA6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E99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7F2027"/>
    <w:multiLevelType w:val="hybridMultilevel"/>
    <w:tmpl w:val="60CAA14A"/>
    <w:lvl w:ilvl="0" w:tplc="09EE3B2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C6E1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ADDA2">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CD0B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C3FA8">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CA73B4">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03E9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23D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52C29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4904BC"/>
    <w:multiLevelType w:val="hybridMultilevel"/>
    <w:tmpl w:val="831EBAC0"/>
    <w:lvl w:ilvl="0" w:tplc="F0B88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A66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65A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8D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42D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217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E1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270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41D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CC0BA1"/>
    <w:multiLevelType w:val="hybridMultilevel"/>
    <w:tmpl w:val="900A4CF6"/>
    <w:lvl w:ilvl="0" w:tplc="D3F6FE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FEF3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65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447D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2D3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C81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6C1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6CB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5606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67462"/>
    <w:multiLevelType w:val="hybridMultilevel"/>
    <w:tmpl w:val="24A89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751FC6"/>
    <w:multiLevelType w:val="hybridMultilevel"/>
    <w:tmpl w:val="5116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D0889"/>
    <w:multiLevelType w:val="hybridMultilevel"/>
    <w:tmpl w:val="A404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13B06"/>
    <w:multiLevelType w:val="hybridMultilevel"/>
    <w:tmpl w:val="463E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1830"/>
    <w:multiLevelType w:val="hybridMultilevel"/>
    <w:tmpl w:val="5C72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07989"/>
    <w:multiLevelType w:val="hybridMultilevel"/>
    <w:tmpl w:val="8D1A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A67A7"/>
    <w:multiLevelType w:val="hybridMultilevel"/>
    <w:tmpl w:val="4AA86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F3669"/>
    <w:multiLevelType w:val="hybridMultilevel"/>
    <w:tmpl w:val="337EEF04"/>
    <w:lvl w:ilvl="0" w:tplc="22CEC2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E99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849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AB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03C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8A8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4B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C24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CF5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15"/>
  </w:num>
  <w:num w:numId="3">
    <w:abstractNumId w:val="10"/>
  </w:num>
  <w:num w:numId="4">
    <w:abstractNumId w:val="11"/>
  </w:num>
  <w:num w:numId="5">
    <w:abstractNumId w:val="23"/>
  </w:num>
  <w:num w:numId="6">
    <w:abstractNumId w:val="7"/>
  </w:num>
  <w:num w:numId="7">
    <w:abstractNumId w:val="25"/>
  </w:num>
  <w:num w:numId="8">
    <w:abstractNumId w:val="16"/>
  </w:num>
  <w:num w:numId="9">
    <w:abstractNumId w:val="22"/>
  </w:num>
  <w:num w:numId="10">
    <w:abstractNumId w:val="28"/>
  </w:num>
  <w:num w:numId="11">
    <w:abstractNumId w:val="5"/>
  </w:num>
  <w:num w:numId="12">
    <w:abstractNumId w:val="2"/>
  </w:num>
  <w:num w:numId="13">
    <w:abstractNumId w:val="13"/>
  </w:num>
  <w:num w:numId="14">
    <w:abstractNumId w:val="24"/>
  </w:num>
  <w:num w:numId="15">
    <w:abstractNumId w:val="39"/>
  </w:num>
  <w:num w:numId="16">
    <w:abstractNumId w:val="37"/>
  </w:num>
  <w:num w:numId="17">
    <w:abstractNumId w:val="4"/>
  </w:num>
  <w:num w:numId="18">
    <w:abstractNumId w:val="19"/>
  </w:num>
  <w:num w:numId="19">
    <w:abstractNumId w:val="29"/>
  </w:num>
  <w:num w:numId="20">
    <w:abstractNumId w:val="0"/>
  </w:num>
  <w:num w:numId="21">
    <w:abstractNumId w:val="3"/>
  </w:num>
  <w:num w:numId="22">
    <w:abstractNumId w:val="30"/>
  </w:num>
  <w:num w:numId="23">
    <w:abstractNumId w:val="14"/>
  </w:num>
  <w:num w:numId="24">
    <w:abstractNumId w:val="21"/>
  </w:num>
  <w:num w:numId="25">
    <w:abstractNumId w:val="20"/>
  </w:num>
  <w:num w:numId="26">
    <w:abstractNumId w:val="17"/>
  </w:num>
  <w:num w:numId="27">
    <w:abstractNumId w:val="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35"/>
  </w:num>
  <w:num w:numId="32">
    <w:abstractNumId w:val="26"/>
  </w:num>
  <w:num w:numId="33">
    <w:abstractNumId w:val="38"/>
  </w:num>
  <w:num w:numId="34">
    <w:abstractNumId w:val="9"/>
  </w:num>
  <w:num w:numId="35">
    <w:abstractNumId w:val="18"/>
  </w:num>
  <w:num w:numId="36">
    <w:abstractNumId w:val="33"/>
  </w:num>
  <w:num w:numId="37">
    <w:abstractNumId w:val="36"/>
  </w:num>
  <w:num w:numId="38">
    <w:abstractNumId w:val="27"/>
  </w:num>
  <w:num w:numId="39">
    <w:abstractNumId w:val="34"/>
  </w:num>
  <w:num w:numId="40">
    <w:abstractNumId w:va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F9"/>
    <w:rsid w:val="000011A8"/>
    <w:rsid w:val="00001874"/>
    <w:rsid w:val="00003A80"/>
    <w:rsid w:val="00006B43"/>
    <w:rsid w:val="00013633"/>
    <w:rsid w:val="00016E29"/>
    <w:rsid w:val="00031D4B"/>
    <w:rsid w:val="00036115"/>
    <w:rsid w:val="00043B43"/>
    <w:rsid w:val="00044BAD"/>
    <w:rsid w:val="00045595"/>
    <w:rsid w:val="000513B8"/>
    <w:rsid w:val="00057454"/>
    <w:rsid w:val="0006132E"/>
    <w:rsid w:val="00062BB3"/>
    <w:rsid w:val="0006421A"/>
    <w:rsid w:val="00064ECF"/>
    <w:rsid w:val="00075B4E"/>
    <w:rsid w:val="000762FF"/>
    <w:rsid w:val="000A053A"/>
    <w:rsid w:val="000A3922"/>
    <w:rsid w:val="000A61A6"/>
    <w:rsid w:val="000C195D"/>
    <w:rsid w:val="000C457B"/>
    <w:rsid w:val="000C532A"/>
    <w:rsid w:val="000C5FBE"/>
    <w:rsid w:val="000C7B09"/>
    <w:rsid w:val="000D6073"/>
    <w:rsid w:val="000E0BDB"/>
    <w:rsid w:val="000E12BA"/>
    <w:rsid w:val="000E79CF"/>
    <w:rsid w:val="000F2AAB"/>
    <w:rsid w:val="000F4897"/>
    <w:rsid w:val="000F62D3"/>
    <w:rsid w:val="00100407"/>
    <w:rsid w:val="00101AE4"/>
    <w:rsid w:val="00103D62"/>
    <w:rsid w:val="0010447F"/>
    <w:rsid w:val="00105809"/>
    <w:rsid w:val="001165F9"/>
    <w:rsid w:val="00121255"/>
    <w:rsid w:val="001220E5"/>
    <w:rsid w:val="00127BB7"/>
    <w:rsid w:val="001327A2"/>
    <w:rsid w:val="00144243"/>
    <w:rsid w:val="00145240"/>
    <w:rsid w:val="001467EE"/>
    <w:rsid w:val="001471F1"/>
    <w:rsid w:val="00147284"/>
    <w:rsid w:val="00157CBC"/>
    <w:rsid w:val="00160C45"/>
    <w:rsid w:val="00164ECD"/>
    <w:rsid w:val="00165EE8"/>
    <w:rsid w:val="0017089D"/>
    <w:rsid w:val="00171E4E"/>
    <w:rsid w:val="00177C0F"/>
    <w:rsid w:val="00180CE7"/>
    <w:rsid w:val="001826A1"/>
    <w:rsid w:val="00187360"/>
    <w:rsid w:val="00194951"/>
    <w:rsid w:val="00197A3E"/>
    <w:rsid w:val="001A5373"/>
    <w:rsid w:val="001B2C7D"/>
    <w:rsid w:val="001C44D1"/>
    <w:rsid w:val="001C64C6"/>
    <w:rsid w:val="001D68A9"/>
    <w:rsid w:val="001D6A9D"/>
    <w:rsid w:val="001E3024"/>
    <w:rsid w:val="001E5AE8"/>
    <w:rsid w:val="001F34FC"/>
    <w:rsid w:val="001F4054"/>
    <w:rsid w:val="00204841"/>
    <w:rsid w:val="00212E1D"/>
    <w:rsid w:val="00213FDC"/>
    <w:rsid w:val="0021449E"/>
    <w:rsid w:val="00215116"/>
    <w:rsid w:val="00221907"/>
    <w:rsid w:val="0022785F"/>
    <w:rsid w:val="002278D7"/>
    <w:rsid w:val="002315C9"/>
    <w:rsid w:val="00231BFB"/>
    <w:rsid w:val="00236323"/>
    <w:rsid w:val="0024143E"/>
    <w:rsid w:val="0024253B"/>
    <w:rsid w:val="00245834"/>
    <w:rsid w:val="0026159B"/>
    <w:rsid w:val="00262B71"/>
    <w:rsid w:val="00266D6E"/>
    <w:rsid w:val="00275228"/>
    <w:rsid w:val="002771EC"/>
    <w:rsid w:val="00295E81"/>
    <w:rsid w:val="002A4172"/>
    <w:rsid w:val="002B0714"/>
    <w:rsid w:val="002B4DBD"/>
    <w:rsid w:val="002B59E2"/>
    <w:rsid w:val="002C1D30"/>
    <w:rsid w:val="002C212E"/>
    <w:rsid w:val="002C5281"/>
    <w:rsid w:val="002D18F5"/>
    <w:rsid w:val="002D5434"/>
    <w:rsid w:val="002D581D"/>
    <w:rsid w:val="002D58E7"/>
    <w:rsid w:val="002E691E"/>
    <w:rsid w:val="002F209D"/>
    <w:rsid w:val="002F2194"/>
    <w:rsid w:val="002F5B27"/>
    <w:rsid w:val="00312964"/>
    <w:rsid w:val="00344502"/>
    <w:rsid w:val="00350E22"/>
    <w:rsid w:val="00376E63"/>
    <w:rsid w:val="003836F8"/>
    <w:rsid w:val="00394444"/>
    <w:rsid w:val="003A22E2"/>
    <w:rsid w:val="003B3BB9"/>
    <w:rsid w:val="003C2652"/>
    <w:rsid w:val="003D5690"/>
    <w:rsid w:val="003D7686"/>
    <w:rsid w:val="003E49AB"/>
    <w:rsid w:val="003F0D5E"/>
    <w:rsid w:val="003F5BD1"/>
    <w:rsid w:val="004067CD"/>
    <w:rsid w:val="00406EB4"/>
    <w:rsid w:val="00417BF2"/>
    <w:rsid w:val="004221BE"/>
    <w:rsid w:val="004313D4"/>
    <w:rsid w:val="00431F3C"/>
    <w:rsid w:val="00432B8A"/>
    <w:rsid w:val="00432C55"/>
    <w:rsid w:val="00432D0A"/>
    <w:rsid w:val="00435BBF"/>
    <w:rsid w:val="004407D5"/>
    <w:rsid w:val="00446D6B"/>
    <w:rsid w:val="004601F2"/>
    <w:rsid w:val="004605F3"/>
    <w:rsid w:val="00477707"/>
    <w:rsid w:val="00492990"/>
    <w:rsid w:val="0049699F"/>
    <w:rsid w:val="0049757D"/>
    <w:rsid w:val="004A0156"/>
    <w:rsid w:val="004A2DB1"/>
    <w:rsid w:val="004A4DBD"/>
    <w:rsid w:val="004C5D09"/>
    <w:rsid w:val="004C7EF1"/>
    <w:rsid w:val="004D6FDB"/>
    <w:rsid w:val="004E15BD"/>
    <w:rsid w:val="004E1A6D"/>
    <w:rsid w:val="004E1C56"/>
    <w:rsid w:val="004E3ED0"/>
    <w:rsid w:val="004F4A43"/>
    <w:rsid w:val="004F610A"/>
    <w:rsid w:val="005013E8"/>
    <w:rsid w:val="00502A8E"/>
    <w:rsid w:val="005072FD"/>
    <w:rsid w:val="00507CBA"/>
    <w:rsid w:val="0051029D"/>
    <w:rsid w:val="00513013"/>
    <w:rsid w:val="005132E4"/>
    <w:rsid w:val="005150FD"/>
    <w:rsid w:val="005176EC"/>
    <w:rsid w:val="00521731"/>
    <w:rsid w:val="00524ADA"/>
    <w:rsid w:val="005304F8"/>
    <w:rsid w:val="00533CD8"/>
    <w:rsid w:val="00534C85"/>
    <w:rsid w:val="00537419"/>
    <w:rsid w:val="005407B8"/>
    <w:rsid w:val="0054139F"/>
    <w:rsid w:val="00543933"/>
    <w:rsid w:val="00545F6D"/>
    <w:rsid w:val="00546330"/>
    <w:rsid w:val="005517C2"/>
    <w:rsid w:val="0055561D"/>
    <w:rsid w:val="00563827"/>
    <w:rsid w:val="00565973"/>
    <w:rsid w:val="00574AB7"/>
    <w:rsid w:val="00581823"/>
    <w:rsid w:val="005A0D7B"/>
    <w:rsid w:val="005A3DA0"/>
    <w:rsid w:val="005B09E2"/>
    <w:rsid w:val="005B411A"/>
    <w:rsid w:val="005B7BD4"/>
    <w:rsid w:val="005C32CC"/>
    <w:rsid w:val="005C5671"/>
    <w:rsid w:val="005C7B0C"/>
    <w:rsid w:val="005E65C1"/>
    <w:rsid w:val="005F1928"/>
    <w:rsid w:val="005F3AA2"/>
    <w:rsid w:val="00607722"/>
    <w:rsid w:val="00610406"/>
    <w:rsid w:val="006116BC"/>
    <w:rsid w:val="00622553"/>
    <w:rsid w:val="006228CC"/>
    <w:rsid w:val="00624B1A"/>
    <w:rsid w:val="006330C1"/>
    <w:rsid w:val="00635EDF"/>
    <w:rsid w:val="00641899"/>
    <w:rsid w:val="006429FD"/>
    <w:rsid w:val="006513A9"/>
    <w:rsid w:val="00653AA3"/>
    <w:rsid w:val="006544E7"/>
    <w:rsid w:val="00656EAE"/>
    <w:rsid w:val="0065795A"/>
    <w:rsid w:val="0066064F"/>
    <w:rsid w:val="00663E2F"/>
    <w:rsid w:val="00674B03"/>
    <w:rsid w:val="00676A30"/>
    <w:rsid w:val="00692BE1"/>
    <w:rsid w:val="006A1CEC"/>
    <w:rsid w:val="006A3615"/>
    <w:rsid w:val="006B1343"/>
    <w:rsid w:val="006C2F65"/>
    <w:rsid w:val="006C57EC"/>
    <w:rsid w:val="006C70D1"/>
    <w:rsid w:val="006D304B"/>
    <w:rsid w:val="006D5F4F"/>
    <w:rsid w:val="006E0CFC"/>
    <w:rsid w:val="007272A8"/>
    <w:rsid w:val="0073204F"/>
    <w:rsid w:val="00734A03"/>
    <w:rsid w:val="007358A4"/>
    <w:rsid w:val="00740D41"/>
    <w:rsid w:val="00751761"/>
    <w:rsid w:val="00757840"/>
    <w:rsid w:val="00762C38"/>
    <w:rsid w:val="007700AF"/>
    <w:rsid w:val="007716A1"/>
    <w:rsid w:val="007971A0"/>
    <w:rsid w:val="007A2692"/>
    <w:rsid w:val="007A57E9"/>
    <w:rsid w:val="007A613F"/>
    <w:rsid w:val="007B6208"/>
    <w:rsid w:val="007B69D1"/>
    <w:rsid w:val="007C03E3"/>
    <w:rsid w:val="007C5570"/>
    <w:rsid w:val="007C60F5"/>
    <w:rsid w:val="007C6E4B"/>
    <w:rsid w:val="007C72AD"/>
    <w:rsid w:val="007D1438"/>
    <w:rsid w:val="007D25EA"/>
    <w:rsid w:val="007D3576"/>
    <w:rsid w:val="007D4CB8"/>
    <w:rsid w:val="007E605A"/>
    <w:rsid w:val="007F1F6A"/>
    <w:rsid w:val="008025D5"/>
    <w:rsid w:val="0080640D"/>
    <w:rsid w:val="00807C20"/>
    <w:rsid w:val="00810F21"/>
    <w:rsid w:val="0081195B"/>
    <w:rsid w:val="008122CF"/>
    <w:rsid w:val="00815714"/>
    <w:rsid w:val="00817ADE"/>
    <w:rsid w:val="00822808"/>
    <w:rsid w:val="0082312B"/>
    <w:rsid w:val="00825E42"/>
    <w:rsid w:val="00832289"/>
    <w:rsid w:val="008336BC"/>
    <w:rsid w:val="00835992"/>
    <w:rsid w:val="00836725"/>
    <w:rsid w:val="00844AF5"/>
    <w:rsid w:val="00846C14"/>
    <w:rsid w:val="00847702"/>
    <w:rsid w:val="008571CE"/>
    <w:rsid w:val="00857C4B"/>
    <w:rsid w:val="008608F4"/>
    <w:rsid w:val="00862047"/>
    <w:rsid w:val="0087069A"/>
    <w:rsid w:val="00872FB7"/>
    <w:rsid w:val="008866E2"/>
    <w:rsid w:val="00886F11"/>
    <w:rsid w:val="00891834"/>
    <w:rsid w:val="00893D47"/>
    <w:rsid w:val="008966C9"/>
    <w:rsid w:val="00897754"/>
    <w:rsid w:val="008A2B81"/>
    <w:rsid w:val="008A4F1F"/>
    <w:rsid w:val="008B176D"/>
    <w:rsid w:val="008C2195"/>
    <w:rsid w:val="008C32F7"/>
    <w:rsid w:val="008C3B9D"/>
    <w:rsid w:val="008C7FFC"/>
    <w:rsid w:val="008D08E3"/>
    <w:rsid w:val="008D10A5"/>
    <w:rsid w:val="008D185E"/>
    <w:rsid w:val="008D6A06"/>
    <w:rsid w:val="008F5BD6"/>
    <w:rsid w:val="008F734C"/>
    <w:rsid w:val="009325BA"/>
    <w:rsid w:val="00944FA2"/>
    <w:rsid w:val="0094769A"/>
    <w:rsid w:val="00951950"/>
    <w:rsid w:val="009538A6"/>
    <w:rsid w:val="00953A0E"/>
    <w:rsid w:val="009545C0"/>
    <w:rsid w:val="009564D4"/>
    <w:rsid w:val="00963DAC"/>
    <w:rsid w:val="0096736B"/>
    <w:rsid w:val="00970C1E"/>
    <w:rsid w:val="009771E8"/>
    <w:rsid w:val="00982B29"/>
    <w:rsid w:val="00986853"/>
    <w:rsid w:val="00991D13"/>
    <w:rsid w:val="00992BA6"/>
    <w:rsid w:val="0099439B"/>
    <w:rsid w:val="009A28BE"/>
    <w:rsid w:val="009A5889"/>
    <w:rsid w:val="009B36F9"/>
    <w:rsid w:val="009B6907"/>
    <w:rsid w:val="009B755D"/>
    <w:rsid w:val="009D545A"/>
    <w:rsid w:val="009D6CC0"/>
    <w:rsid w:val="009E4785"/>
    <w:rsid w:val="009E5616"/>
    <w:rsid w:val="009E5DA5"/>
    <w:rsid w:val="009F0031"/>
    <w:rsid w:val="00A039C8"/>
    <w:rsid w:val="00A16B25"/>
    <w:rsid w:val="00A23CD0"/>
    <w:rsid w:val="00A31A60"/>
    <w:rsid w:val="00A345AC"/>
    <w:rsid w:val="00A34AD1"/>
    <w:rsid w:val="00A4057F"/>
    <w:rsid w:val="00A405D7"/>
    <w:rsid w:val="00A4554A"/>
    <w:rsid w:val="00A466D9"/>
    <w:rsid w:val="00A53F04"/>
    <w:rsid w:val="00A57109"/>
    <w:rsid w:val="00A63AAA"/>
    <w:rsid w:val="00A65927"/>
    <w:rsid w:val="00A65A79"/>
    <w:rsid w:val="00A74931"/>
    <w:rsid w:val="00A76F1E"/>
    <w:rsid w:val="00A93E7C"/>
    <w:rsid w:val="00A941D1"/>
    <w:rsid w:val="00A947D8"/>
    <w:rsid w:val="00A96305"/>
    <w:rsid w:val="00AA32B4"/>
    <w:rsid w:val="00AA6B07"/>
    <w:rsid w:val="00AB22C7"/>
    <w:rsid w:val="00AB43C1"/>
    <w:rsid w:val="00AC153F"/>
    <w:rsid w:val="00AC4DEF"/>
    <w:rsid w:val="00AE612D"/>
    <w:rsid w:val="00AF0085"/>
    <w:rsid w:val="00AF143D"/>
    <w:rsid w:val="00B02774"/>
    <w:rsid w:val="00B1396A"/>
    <w:rsid w:val="00B26212"/>
    <w:rsid w:val="00B26EEA"/>
    <w:rsid w:val="00B279AD"/>
    <w:rsid w:val="00B3381B"/>
    <w:rsid w:val="00B408EA"/>
    <w:rsid w:val="00B41F9B"/>
    <w:rsid w:val="00B50CF2"/>
    <w:rsid w:val="00B542F4"/>
    <w:rsid w:val="00B552F8"/>
    <w:rsid w:val="00B57C9D"/>
    <w:rsid w:val="00B65EB1"/>
    <w:rsid w:val="00B70C5C"/>
    <w:rsid w:val="00B71EA5"/>
    <w:rsid w:val="00B72169"/>
    <w:rsid w:val="00B75DB3"/>
    <w:rsid w:val="00B859EE"/>
    <w:rsid w:val="00B92E9C"/>
    <w:rsid w:val="00B96767"/>
    <w:rsid w:val="00BA0EC2"/>
    <w:rsid w:val="00BB7AC9"/>
    <w:rsid w:val="00BC20D3"/>
    <w:rsid w:val="00BC4BE0"/>
    <w:rsid w:val="00BD5CEC"/>
    <w:rsid w:val="00BE5F5B"/>
    <w:rsid w:val="00BF0460"/>
    <w:rsid w:val="00BF5351"/>
    <w:rsid w:val="00BF5590"/>
    <w:rsid w:val="00C021D4"/>
    <w:rsid w:val="00C1271D"/>
    <w:rsid w:val="00C1500F"/>
    <w:rsid w:val="00C1503A"/>
    <w:rsid w:val="00C153D3"/>
    <w:rsid w:val="00C17F9B"/>
    <w:rsid w:val="00C21B2F"/>
    <w:rsid w:val="00C228C3"/>
    <w:rsid w:val="00C27580"/>
    <w:rsid w:val="00C35E96"/>
    <w:rsid w:val="00C464D8"/>
    <w:rsid w:val="00C47B96"/>
    <w:rsid w:val="00C55F2D"/>
    <w:rsid w:val="00C56223"/>
    <w:rsid w:val="00C56E17"/>
    <w:rsid w:val="00C66B12"/>
    <w:rsid w:val="00C776F7"/>
    <w:rsid w:val="00C81ECE"/>
    <w:rsid w:val="00C900E0"/>
    <w:rsid w:val="00C90D33"/>
    <w:rsid w:val="00C93432"/>
    <w:rsid w:val="00C9575A"/>
    <w:rsid w:val="00C96994"/>
    <w:rsid w:val="00CA2FA2"/>
    <w:rsid w:val="00CB3C59"/>
    <w:rsid w:val="00CD6897"/>
    <w:rsid w:val="00CF126B"/>
    <w:rsid w:val="00CF3621"/>
    <w:rsid w:val="00CF6FDF"/>
    <w:rsid w:val="00CF7016"/>
    <w:rsid w:val="00D0548D"/>
    <w:rsid w:val="00D063A5"/>
    <w:rsid w:val="00D10334"/>
    <w:rsid w:val="00D13A92"/>
    <w:rsid w:val="00D14667"/>
    <w:rsid w:val="00D479FC"/>
    <w:rsid w:val="00D52178"/>
    <w:rsid w:val="00D568A8"/>
    <w:rsid w:val="00D60296"/>
    <w:rsid w:val="00D70D46"/>
    <w:rsid w:val="00D752CF"/>
    <w:rsid w:val="00D75492"/>
    <w:rsid w:val="00D7718E"/>
    <w:rsid w:val="00D84A67"/>
    <w:rsid w:val="00D87B3F"/>
    <w:rsid w:val="00D90FF6"/>
    <w:rsid w:val="00D92CE0"/>
    <w:rsid w:val="00D93880"/>
    <w:rsid w:val="00D95977"/>
    <w:rsid w:val="00D9686E"/>
    <w:rsid w:val="00DA21B0"/>
    <w:rsid w:val="00DA440C"/>
    <w:rsid w:val="00DA5EDA"/>
    <w:rsid w:val="00DA6BD8"/>
    <w:rsid w:val="00DB0149"/>
    <w:rsid w:val="00DB1A8D"/>
    <w:rsid w:val="00DB6C7A"/>
    <w:rsid w:val="00DC7CA1"/>
    <w:rsid w:val="00DD1367"/>
    <w:rsid w:val="00DD1B48"/>
    <w:rsid w:val="00DF058D"/>
    <w:rsid w:val="00E07233"/>
    <w:rsid w:val="00E11A2F"/>
    <w:rsid w:val="00E141FD"/>
    <w:rsid w:val="00E16892"/>
    <w:rsid w:val="00E274D0"/>
    <w:rsid w:val="00E2795E"/>
    <w:rsid w:val="00E31628"/>
    <w:rsid w:val="00E37134"/>
    <w:rsid w:val="00E442C7"/>
    <w:rsid w:val="00E45584"/>
    <w:rsid w:val="00E53808"/>
    <w:rsid w:val="00E7242E"/>
    <w:rsid w:val="00E74168"/>
    <w:rsid w:val="00E749AA"/>
    <w:rsid w:val="00E753EE"/>
    <w:rsid w:val="00E93CA0"/>
    <w:rsid w:val="00EA439B"/>
    <w:rsid w:val="00EB2322"/>
    <w:rsid w:val="00EC253B"/>
    <w:rsid w:val="00EC5C25"/>
    <w:rsid w:val="00ED0F6C"/>
    <w:rsid w:val="00ED46D8"/>
    <w:rsid w:val="00EE0D6B"/>
    <w:rsid w:val="00EE2AA5"/>
    <w:rsid w:val="00EE344F"/>
    <w:rsid w:val="00EE583E"/>
    <w:rsid w:val="00EE6374"/>
    <w:rsid w:val="00EF38A2"/>
    <w:rsid w:val="00EF5019"/>
    <w:rsid w:val="00F07BFF"/>
    <w:rsid w:val="00F102CD"/>
    <w:rsid w:val="00F11FA9"/>
    <w:rsid w:val="00F2025E"/>
    <w:rsid w:val="00F227B6"/>
    <w:rsid w:val="00F3006C"/>
    <w:rsid w:val="00F345C1"/>
    <w:rsid w:val="00F358A9"/>
    <w:rsid w:val="00F40BC9"/>
    <w:rsid w:val="00F44863"/>
    <w:rsid w:val="00F55868"/>
    <w:rsid w:val="00F70CDC"/>
    <w:rsid w:val="00F71142"/>
    <w:rsid w:val="00F7569A"/>
    <w:rsid w:val="00F77306"/>
    <w:rsid w:val="00F80A5F"/>
    <w:rsid w:val="00F866C3"/>
    <w:rsid w:val="00F90126"/>
    <w:rsid w:val="00F92E69"/>
    <w:rsid w:val="00FA1B27"/>
    <w:rsid w:val="00FA4027"/>
    <w:rsid w:val="00FA6651"/>
    <w:rsid w:val="00FB29A8"/>
    <w:rsid w:val="00FC0993"/>
    <w:rsid w:val="00FC5743"/>
    <w:rsid w:val="00FC71BD"/>
    <w:rsid w:val="00FD46EE"/>
    <w:rsid w:val="00FE4982"/>
    <w:rsid w:val="00FE4CFD"/>
    <w:rsid w:val="00FE61D3"/>
    <w:rsid w:val="00FF06A3"/>
    <w:rsid w:val="00FF7F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A99658B"/>
  <w15:docId w15:val="{63628049-D5A0-42BA-9777-23141FD1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7" w:lineRule="auto"/>
      <w:ind w:left="10" w:right="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8"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 w:line="271"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line="271"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49" w:lineRule="auto"/>
      <w:ind w:left="10" w:hanging="10"/>
      <w:jc w:val="both"/>
      <w:outlineLvl w:val="3"/>
    </w:pPr>
    <w:rPr>
      <w:rFonts w:ascii="Calibri" w:eastAsia="Calibri" w:hAnsi="Calibri" w:cs="Calibri"/>
      <w:b/>
      <w:color w:val="000000"/>
    </w:rPr>
  </w:style>
  <w:style w:type="paragraph" w:styleId="Heading5">
    <w:name w:val="heading 5"/>
    <w:basedOn w:val="Normal"/>
    <w:next w:val="Normal"/>
    <w:link w:val="Heading5Char"/>
    <w:uiPriority w:val="9"/>
    <w:unhideWhenUsed/>
    <w:qFormat/>
    <w:rsid w:val="002D58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4F610A"/>
    <w:pPr>
      <w:spacing w:after="0" w:line="240" w:lineRule="auto"/>
      <w:ind w:left="10" w:right="56" w:hanging="10"/>
      <w:jc w:val="both"/>
    </w:pPr>
    <w:rPr>
      <w:rFonts w:ascii="Calibri" w:eastAsia="Calibri" w:hAnsi="Calibri" w:cs="Calibri"/>
      <w:color w:val="000000"/>
    </w:rPr>
  </w:style>
  <w:style w:type="character" w:styleId="Hyperlink">
    <w:name w:val="Hyperlink"/>
    <w:basedOn w:val="DefaultParagraphFont"/>
    <w:uiPriority w:val="99"/>
    <w:unhideWhenUsed/>
    <w:rsid w:val="000A3922"/>
    <w:rPr>
      <w:color w:val="0563C1" w:themeColor="hyperlink"/>
      <w:u w:val="single"/>
    </w:rPr>
  </w:style>
  <w:style w:type="character" w:styleId="FollowedHyperlink">
    <w:name w:val="FollowedHyperlink"/>
    <w:basedOn w:val="DefaultParagraphFont"/>
    <w:uiPriority w:val="99"/>
    <w:semiHidden/>
    <w:unhideWhenUsed/>
    <w:rsid w:val="000A3922"/>
    <w:rPr>
      <w:color w:val="954F72" w:themeColor="followedHyperlink"/>
      <w:u w:val="single"/>
    </w:rPr>
  </w:style>
  <w:style w:type="paragraph" w:styleId="TOCHeading">
    <w:name w:val="TOC Heading"/>
    <w:basedOn w:val="Heading1"/>
    <w:next w:val="Normal"/>
    <w:uiPriority w:val="39"/>
    <w:unhideWhenUsed/>
    <w:qFormat/>
    <w:rsid w:val="001220E5"/>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20E5"/>
    <w:pPr>
      <w:spacing w:after="100"/>
      <w:ind w:left="0"/>
    </w:pPr>
  </w:style>
  <w:style w:type="paragraph" w:styleId="TOC2">
    <w:name w:val="toc 2"/>
    <w:basedOn w:val="Normal"/>
    <w:next w:val="Normal"/>
    <w:autoRedefine/>
    <w:uiPriority w:val="39"/>
    <w:unhideWhenUsed/>
    <w:rsid w:val="001220E5"/>
    <w:pPr>
      <w:spacing w:after="100"/>
      <w:ind w:left="220"/>
    </w:pPr>
  </w:style>
  <w:style w:type="paragraph" w:styleId="TOC3">
    <w:name w:val="toc 3"/>
    <w:basedOn w:val="Normal"/>
    <w:next w:val="Normal"/>
    <w:autoRedefine/>
    <w:uiPriority w:val="39"/>
    <w:unhideWhenUsed/>
    <w:rsid w:val="001220E5"/>
    <w:pPr>
      <w:spacing w:after="100"/>
      <w:ind w:left="440"/>
    </w:pPr>
  </w:style>
  <w:style w:type="character" w:customStyle="1" w:styleId="telephone9">
    <w:name w:val="telephone9"/>
    <w:uiPriority w:val="99"/>
    <w:rsid w:val="00513013"/>
    <w:rPr>
      <w:sz w:val="22"/>
    </w:rPr>
  </w:style>
  <w:style w:type="paragraph" w:styleId="ListParagraph">
    <w:name w:val="List Paragraph"/>
    <w:basedOn w:val="Normal"/>
    <w:uiPriority w:val="34"/>
    <w:qFormat/>
    <w:rsid w:val="00513013"/>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13013"/>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513013"/>
    <w:rPr>
      <w:rFonts w:eastAsiaTheme="minorHAnsi"/>
      <w:lang w:eastAsia="en-US"/>
    </w:rPr>
  </w:style>
  <w:style w:type="paragraph" w:styleId="Footer">
    <w:name w:val="footer"/>
    <w:basedOn w:val="Normal"/>
    <w:link w:val="FooterChar"/>
    <w:uiPriority w:val="99"/>
    <w:unhideWhenUsed/>
    <w:rsid w:val="00513013"/>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513013"/>
    <w:rPr>
      <w:rFonts w:eastAsiaTheme="minorHAnsi"/>
      <w:lang w:eastAsia="en-US"/>
    </w:rPr>
  </w:style>
  <w:style w:type="paragraph" w:styleId="NormalWeb">
    <w:name w:val="Normal (Web)"/>
    <w:basedOn w:val="Normal"/>
    <w:uiPriority w:val="99"/>
    <w:unhideWhenUsed/>
    <w:rsid w:val="0006132E"/>
    <w:pPr>
      <w:spacing w:after="0"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A96305"/>
    <w:rPr>
      <w:b/>
      <w:bCs/>
    </w:rPr>
  </w:style>
  <w:style w:type="paragraph" w:customStyle="1" w:styleId="hidden-print">
    <w:name w:val="hidden-print"/>
    <w:basedOn w:val="Normal"/>
    <w:rsid w:val="00A963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2D5434"/>
    <w:rPr>
      <w:rFonts w:ascii="Calibri" w:eastAsia="Calibri" w:hAnsi="Calibri" w:cs="Calibri"/>
      <w:color w:val="000000"/>
    </w:rPr>
  </w:style>
  <w:style w:type="paragraph" w:styleId="BalloonText">
    <w:name w:val="Balloon Text"/>
    <w:basedOn w:val="Normal"/>
    <w:link w:val="BalloonTextChar"/>
    <w:uiPriority w:val="99"/>
    <w:semiHidden/>
    <w:unhideWhenUsed/>
    <w:rsid w:val="00ED46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6D8"/>
    <w:rPr>
      <w:rFonts w:ascii="Lucida Grande" w:eastAsia="Calibri" w:hAnsi="Lucida Grande" w:cs="Calibri"/>
      <w:color w:val="000000"/>
      <w:sz w:val="18"/>
      <w:szCs w:val="18"/>
    </w:rPr>
  </w:style>
  <w:style w:type="table" w:styleId="TableGrid0">
    <w:name w:val="Table Grid"/>
    <w:basedOn w:val="TableNormal"/>
    <w:uiPriority w:val="39"/>
    <w:rsid w:val="00AA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00AF"/>
  </w:style>
  <w:style w:type="character" w:customStyle="1" w:styleId="UnresolvedMention1">
    <w:name w:val="Unresolved Mention1"/>
    <w:basedOn w:val="DefaultParagraphFont"/>
    <w:uiPriority w:val="99"/>
    <w:semiHidden/>
    <w:unhideWhenUsed/>
    <w:rsid w:val="007700AF"/>
    <w:rPr>
      <w:color w:val="808080"/>
      <w:shd w:val="clear" w:color="auto" w:fill="E6E6E6"/>
    </w:rPr>
  </w:style>
  <w:style w:type="character" w:styleId="CommentReference">
    <w:name w:val="annotation reference"/>
    <w:basedOn w:val="DefaultParagraphFont"/>
    <w:uiPriority w:val="99"/>
    <w:semiHidden/>
    <w:unhideWhenUsed/>
    <w:rsid w:val="001D6A9D"/>
    <w:rPr>
      <w:sz w:val="16"/>
      <w:szCs w:val="16"/>
    </w:rPr>
  </w:style>
  <w:style w:type="paragraph" w:styleId="CommentText">
    <w:name w:val="annotation text"/>
    <w:basedOn w:val="Normal"/>
    <w:link w:val="CommentTextChar"/>
    <w:uiPriority w:val="99"/>
    <w:semiHidden/>
    <w:unhideWhenUsed/>
    <w:rsid w:val="001D6A9D"/>
    <w:pPr>
      <w:spacing w:line="240" w:lineRule="auto"/>
    </w:pPr>
    <w:rPr>
      <w:sz w:val="20"/>
      <w:szCs w:val="20"/>
    </w:rPr>
  </w:style>
  <w:style w:type="character" w:customStyle="1" w:styleId="CommentTextChar">
    <w:name w:val="Comment Text Char"/>
    <w:basedOn w:val="DefaultParagraphFont"/>
    <w:link w:val="CommentText"/>
    <w:uiPriority w:val="99"/>
    <w:semiHidden/>
    <w:rsid w:val="001D6A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D6A9D"/>
    <w:rPr>
      <w:b/>
      <w:bCs/>
    </w:rPr>
  </w:style>
  <w:style w:type="character" w:customStyle="1" w:styleId="CommentSubjectChar">
    <w:name w:val="Comment Subject Char"/>
    <w:basedOn w:val="CommentTextChar"/>
    <w:link w:val="CommentSubject"/>
    <w:uiPriority w:val="99"/>
    <w:semiHidden/>
    <w:rsid w:val="001D6A9D"/>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B72169"/>
    <w:rPr>
      <w:color w:val="605E5C"/>
      <w:shd w:val="clear" w:color="auto" w:fill="E1DFDD"/>
    </w:rPr>
  </w:style>
  <w:style w:type="character" w:customStyle="1" w:styleId="Heading5Char">
    <w:name w:val="Heading 5 Char"/>
    <w:basedOn w:val="DefaultParagraphFont"/>
    <w:link w:val="Heading5"/>
    <w:uiPriority w:val="9"/>
    <w:rsid w:val="002D58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2818">
      <w:bodyDiv w:val="1"/>
      <w:marLeft w:val="0"/>
      <w:marRight w:val="0"/>
      <w:marTop w:val="0"/>
      <w:marBottom w:val="0"/>
      <w:divBdr>
        <w:top w:val="none" w:sz="0" w:space="0" w:color="auto"/>
        <w:left w:val="none" w:sz="0" w:space="0" w:color="auto"/>
        <w:bottom w:val="none" w:sz="0" w:space="0" w:color="auto"/>
        <w:right w:val="none" w:sz="0" w:space="0" w:color="auto"/>
      </w:divBdr>
      <w:divsChild>
        <w:div w:id="131793030">
          <w:marLeft w:val="0"/>
          <w:marRight w:val="0"/>
          <w:marTop w:val="0"/>
          <w:marBottom w:val="0"/>
          <w:divBdr>
            <w:top w:val="none" w:sz="0" w:space="0" w:color="auto"/>
            <w:left w:val="none" w:sz="0" w:space="0" w:color="auto"/>
            <w:bottom w:val="none" w:sz="0" w:space="0" w:color="auto"/>
            <w:right w:val="none" w:sz="0" w:space="0" w:color="auto"/>
          </w:divBdr>
          <w:divsChild>
            <w:div w:id="1748381653">
              <w:marLeft w:val="0"/>
              <w:marRight w:val="0"/>
              <w:marTop w:val="0"/>
              <w:marBottom w:val="0"/>
              <w:divBdr>
                <w:top w:val="none" w:sz="0" w:space="0" w:color="auto"/>
                <w:left w:val="none" w:sz="0" w:space="0" w:color="auto"/>
                <w:bottom w:val="none" w:sz="0" w:space="0" w:color="auto"/>
                <w:right w:val="none" w:sz="0" w:space="0" w:color="auto"/>
              </w:divBdr>
              <w:divsChild>
                <w:div w:id="403647737">
                  <w:marLeft w:val="0"/>
                  <w:marRight w:val="0"/>
                  <w:marTop w:val="0"/>
                  <w:marBottom w:val="0"/>
                  <w:divBdr>
                    <w:top w:val="none" w:sz="0" w:space="0" w:color="auto"/>
                    <w:left w:val="none" w:sz="0" w:space="0" w:color="auto"/>
                    <w:bottom w:val="none" w:sz="0" w:space="0" w:color="auto"/>
                    <w:right w:val="none" w:sz="0" w:space="0" w:color="auto"/>
                  </w:divBdr>
                  <w:divsChild>
                    <w:div w:id="1366755846">
                      <w:marLeft w:val="0"/>
                      <w:marRight w:val="0"/>
                      <w:marTop w:val="0"/>
                      <w:marBottom w:val="0"/>
                      <w:divBdr>
                        <w:top w:val="none" w:sz="0" w:space="0" w:color="auto"/>
                        <w:left w:val="none" w:sz="0" w:space="0" w:color="auto"/>
                        <w:bottom w:val="none" w:sz="0" w:space="0" w:color="auto"/>
                        <w:right w:val="none" w:sz="0" w:space="0" w:color="auto"/>
                      </w:divBdr>
                      <w:divsChild>
                        <w:div w:id="2118869114">
                          <w:marLeft w:val="0"/>
                          <w:marRight w:val="0"/>
                          <w:marTop w:val="0"/>
                          <w:marBottom w:val="0"/>
                          <w:divBdr>
                            <w:top w:val="none" w:sz="0" w:space="0" w:color="auto"/>
                            <w:left w:val="none" w:sz="0" w:space="0" w:color="auto"/>
                            <w:bottom w:val="none" w:sz="0" w:space="0" w:color="auto"/>
                            <w:right w:val="none" w:sz="0" w:space="0" w:color="auto"/>
                          </w:divBdr>
                          <w:divsChild>
                            <w:div w:id="865631731">
                              <w:marLeft w:val="15"/>
                              <w:marRight w:val="195"/>
                              <w:marTop w:val="0"/>
                              <w:marBottom w:val="0"/>
                              <w:divBdr>
                                <w:top w:val="none" w:sz="0" w:space="0" w:color="auto"/>
                                <w:left w:val="none" w:sz="0" w:space="0" w:color="auto"/>
                                <w:bottom w:val="none" w:sz="0" w:space="0" w:color="auto"/>
                                <w:right w:val="none" w:sz="0" w:space="0" w:color="auto"/>
                              </w:divBdr>
                              <w:divsChild>
                                <w:div w:id="658845901">
                                  <w:marLeft w:val="0"/>
                                  <w:marRight w:val="0"/>
                                  <w:marTop w:val="0"/>
                                  <w:marBottom w:val="0"/>
                                  <w:divBdr>
                                    <w:top w:val="none" w:sz="0" w:space="0" w:color="auto"/>
                                    <w:left w:val="none" w:sz="0" w:space="0" w:color="auto"/>
                                    <w:bottom w:val="none" w:sz="0" w:space="0" w:color="auto"/>
                                    <w:right w:val="none" w:sz="0" w:space="0" w:color="auto"/>
                                  </w:divBdr>
                                  <w:divsChild>
                                    <w:div w:id="478350988">
                                      <w:marLeft w:val="0"/>
                                      <w:marRight w:val="0"/>
                                      <w:marTop w:val="0"/>
                                      <w:marBottom w:val="0"/>
                                      <w:divBdr>
                                        <w:top w:val="none" w:sz="0" w:space="0" w:color="auto"/>
                                        <w:left w:val="none" w:sz="0" w:space="0" w:color="auto"/>
                                        <w:bottom w:val="none" w:sz="0" w:space="0" w:color="auto"/>
                                        <w:right w:val="none" w:sz="0" w:space="0" w:color="auto"/>
                                      </w:divBdr>
                                      <w:divsChild>
                                        <w:div w:id="391394258">
                                          <w:marLeft w:val="0"/>
                                          <w:marRight w:val="0"/>
                                          <w:marTop w:val="0"/>
                                          <w:marBottom w:val="0"/>
                                          <w:divBdr>
                                            <w:top w:val="none" w:sz="0" w:space="0" w:color="auto"/>
                                            <w:left w:val="none" w:sz="0" w:space="0" w:color="auto"/>
                                            <w:bottom w:val="none" w:sz="0" w:space="0" w:color="auto"/>
                                            <w:right w:val="none" w:sz="0" w:space="0" w:color="auto"/>
                                          </w:divBdr>
                                          <w:divsChild>
                                            <w:div w:id="1481800243">
                                              <w:marLeft w:val="0"/>
                                              <w:marRight w:val="0"/>
                                              <w:marTop w:val="0"/>
                                              <w:marBottom w:val="0"/>
                                              <w:divBdr>
                                                <w:top w:val="none" w:sz="0" w:space="0" w:color="auto"/>
                                                <w:left w:val="none" w:sz="0" w:space="0" w:color="auto"/>
                                                <w:bottom w:val="none" w:sz="0" w:space="0" w:color="auto"/>
                                                <w:right w:val="none" w:sz="0" w:space="0" w:color="auto"/>
                                              </w:divBdr>
                                              <w:divsChild>
                                                <w:div w:id="59715943">
                                                  <w:marLeft w:val="0"/>
                                                  <w:marRight w:val="0"/>
                                                  <w:marTop w:val="0"/>
                                                  <w:marBottom w:val="0"/>
                                                  <w:divBdr>
                                                    <w:top w:val="none" w:sz="0" w:space="0" w:color="auto"/>
                                                    <w:left w:val="none" w:sz="0" w:space="0" w:color="auto"/>
                                                    <w:bottom w:val="none" w:sz="0" w:space="0" w:color="auto"/>
                                                    <w:right w:val="none" w:sz="0" w:space="0" w:color="auto"/>
                                                  </w:divBdr>
                                                  <w:divsChild>
                                                    <w:div w:id="66417132">
                                                      <w:marLeft w:val="0"/>
                                                      <w:marRight w:val="0"/>
                                                      <w:marTop w:val="0"/>
                                                      <w:marBottom w:val="0"/>
                                                      <w:divBdr>
                                                        <w:top w:val="none" w:sz="0" w:space="0" w:color="auto"/>
                                                        <w:left w:val="none" w:sz="0" w:space="0" w:color="auto"/>
                                                        <w:bottom w:val="none" w:sz="0" w:space="0" w:color="auto"/>
                                                        <w:right w:val="none" w:sz="0" w:space="0" w:color="auto"/>
                                                      </w:divBdr>
                                                      <w:divsChild>
                                                        <w:div w:id="1055197108">
                                                          <w:marLeft w:val="0"/>
                                                          <w:marRight w:val="0"/>
                                                          <w:marTop w:val="0"/>
                                                          <w:marBottom w:val="0"/>
                                                          <w:divBdr>
                                                            <w:top w:val="none" w:sz="0" w:space="0" w:color="auto"/>
                                                            <w:left w:val="none" w:sz="0" w:space="0" w:color="auto"/>
                                                            <w:bottom w:val="none" w:sz="0" w:space="0" w:color="auto"/>
                                                            <w:right w:val="none" w:sz="0" w:space="0" w:color="auto"/>
                                                          </w:divBdr>
                                                          <w:divsChild>
                                                            <w:div w:id="156654733">
                                                              <w:marLeft w:val="0"/>
                                                              <w:marRight w:val="0"/>
                                                              <w:marTop w:val="0"/>
                                                              <w:marBottom w:val="0"/>
                                                              <w:divBdr>
                                                                <w:top w:val="none" w:sz="0" w:space="0" w:color="auto"/>
                                                                <w:left w:val="none" w:sz="0" w:space="0" w:color="auto"/>
                                                                <w:bottom w:val="none" w:sz="0" w:space="0" w:color="auto"/>
                                                                <w:right w:val="none" w:sz="0" w:space="0" w:color="auto"/>
                                                              </w:divBdr>
                                                              <w:divsChild>
                                                                <w:div w:id="1753158224">
                                                                  <w:marLeft w:val="0"/>
                                                                  <w:marRight w:val="0"/>
                                                                  <w:marTop w:val="735"/>
                                                                  <w:marBottom w:val="0"/>
                                                                  <w:divBdr>
                                                                    <w:top w:val="none" w:sz="0" w:space="0" w:color="auto"/>
                                                                    <w:left w:val="none" w:sz="0" w:space="0" w:color="auto"/>
                                                                    <w:bottom w:val="none" w:sz="0" w:space="0" w:color="auto"/>
                                                                    <w:right w:val="none" w:sz="0" w:space="0" w:color="auto"/>
                                                                  </w:divBdr>
                                                                  <w:divsChild>
                                                                    <w:div w:id="1328820827">
                                                                      <w:marLeft w:val="450"/>
                                                                      <w:marRight w:val="450"/>
                                                                      <w:marTop w:val="0"/>
                                                                      <w:marBottom w:val="0"/>
                                                                      <w:divBdr>
                                                                        <w:top w:val="none" w:sz="0" w:space="0" w:color="auto"/>
                                                                        <w:left w:val="none" w:sz="0" w:space="0" w:color="auto"/>
                                                                        <w:bottom w:val="none" w:sz="0" w:space="0" w:color="auto"/>
                                                                        <w:right w:val="none" w:sz="0" w:space="0" w:color="auto"/>
                                                                      </w:divBdr>
                                                                      <w:divsChild>
                                                                        <w:div w:id="899053628">
                                                                          <w:marLeft w:val="0"/>
                                                                          <w:marRight w:val="45"/>
                                                                          <w:marTop w:val="45"/>
                                                                          <w:marBottom w:val="0"/>
                                                                          <w:divBdr>
                                                                            <w:top w:val="none" w:sz="0" w:space="0" w:color="auto"/>
                                                                            <w:left w:val="none" w:sz="0" w:space="0" w:color="auto"/>
                                                                            <w:bottom w:val="none" w:sz="0" w:space="0" w:color="auto"/>
                                                                            <w:right w:val="none" w:sz="0" w:space="0" w:color="auto"/>
                                                                          </w:divBdr>
                                                                          <w:divsChild>
                                                                            <w:div w:id="1755786448">
                                                                              <w:marLeft w:val="0"/>
                                                                              <w:marRight w:val="0"/>
                                                                              <w:marTop w:val="0"/>
                                                                              <w:marBottom w:val="0"/>
                                                                              <w:divBdr>
                                                                                <w:top w:val="none" w:sz="0" w:space="0" w:color="auto"/>
                                                                                <w:left w:val="none" w:sz="0" w:space="0" w:color="auto"/>
                                                                                <w:bottom w:val="none" w:sz="0" w:space="0" w:color="auto"/>
                                                                                <w:right w:val="none" w:sz="0" w:space="0" w:color="auto"/>
                                                                              </w:divBdr>
                                                                              <w:divsChild>
                                                                                <w:div w:id="1260066019">
                                                                                  <w:marLeft w:val="0"/>
                                                                                  <w:marRight w:val="0"/>
                                                                                  <w:marTop w:val="0"/>
                                                                                  <w:marBottom w:val="0"/>
                                                                                  <w:divBdr>
                                                                                    <w:top w:val="none" w:sz="0" w:space="0" w:color="auto"/>
                                                                                    <w:left w:val="none" w:sz="0" w:space="0" w:color="auto"/>
                                                                                    <w:bottom w:val="none" w:sz="0" w:space="0" w:color="auto"/>
                                                                                    <w:right w:val="none" w:sz="0" w:space="0" w:color="auto"/>
                                                                                  </w:divBdr>
                                                                                  <w:divsChild>
                                                                                    <w:div w:id="173233794">
                                                                                      <w:marLeft w:val="0"/>
                                                                                      <w:marRight w:val="0"/>
                                                                                      <w:marTop w:val="0"/>
                                                                                      <w:marBottom w:val="0"/>
                                                                                      <w:divBdr>
                                                                                        <w:top w:val="none" w:sz="0" w:space="0" w:color="auto"/>
                                                                                        <w:left w:val="single" w:sz="6" w:space="0" w:color="auto"/>
                                                                                        <w:bottom w:val="none" w:sz="0" w:space="0" w:color="auto"/>
                                                                                        <w:right w:val="single" w:sz="6" w:space="0" w:color="auto"/>
                                                                                      </w:divBdr>
                                                                                      <w:divsChild>
                                                                                        <w:div w:id="1911576005">
                                                                                          <w:marLeft w:val="150"/>
                                                                                          <w:marRight w:val="150"/>
                                                                                          <w:marTop w:val="0"/>
                                                                                          <w:marBottom w:val="0"/>
                                                                                          <w:divBdr>
                                                                                            <w:top w:val="none" w:sz="0" w:space="0" w:color="auto"/>
                                                                                            <w:left w:val="none" w:sz="0" w:space="0" w:color="auto"/>
                                                                                            <w:bottom w:val="none" w:sz="0" w:space="0" w:color="auto"/>
                                                                                            <w:right w:val="none" w:sz="0" w:space="0" w:color="auto"/>
                                                                                          </w:divBdr>
                                                                                          <w:divsChild>
                                                                                            <w:div w:id="1588464430">
                                                                                              <w:marLeft w:val="0"/>
                                                                                              <w:marRight w:val="0"/>
                                                                                              <w:marTop w:val="0"/>
                                                                                              <w:marBottom w:val="0"/>
                                                                                              <w:divBdr>
                                                                                                <w:top w:val="none" w:sz="0" w:space="0" w:color="auto"/>
                                                                                                <w:left w:val="none" w:sz="0" w:space="0" w:color="auto"/>
                                                                                                <w:bottom w:val="none" w:sz="0" w:space="0" w:color="auto"/>
                                                                                                <w:right w:val="none" w:sz="0" w:space="0" w:color="auto"/>
                                                                                              </w:divBdr>
                                                                                              <w:divsChild>
                                                                                                <w:div w:id="1644655149">
                                                                                                  <w:marLeft w:val="0"/>
                                                                                                  <w:marRight w:val="0"/>
                                                                                                  <w:marTop w:val="0"/>
                                                                                                  <w:marBottom w:val="0"/>
                                                                                                  <w:divBdr>
                                                                                                    <w:top w:val="none" w:sz="0" w:space="0" w:color="auto"/>
                                                                                                    <w:left w:val="none" w:sz="0" w:space="0" w:color="auto"/>
                                                                                                    <w:bottom w:val="none" w:sz="0" w:space="0" w:color="auto"/>
                                                                                                    <w:right w:val="none" w:sz="0" w:space="0" w:color="auto"/>
                                                                                                  </w:divBdr>
                                                                                                  <w:divsChild>
                                                                                                    <w:div w:id="1422605098">
                                                                                                      <w:marLeft w:val="0"/>
                                                                                                      <w:marRight w:val="0"/>
                                                                                                      <w:marTop w:val="0"/>
                                                                                                      <w:marBottom w:val="0"/>
                                                                                                      <w:divBdr>
                                                                                                        <w:top w:val="none" w:sz="0" w:space="0" w:color="auto"/>
                                                                                                        <w:left w:val="none" w:sz="0" w:space="0" w:color="auto"/>
                                                                                                        <w:bottom w:val="none" w:sz="0" w:space="0" w:color="auto"/>
                                                                                                        <w:right w:val="none" w:sz="0" w:space="0" w:color="auto"/>
                                                                                                      </w:divBdr>
                                                                                                      <w:divsChild>
                                                                                                        <w:div w:id="1744183290">
                                                                                                          <w:marLeft w:val="0"/>
                                                                                                          <w:marRight w:val="0"/>
                                                                                                          <w:marTop w:val="0"/>
                                                                                                          <w:marBottom w:val="0"/>
                                                                                                          <w:divBdr>
                                                                                                            <w:top w:val="none" w:sz="0" w:space="0" w:color="auto"/>
                                                                                                            <w:left w:val="none" w:sz="0" w:space="0" w:color="auto"/>
                                                                                                            <w:bottom w:val="none" w:sz="0" w:space="0" w:color="auto"/>
                                                                                                            <w:right w:val="none" w:sz="0" w:space="0" w:color="auto"/>
                                                                                                          </w:divBdr>
                                                                                                          <w:divsChild>
                                                                                                            <w:div w:id="1747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898687">
      <w:bodyDiv w:val="1"/>
      <w:marLeft w:val="0"/>
      <w:marRight w:val="0"/>
      <w:marTop w:val="0"/>
      <w:marBottom w:val="0"/>
      <w:divBdr>
        <w:top w:val="none" w:sz="0" w:space="0" w:color="auto"/>
        <w:left w:val="none" w:sz="0" w:space="0" w:color="auto"/>
        <w:bottom w:val="none" w:sz="0" w:space="0" w:color="auto"/>
        <w:right w:val="none" w:sz="0" w:space="0" w:color="auto"/>
      </w:divBdr>
      <w:divsChild>
        <w:div w:id="612131881">
          <w:marLeft w:val="0"/>
          <w:marRight w:val="0"/>
          <w:marTop w:val="0"/>
          <w:marBottom w:val="0"/>
          <w:divBdr>
            <w:top w:val="none" w:sz="0" w:space="0" w:color="auto"/>
            <w:left w:val="none" w:sz="0" w:space="0" w:color="auto"/>
            <w:bottom w:val="none" w:sz="0" w:space="0" w:color="auto"/>
            <w:right w:val="none" w:sz="0" w:space="0" w:color="auto"/>
          </w:divBdr>
          <w:divsChild>
            <w:div w:id="113450184">
              <w:marLeft w:val="0"/>
              <w:marRight w:val="0"/>
              <w:marTop w:val="0"/>
              <w:marBottom w:val="0"/>
              <w:divBdr>
                <w:top w:val="none" w:sz="0" w:space="0" w:color="auto"/>
                <w:left w:val="none" w:sz="0" w:space="0" w:color="auto"/>
                <w:bottom w:val="none" w:sz="0" w:space="0" w:color="auto"/>
                <w:right w:val="none" w:sz="0" w:space="0" w:color="auto"/>
              </w:divBdr>
              <w:divsChild>
                <w:div w:id="966545691">
                  <w:marLeft w:val="0"/>
                  <w:marRight w:val="0"/>
                  <w:marTop w:val="0"/>
                  <w:marBottom w:val="0"/>
                  <w:divBdr>
                    <w:top w:val="none" w:sz="0" w:space="0" w:color="auto"/>
                    <w:left w:val="none" w:sz="0" w:space="0" w:color="auto"/>
                    <w:bottom w:val="none" w:sz="0" w:space="0" w:color="auto"/>
                    <w:right w:val="none" w:sz="0" w:space="0" w:color="auto"/>
                  </w:divBdr>
                  <w:divsChild>
                    <w:div w:id="1757557021">
                      <w:marLeft w:val="0"/>
                      <w:marRight w:val="0"/>
                      <w:marTop w:val="0"/>
                      <w:marBottom w:val="0"/>
                      <w:divBdr>
                        <w:top w:val="none" w:sz="0" w:space="0" w:color="auto"/>
                        <w:left w:val="none" w:sz="0" w:space="0" w:color="auto"/>
                        <w:bottom w:val="none" w:sz="0" w:space="0" w:color="auto"/>
                        <w:right w:val="none" w:sz="0" w:space="0" w:color="auto"/>
                      </w:divBdr>
                      <w:divsChild>
                        <w:div w:id="984166526">
                          <w:marLeft w:val="0"/>
                          <w:marRight w:val="0"/>
                          <w:marTop w:val="0"/>
                          <w:marBottom w:val="0"/>
                          <w:divBdr>
                            <w:top w:val="none" w:sz="0" w:space="0" w:color="auto"/>
                            <w:left w:val="none" w:sz="0" w:space="0" w:color="auto"/>
                            <w:bottom w:val="none" w:sz="0" w:space="0" w:color="auto"/>
                            <w:right w:val="none" w:sz="0" w:space="0" w:color="auto"/>
                          </w:divBdr>
                          <w:divsChild>
                            <w:div w:id="474372864">
                              <w:marLeft w:val="15"/>
                              <w:marRight w:val="195"/>
                              <w:marTop w:val="0"/>
                              <w:marBottom w:val="0"/>
                              <w:divBdr>
                                <w:top w:val="none" w:sz="0" w:space="0" w:color="auto"/>
                                <w:left w:val="none" w:sz="0" w:space="0" w:color="auto"/>
                                <w:bottom w:val="none" w:sz="0" w:space="0" w:color="auto"/>
                                <w:right w:val="none" w:sz="0" w:space="0" w:color="auto"/>
                              </w:divBdr>
                              <w:divsChild>
                                <w:div w:id="1013263667">
                                  <w:marLeft w:val="0"/>
                                  <w:marRight w:val="0"/>
                                  <w:marTop w:val="0"/>
                                  <w:marBottom w:val="0"/>
                                  <w:divBdr>
                                    <w:top w:val="none" w:sz="0" w:space="0" w:color="auto"/>
                                    <w:left w:val="none" w:sz="0" w:space="0" w:color="auto"/>
                                    <w:bottom w:val="none" w:sz="0" w:space="0" w:color="auto"/>
                                    <w:right w:val="none" w:sz="0" w:space="0" w:color="auto"/>
                                  </w:divBdr>
                                  <w:divsChild>
                                    <w:div w:id="296372521">
                                      <w:marLeft w:val="0"/>
                                      <w:marRight w:val="0"/>
                                      <w:marTop w:val="0"/>
                                      <w:marBottom w:val="0"/>
                                      <w:divBdr>
                                        <w:top w:val="none" w:sz="0" w:space="0" w:color="auto"/>
                                        <w:left w:val="none" w:sz="0" w:space="0" w:color="auto"/>
                                        <w:bottom w:val="none" w:sz="0" w:space="0" w:color="auto"/>
                                        <w:right w:val="none" w:sz="0" w:space="0" w:color="auto"/>
                                      </w:divBdr>
                                      <w:divsChild>
                                        <w:div w:id="1658075000">
                                          <w:marLeft w:val="0"/>
                                          <w:marRight w:val="0"/>
                                          <w:marTop w:val="0"/>
                                          <w:marBottom w:val="0"/>
                                          <w:divBdr>
                                            <w:top w:val="none" w:sz="0" w:space="0" w:color="auto"/>
                                            <w:left w:val="none" w:sz="0" w:space="0" w:color="auto"/>
                                            <w:bottom w:val="none" w:sz="0" w:space="0" w:color="auto"/>
                                            <w:right w:val="none" w:sz="0" w:space="0" w:color="auto"/>
                                          </w:divBdr>
                                          <w:divsChild>
                                            <w:div w:id="539822530">
                                              <w:marLeft w:val="0"/>
                                              <w:marRight w:val="0"/>
                                              <w:marTop w:val="0"/>
                                              <w:marBottom w:val="0"/>
                                              <w:divBdr>
                                                <w:top w:val="none" w:sz="0" w:space="0" w:color="auto"/>
                                                <w:left w:val="none" w:sz="0" w:space="0" w:color="auto"/>
                                                <w:bottom w:val="none" w:sz="0" w:space="0" w:color="auto"/>
                                                <w:right w:val="none" w:sz="0" w:space="0" w:color="auto"/>
                                              </w:divBdr>
                                              <w:divsChild>
                                                <w:div w:id="1260404301">
                                                  <w:marLeft w:val="0"/>
                                                  <w:marRight w:val="0"/>
                                                  <w:marTop w:val="0"/>
                                                  <w:marBottom w:val="0"/>
                                                  <w:divBdr>
                                                    <w:top w:val="none" w:sz="0" w:space="0" w:color="auto"/>
                                                    <w:left w:val="none" w:sz="0" w:space="0" w:color="auto"/>
                                                    <w:bottom w:val="none" w:sz="0" w:space="0" w:color="auto"/>
                                                    <w:right w:val="none" w:sz="0" w:space="0" w:color="auto"/>
                                                  </w:divBdr>
                                                  <w:divsChild>
                                                    <w:div w:id="1517185203">
                                                      <w:marLeft w:val="0"/>
                                                      <w:marRight w:val="0"/>
                                                      <w:marTop w:val="0"/>
                                                      <w:marBottom w:val="0"/>
                                                      <w:divBdr>
                                                        <w:top w:val="none" w:sz="0" w:space="0" w:color="auto"/>
                                                        <w:left w:val="none" w:sz="0" w:space="0" w:color="auto"/>
                                                        <w:bottom w:val="none" w:sz="0" w:space="0" w:color="auto"/>
                                                        <w:right w:val="none" w:sz="0" w:space="0" w:color="auto"/>
                                                      </w:divBdr>
                                                      <w:divsChild>
                                                        <w:div w:id="1626158256">
                                                          <w:marLeft w:val="0"/>
                                                          <w:marRight w:val="0"/>
                                                          <w:marTop w:val="0"/>
                                                          <w:marBottom w:val="0"/>
                                                          <w:divBdr>
                                                            <w:top w:val="none" w:sz="0" w:space="0" w:color="auto"/>
                                                            <w:left w:val="none" w:sz="0" w:space="0" w:color="auto"/>
                                                            <w:bottom w:val="none" w:sz="0" w:space="0" w:color="auto"/>
                                                            <w:right w:val="none" w:sz="0" w:space="0" w:color="auto"/>
                                                          </w:divBdr>
                                                          <w:divsChild>
                                                            <w:div w:id="1105686982">
                                                              <w:marLeft w:val="0"/>
                                                              <w:marRight w:val="0"/>
                                                              <w:marTop w:val="0"/>
                                                              <w:marBottom w:val="0"/>
                                                              <w:divBdr>
                                                                <w:top w:val="none" w:sz="0" w:space="0" w:color="auto"/>
                                                                <w:left w:val="none" w:sz="0" w:space="0" w:color="auto"/>
                                                                <w:bottom w:val="none" w:sz="0" w:space="0" w:color="auto"/>
                                                                <w:right w:val="none" w:sz="0" w:space="0" w:color="auto"/>
                                                              </w:divBdr>
                                                              <w:divsChild>
                                                                <w:div w:id="1937403169">
                                                                  <w:marLeft w:val="0"/>
                                                                  <w:marRight w:val="0"/>
                                                                  <w:marTop w:val="735"/>
                                                                  <w:marBottom w:val="0"/>
                                                                  <w:divBdr>
                                                                    <w:top w:val="none" w:sz="0" w:space="0" w:color="auto"/>
                                                                    <w:left w:val="none" w:sz="0" w:space="0" w:color="auto"/>
                                                                    <w:bottom w:val="none" w:sz="0" w:space="0" w:color="auto"/>
                                                                    <w:right w:val="none" w:sz="0" w:space="0" w:color="auto"/>
                                                                  </w:divBdr>
                                                                  <w:divsChild>
                                                                    <w:div w:id="773325797">
                                                                      <w:marLeft w:val="450"/>
                                                                      <w:marRight w:val="450"/>
                                                                      <w:marTop w:val="0"/>
                                                                      <w:marBottom w:val="0"/>
                                                                      <w:divBdr>
                                                                        <w:top w:val="none" w:sz="0" w:space="0" w:color="auto"/>
                                                                        <w:left w:val="none" w:sz="0" w:space="0" w:color="auto"/>
                                                                        <w:bottom w:val="none" w:sz="0" w:space="0" w:color="auto"/>
                                                                        <w:right w:val="none" w:sz="0" w:space="0" w:color="auto"/>
                                                                      </w:divBdr>
                                                                      <w:divsChild>
                                                                        <w:div w:id="614024081">
                                                                          <w:marLeft w:val="0"/>
                                                                          <w:marRight w:val="45"/>
                                                                          <w:marTop w:val="45"/>
                                                                          <w:marBottom w:val="0"/>
                                                                          <w:divBdr>
                                                                            <w:top w:val="none" w:sz="0" w:space="0" w:color="auto"/>
                                                                            <w:left w:val="none" w:sz="0" w:space="0" w:color="auto"/>
                                                                            <w:bottom w:val="none" w:sz="0" w:space="0" w:color="auto"/>
                                                                            <w:right w:val="none" w:sz="0" w:space="0" w:color="auto"/>
                                                                          </w:divBdr>
                                                                          <w:divsChild>
                                                                            <w:div w:id="1801145327">
                                                                              <w:marLeft w:val="0"/>
                                                                              <w:marRight w:val="0"/>
                                                                              <w:marTop w:val="0"/>
                                                                              <w:marBottom w:val="0"/>
                                                                              <w:divBdr>
                                                                                <w:top w:val="none" w:sz="0" w:space="0" w:color="auto"/>
                                                                                <w:left w:val="none" w:sz="0" w:space="0" w:color="auto"/>
                                                                                <w:bottom w:val="none" w:sz="0" w:space="0" w:color="auto"/>
                                                                                <w:right w:val="none" w:sz="0" w:space="0" w:color="auto"/>
                                                                              </w:divBdr>
                                                                              <w:divsChild>
                                                                                <w:div w:id="2026975782">
                                                                                  <w:marLeft w:val="0"/>
                                                                                  <w:marRight w:val="0"/>
                                                                                  <w:marTop w:val="0"/>
                                                                                  <w:marBottom w:val="0"/>
                                                                                  <w:divBdr>
                                                                                    <w:top w:val="none" w:sz="0" w:space="0" w:color="auto"/>
                                                                                    <w:left w:val="none" w:sz="0" w:space="0" w:color="auto"/>
                                                                                    <w:bottom w:val="none" w:sz="0" w:space="0" w:color="auto"/>
                                                                                    <w:right w:val="none" w:sz="0" w:space="0" w:color="auto"/>
                                                                                  </w:divBdr>
                                                                                  <w:divsChild>
                                                                                    <w:div w:id="1428386837">
                                                                                      <w:marLeft w:val="0"/>
                                                                                      <w:marRight w:val="0"/>
                                                                                      <w:marTop w:val="0"/>
                                                                                      <w:marBottom w:val="0"/>
                                                                                      <w:divBdr>
                                                                                        <w:top w:val="none" w:sz="0" w:space="0" w:color="auto"/>
                                                                                        <w:left w:val="single" w:sz="6" w:space="0" w:color="auto"/>
                                                                                        <w:bottom w:val="none" w:sz="0" w:space="0" w:color="auto"/>
                                                                                        <w:right w:val="single" w:sz="6" w:space="0" w:color="auto"/>
                                                                                      </w:divBdr>
                                                                                      <w:divsChild>
                                                                                        <w:div w:id="414982372">
                                                                                          <w:marLeft w:val="150"/>
                                                                                          <w:marRight w:val="150"/>
                                                                                          <w:marTop w:val="0"/>
                                                                                          <w:marBottom w:val="0"/>
                                                                                          <w:divBdr>
                                                                                            <w:top w:val="none" w:sz="0" w:space="0" w:color="auto"/>
                                                                                            <w:left w:val="none" w:sz="0" w:space="0" w:color="auto"/>
                                                                                            <w:bottom w:val="none" w:sz="0" w:space="0" w:color="auto"/>
                                                                                            <w:right w:val="none" w:sz="0" w:space="0" w:color="auto"/>
                                                                                          </w:divBdr>
                                                                                          <w:divsChild>
                                                                                            <w:div w:id="1582718339">
                                                                                              <w:marLeft w:val="0"/>
                                                                                              <w:marRight w:val="0"/>
                                                                                              <w:marTop w:val="0"/>
                                                                                              <w:marBottom w:val="0"/>
                                                                                              <w:divBdr>
                                                                                                <w:top w:val="none" w:sz="0" w:space="0" w:color="auto"/>
                                                                                                <w:left w:val="none" w:sz="0" w:space="0" w:color="auto"/>
                                                                                                <w:bottom w:val="none" w:sz="0" w:space="0" w:color="auto"/>
                                                                                                <w:right w:val="none" w:sz="0" w:space="0" w:color="auto"/>
                                                                                              </w:divBdr>
                                                                                              <w:divsChild>
                                                                                                <w:div w:id="834220211">
                                                                                                  <w:marLeft w:val="0"/>
                                                                                                  <w:marRight w:val="0"/>
                                                                                                  <w:marTop w:val="0"/>
                                                                                                  <w:marBottom w:val="0"/>
                                                                                                  <w:divBdr>
                                                                                                    <w:top w:val="none" w:sz="0" w:space="0" w:color="auto"/>
                                                                                                    <w:left w:val="none" w:sz="0" w:space="0" w:color="auto"/>
                                                                                                    <w:bottom w:val="none" w:sz="0" w:space="0" w:color="auto"/>
                                                                                                    <w:right w:val="none" w:sz="0" w:space="0" w:color="auto"/>
                                                                                                  </w:divBdr>
                                                                                                  <w:divsChild>
                                                                                                    <w:div w:id="1351253392">
                                                                                                      <w:marLeft w:val="0"/>
                                                                                                      <w:marRight w:val="0"/>
                                                                                                      <w:marTop w:val="0"/>
                                                                                                      <w:marBottom w:val="0"/>
                                                                                                      <w:divBdr>
                                                                                                        <w:top w:val="none" w:sz="0" w:space="0" w:color="auto"/>
                                                                                                        <w:left w:val="none" w:sz="0" w:space="0" w:color="auto"/>
                                                                                                        <w:bottom w:val="none" w:sz="0" w:space="0" w:color="auto"/>
                                                                                                        <w:right w:val="none" w:sz="0" w:space="0" w:color="auto"/>
                                                                                                      </w:divBdr>
                                                                                                      <w:divsChild>
                                                                                                        <w:div w:id="2095204296">
                                                                                                          <w:marLeft w:val="0"/>
                                                                                                          <w:marRight w:val="0"/>
                                                                                                          <w:marTop w:val="0"/>
                                                                                                          <w:marBottom w:val="0"/>
                                                                                                          <w:divBdr>
                                                                                                            <w:top w:val="none" w:sz="0" w:space="0" w:color="auto"/>
                                                                                                            <w:left w:val="none" w:sz="0" w:space="0" w:color="auto"/>
                                                                                                            <w:bottom w:val="none" w:sz="0" w:space="0" w:color="auto"/>
                                                                                                            <w:right w:val="none" w:sz="0" w:space="0" w:color="auto"/>
                                                                                                          </w:divBdr>
                                                                                                          <w:divsChild>
                                                                                                            <w:div w:id="59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51973">
      <w:bodyDiv w:val="1"/>
      <w:marLeft w:val="0"/>
      <w:marRight w:val="0"/>
      <w:marTop w:val="0"/>
      <w:marBottom w:val="0"/>
      <w:divBdr>
        <w:top w:val="none" w:sz="0" w:space="0" w:color="auto"/>
        <w:left w:val="none" w:sz="0" w:space="0" w:color="auto"/>
        <w:bottom w:val="none" w:sz="0" w:space="0" w:color="auto"/>
        <w:right w:val="none" w:sz="0" w:space="0" w:color="auto"/>
      </w:divBdr>
      <w:divsChild>
        <w:div w:id="1908952708">
          <w:marLeft w:val="0"/>
          <w:marRight w:val="0"/>
          <w:marTop w:val="0"/>
          <w:marBottom w:val="0"/>
          <w:divBdr>
            <w:top w:val="none" w:sz="0" w:space="0" w:color="auto"/>
            <w:left w:val="none" w:sz="0" w:space="0" w:color="auto"/>
            <w:bottom w:val="none" w:sz="0" w:space="0" w:color="auto"/>
            <w:right w:val="none" w:sz="0" w:space="0" w:color="auto"/>
          </w:divBdr>
          <w:divsChild>
            <w:div w:id="2016420756">
              <w:marLeft w:val="0"/>
              <w:marRight w:val="0"/>
              <w:marTop w:val="0"/>
              <w:marBottom w:val="0"/>
              <w:divBdr>
                <w:top w:val="none" w:sz="0" w:space="0" w:color="auto"/>
                <w:left w:val="none" w:sz="0" w:space="0" w:color="auto"/>
                <w:bottom w:val="none" w:sz="0" w:space="0" w:color="auto"/>
                <w:right w:val="none" w:sz="0" w:space="0" w:color="auto"/>
              </w:divBdr>
              <w:divsChild>
                <w:div w:id="2050452187">
                  <w:marLeft w:val="0"/>
                  <w:marRight w:val="0"/>
                  <w:marTop w:val="0"/>
                  <w:marBottom w:val="0"/>
                  <w:divBdr>
                    <w:top w:val="none" w:sz="0" w:space="0" w:color="auto"/>
                    <w:left w:val="none" w:sz="0" w:space="0" w:color="auto"/>
                    <w:bottom w:val="none" w:sz="0" w:space="0" w:color="auto"/>
                    <w:right w:val="none" w:sz="0" w:space="0" w:color="auto"/>
                  </w:divBdr>
                  <w:divsChild>
                    <w:div w:id="1223641954">
                      <w:marLeft w:val="0"/>
                      <w:marRight w:val="0"/>
                      <w:marTop w:val="0"/>
                      <w:marBottom w:val="0"/>
                      <w:divBdr>
                        <w:top w:val="none" w:sz="0" w:space="0" w:color="auto"/>
                        <w:left w:val="none" w:sz="0" w:space="0" w:color="auto"/>
                        <w:bottom w:val="none" w:sz="0" w:space="0" w:color="auto"/>
                        <w:right w:val="none" w:sz="0" w:space="0" w:color="auto"/>
                      </w:divBdr>
                      <w:divsChild>
                        <w:div w:id="559681946">
                          <w:marLeft w:val="0"/>
                          <w:marRight w:val="0"/>
                          <w:marTop w:val="0"/>
                          <w:marBottom w:val="0"/>
                          <w:divBdr>
                            <w:top w:val="none" w:sz="0" w:space="0" w:color="auto"/>
                            <w:left w:val="none" w:sz="0" w:space="0" w:color="auto"/>
                            <w:bottom w:val="none" w:sz="0" w:space="0" w:color="auto"/>
                            <w:right w:val="none" w:sz="0" w:space="0" w:color="auto"/>
                          </w:divBdr>
                          <w:divsChild>
                            <w:div w:id="1491403330">
                              <w:marLeft w:val="15"/>
                              <w:marRight w:val="195"/>
                              <w:marTop w:val="0"/>
                              <w:marBottom w:val="0"/>
                              <w:divBdr>
                                <w:top w:val="none" w:sz="0" w:space="0" w:color="auto"/>
                                <w:left w:val="none" w:sz="0" w:space="0" w:color="auto"/>
                                <w:bottom w:val="none" w:sz="0" w:space="0" w:color="auto"/>
                                <w:right w:val="none" w:sz="0" w:space="0" w:color="auto"/>
                              </w:divBdr>
                              <w:divsChild>
                                <w:div w:id="1917593845">
                                  <w:marLeft w:val="0"/>
                                  <w:marRight w:val="0"/>
                                  <w:marTop w:val="0"/>
                                  <w:marBottom w:val="0"/>
                                  <w:divBdr>
                                    <w:top w:val="none" w:sz="0" w:space="0" w:color="auto"/>
                                    <w:left w:val="none" w:sz="0" w:space="0" w:color="auto"/>
                                    <w:bottom w:val="none" w:sz="0" w:space="0" w:color="auto"/>
                                    <w:right w:val="none" w:sz="0" w:space="0" w:color="auto"/>
                                  </w:divBdr>
                                  <w:divsChild>
                                    <w:div w:id="1048459664">
                                      <w:marLeft w:val="0"/>
                                      <w:marRight w:val="0"/>
                                      <w:marTop w:val="0"/>
                                      <w:marBottom w:val="0"/>
                                      <w:divBdr>
                                        <w:top w:val="none" w:sz="0" w:space="0" w:color="auto"/>
                                        <w:left w:val="none" w:sz="0" w:space="0" w:color="auto"/>
                                        <w:bottom w:val="none" w:sz="0" w:space="0" w:color="auto"/>
                                        <w:right w:val="none" w:sz="0" w:space="0" w:color="auto"/>
                                      </w:divBdr>
                                      <w:divsChild>
                                        <w:div w:id="17246976">
                                          <w:marLeft w:val="0"/>
                                          <w:marRight w:val="0"/>
                                          <w:marTop w:val="0"/>
                                          <w:marBottom w:val="0"/>
                                          <w:divBdr>
                                            <w:top w:val="none" w:sz="0" w:space="0" w:color="auto"/>
                                            <w:left w:val="none" w:sz="0" w:space="0" w:color="auto"/>
                                            <w:bottom w:val="none" w:sz="0" w:space="0" w:color="auto"/>
                                            <w:right w:val="none" w:sz="0" w:space="0" w:color="auto"/>
                                          </w:divBdr>
                                          <w:divsChild>
                                            <w:div w:id="1712611528">
                                              <w:marLeft w:val="0"/>
                                              <w:marRight w:val="0"/>
                                              <w:marTop w:val="0"/>
                                              <w:marBottom w:val="0"/>
                                              <w:divBdr>
                                                <w:top w:val="none" w:sz="0" w:space="0" w:color="auto"/>
                                                <w:left w:val="none" w:sz="0" w:space="0" w:color="auto"/>
                                                <w:bottom w:val="none" w:sz="0" w:space="0" w:color="auto"/>
                                                <w:right w:val="none" w:sz="0" w:space="0" w:color="auto"/>
                                              </w:divBdr>
                                              <w:divsChild>
                                                <w:div w:id="1063723380">
                                                  <w:marLeft w:val="0"/>
                                                  <w:marRight w:val="0"/>
                                                  <w:marTop w:val="0"/>
                                                  <w:marBottom w:val="0"/>
                                                  <w:divBdr>
                                                    <w:top w:val="none" w:sz="0" w:space="0" w:color="auto"/>
                                                    <w:left w:val="none" w:sz="0" w:space="0" w:color="auto"/>
                                                    <w:bottom w:val="none" w:sz="0" w:space="0" w:color="auto"/>
                                                    <w:right w:val="none" w:sz="0" w:space="0" w:color="auto"/>
                                                  </w:divBdr>
                                                  <w:divsChild>
                                                    <w:div w:id="431054139">
                                                      <w:marLeft w:val="0"/>
                                                      <w:marRight w:val="0"/>
                                                      <w:marTop w:val="0"/>
                                                      <w:marBottom w:val="0"/>
                                                      <w:divBdr>
                                                        <w:top w:val="none" w:sz="0" w:space="0" w:color="auto"/>
                                                        <w:left w:val="none" w:sz="0" w:space="0" w:color="auto"/>
                                                        <w:bottom w:val="none" w:sz="0" w:space="0" w:color="auto"/>
                                                        <w:right w:val="none" w:sz="0" w:space="0" w:color="auto"/>
                                                      </w:divBdr>
                                                      <w:divsChild>
                                                        <w:div w:id="1636179367">
                                                          <w:marLeft w:val="0"/>
                                                          <w:marRight w:val="0"/>
                                                          <w:marTop w:val="0"/>
                                                          <w:marBottom w:val="0"/>
                                                          <w:divBdr>
                                                            <w:top w:val="none" w:sz="0" w:space="0" w:color="auto"/>
                                                            <w:left w:val="none" w:sz="0" w:space="0" w:color="auto"/>
                                                            <w:bottom w:val="none" w:sz="0" w:space="0" w:color="auto"/>
                                                            <w:right w:val="none" w:sz="0" w:space="0" w:color="auto"/>
                                                          </w:divBdr>
                                                          <w:divsChild>
                                                            <w:div w:id="1690332283">
                                                              <w:marLeft w:val="0"/>
                                                              <w:marRight w:val="0"/>
                                                              <w:marTop w:val="0"/>
                                                              <w:marBottom w:val="0"/>
                                                              <w:divBdr>
                                                                <w:top w:val="none" w:sz="0" w:space="0" w:color="auto"/>
                                                                <w:left w:val="none" w:sz="0" w:space="0" w:color="auto"/>
                                                                <w:bottom w:val="none" w:sz="0" w:space="0" w:color="auto"/>
                                                                <w:right w:val="none" w:sz="0" w:space="0" w:color="auto"/>
                                                              </w:divBdr>
                                                              <w:divsChild>
                                                                <w:div w:id="864752981">
                                                                  <w:marLeft w:val="0"/>
                                                                  <w:marRight w:val="0"/>
                                                                  <w:marTop w:val="735"/>
                                                                  <w:marBottom w:val="0"/>
                                                                  <w:divBdr>
                                                                    <w:top w:val="none" w:sz="0" w:space="0" w:color="auto"/>
                                                                    <w:left w:val="none" w:sz="0" w:space="0" w:color="auto"/>
                                                                    <w:bottom w:val="none" w:sz="0" w:space="0" w:color="auto"/>
                                                                    <w:right w:val="none" w:sz="0" w:space="0" w:color="auto"/>
                                                                  </w:divBdr>
                                                                  <w:divsChild>
                                                                    <w:div w:id="1417705622">
                                                                      <w:marLeft w:val="450"/>
                                                                      <w:marRight w:val="450"/>
                                                                      <w:marTop w:val="0"/>
                                                                      <w:marBottom w:val="0"/>
                                                                      <w:divBdr>
                                                                        <w:top w:val="none" w:sz="0" w:space="0" w:color="auto"/>
                                                                        <w:left w:val="none" w:sz="0" w:space="0" w:color="auto"/>
                                                                        <w:bottom w:val="none" w:sz="0" w:space="0" w:color="auto"/>
                                                                        <w:right w:val="none" w:sz="0" w:space="0" w:color="auto"/>
                                                                      </w:divBdr>
                                                                      <w:divsChild>
                                                                        <w:div w:id="404845184">
                                                                          <w:marLeft w:val="0"/>
                                                                          <w:marRight w:val="45"/>
                                                                          <w:marTop w:val="45"/>
                                                                          <w:marBottom w:val="0"/>
                                                                          <w:divBdr>
                                                                            <w:top w:val="none" w:sz="0" w:space="0" w:color="auto"/>
                                                                            <w:left w:val="none" w:sz="0" w:space="0" w:color="auto"/>
                                                                            <w:bottom w:val="none" w:sz="0" w:space="0" w:color="auto"/>
                                                                            <w:right w:val="none" w:sz="0" w:space="0" w:color="auto"/>
                                                                          </w:divBdr>
                                                                          <w:divsChild>
                                                                            <w:div w:id="1834758415">
                                                                              <w:marLeft w:val="0"/>
                                                                              <w:marRight w:val="0"/>
                                                                              <w:marTop w:val="0"/>
                                                                              <w:marBottom w:val="0"/>
                                                                              <w:divBdr>
                                                                                <w:top w:val="none" w:sz="0" w:space="0" w:color="auto"/>
                                                                                <w:left w:val="none" w:sz="0" w:space="0" w:color="auto"/>
                                                                                <w:bottom w:val="none" w:sz="0" w:space="0" w:color="auto"/>
                                                                                <w:right w:val="none" w:sz="0" w:space="0" w:color="auto"/>
                                                                              </w:divBdr>
                                                                              <w:divsChild>
                                                                                <w:div w:id="1234584403">
                                                                                  <w:marLeft w:val="0"/>
                                                                                  <w:marRight w:val="0"/>
                                                                                  <w:marTop w:val="0"/>
                                                                                  <w:marBottom w:val="0"/>
                                                                                  <w:divBdr>
                                                                                    <w:top w:val="none" w:sz="0" w:space="0" w:color="auto"/>
                                                                                    <w:left w:val="none" w:sz="0" w:space="0" w:color="auto"/>
                                                                                    <w:bottom w:val="none" w:sz="0" w:space="0" w:color="auto"/>
                                                                                    <w:right w:val="none" w:sz="0" w:space="0" w:color="auto"/>
                                                                                  </w:divBdr>
                                                                                  <w:divsChild>
                                                                                    <w:div w:id="1945384942">
                                                                                      <w:marLeft w:val="0"/>
                                                                                      <w:marRight w:val="0"/>
                                                                                      <w:marTop w:val="0"/>
                                                                                      <w:marBottom w:val="0"/>
                                                                                      <w:divBdr>
                                                                                        <w:top w:val="none" w:sz="0" w:space="0" w:color="auto"/>
                                                                                        <w:left w:val="single" w:sz="6" w:space="0" w:color="auto"/>
                                                                                        <w:bottom w:val="none" w:sz="0" w:space="0" w:color="auto"/>
                                                                                        <w:right w:val="single" w:sz="6" w:space="0" w:color="auto"/>
                                                                                      </w:divBdr>
                                                                                      <w:divsChild>
                                                                                        <w:div w:id="442654236">
                                                                                          <w:marLeft w:val="150"/>
                                                                                          <w:marRight w:val="150"/>
                                                                                          <w:marTop w:val="0"/>
                                                                                          <w:marBottom w:val="0"/>
                                                                                          <w:divBdr>
                                                                                            <w:top w:val="none" w:sz="0" w:space="0" w:color="auto"/>
                                                                                            <w:left w:val="none" w:sz="0" w:space="0" w:color="auto"/>
                                                                                            <w:bottom w:val="none" w:sz="0" w:space="0" w:color="auto"/>
                                                                                            <w:right w:val="none" w:sz="0" w:space="0" w:color="auto"/>
                                                                                          </w:divBdr>
                                                                                          <w:divsChild>
                                                                                            <w:div w:id="82798803">
                                                                                              <w:marLeft w:val="0"/>
                                                                                              <w:marRight w:val="0"/>
                                                                                              <w:marTop w:val="0"/>
                                                                                              <w:marBottom w:val="0"/>
                                                                                              <w:divBdr>
                                                                                                <w:top w:val="none" w:sz="0" w:space="0" w:color="auto"/>
                                                                                                <w:left w:val="none" w:sz="0" w:space="0" w:color="auto"/>
                                                                                                <w:bottom w:val="none" w:sz="0" w:space="0" w:color="auto"/>
                                                                                                <w:right w:val="none" w:sz="0" w:space="0" w:color="auto"/>
                                                                                              </w:divBdr>
                                                                                              <w:divsChild>
                                                                                                <w:div w:id="1717387092">
                                                                                                  <w:marLeft w:val="0"/>
                                                                                                  <w:marRight w:val="0"/>
                                                                                                  <w:marTop w:val="0"/>
                                                                                                  <w:marBottom w:val="0"/>
                                                                                                  <w:divBdr>
                                                                                                    <w:top w:val="none" w:sz="0" w:space="0" w:color="auto"/>
                                                                                                    <w:left w:val="none" w:sz="0" w:space="0" w:color="auto"/>
                                                                                                    <w:bottom w:val="none" w:sz="0" w:space="0" w:color="auto"/>
                                                                                                    <w:right w:val="none" w:sz="0" w:space="0" w:color="auto"/>
                                                                                                  </w:divBdr>
                                                                                                  <w:divsChild>
                                                                                                    <w:div w:id="2134250146">
                                                                                                      <w:marLeft w:val="0"/>
                                                                                                      <w:marRight w:val="0"/>
                                                                                                      <w:marTop w:val="0"/>
                                                                                                      <w:marBottom w:val="0"/>
                                                                                                      <w:divBdr>
                                                                                                        <w:top w:val="none" w:sz="0" w:space="0" w:color="auto"/>
                                                                                                        <w:left w:val="none" w:sz="0" w:space="0" w:color="auto"/>
                                                                                                        <w:bottom w:val="none" w:sz="0" w:space="0" w:color="auto"/>
                                                                                                        <w:right w:val="none" w:sz="0" w:space="0" w:color="auto"/>
                                                                                                      </w:divBdr>
                                                                                                      <w:divsChild>
                                                                                                        <w:div w:id="714818158">
                                                                                                          <w:marLeft w:val="0"/>
                                                                                                          <w:marRight w:val="0"/>
                                                                                                          <w:marTop w:val="0"/>
                                                                                                          <w:marBottom w:val="0"/>
                                                                                                          <w:divBdr>
                                                                                                            <w:top w:val="none" w:sz="0" w:space="0" w:color="auto"/>
                                                                                                            <w:left w:val="none" w:sz="0" w:space="0" w:color="auto"/>
                                                                                                            <w:bottom w:val="none" w:sz="0" w:space="0" w:color="auto"/>
                                                                                                            <w:right w:val="none" w:sz="0" w:space="0" w:color="auto"/>
                                                                                                          </w:divBdr>
                                                                                                          <w:divsChild>
                                                                                                            <w:div w:id="14233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8465">
      <w:bodyDiv w:val="1"/>
      <w:marLeft w:val="0"/>
      <w:marRight w:val="0"/>
      <w:marTop w:val="0"/>
      <w:marBottom w:val="0"/>
      <w:divBdr>
        <w:top w:val="none" w:sz="0" w:space="0" w:color="auto"/>
        <w:left w:val="none" w:sz="0" w:space="0" w:color="auto"/>
        <w:bottom w:val="none" w:sz="0" w:space="0" w:color="auto"/>
        <w:right w:val="none" w:sz="0" w:space="0" w:color="auto"/>
      </w:divBdr>
    </w:div>
    <w:div w:id="1261374575">
      <w:bodyDiv w:val="1"/>
      <w:marLeft w:val="0"/>
      <w:marRight w:val="0"/>
      <w:marTop w:val="0"/>
      <w:marBottom w:val="0"/>
      <w:divBdr>
        <w:top w:val="none" w:sz="0" w:space="0" w:color="auto"/>
        <w:left w:val="none" w:sz="0" w:space="0" w:color="auto"/>
        <w:bottom w:val="none" w:sz="0" w:space="0" w:color="auto"/>
        <w:right w:val="none" w:sz="0" w:space="0" w:color="auto"/>
      </w:divBdr>
    </w:div>
    <w:div w:id="1369834510">
      <w:bodyDiv w:val="1"/>
      <w:marLeft w:val="0"/>
      <w:marRight w:val="0"/>
      <w:marTop w:val="0"/>
      <w:marBottom w:val="0"/>
      <w:divBdr>
        <w:top w:val="none" w:sz="0" w:space="0" w:color="auto"/>
        <w:left w:val="none" w:sz="0" w:space="0" w:color="auto"/>
        <w:bottom w:val="none" w:sz="0" w:space="0" w:color="auto"/>
        <w:right w:val="none" w:sz="0" w:space="0" w:color="auto"/>
      </w:divBdr>
    </w:div>
    <w:div w:id="1383137488">
      <w:bodyDiv w:val="1"/>
      <w:marLeft w:val="0"/>
      <w:marRight w:val="0"/>
      <w:marTop w:val="0"/>
      <w:marBottom w:val="0"/>
      <w:divBdr>
        <w:top w:val="none" w:sz="0" w:space="0" w:color="auto"/>
        <w:left w:val="none" w:sz="0" w:space="0" w:color="auto"/>
        <w:bottom w:val="none" w:sz="0" w:space="0" w:color="auto"/>
        <w:right w:val="none" w:sz="0" w:space="0" w:color="auto"/>
      </w:divBdr>
    </w:div>
    <w:div w:id="1515025346">
      <w:bodyDiv w:val="1"/>
      <w:marLeft w:val="0"/>
      <w:marRight w:val="0"/>
      <w:marTop w:val="0"/>
      <w:marBottom w:val="0"/>
      <w:divBdr>
        <w:top w:val="none" w:sz="0" w:space="0" w:color="auto"/>
        <w:left w:val="none" w:sz="0" w:space="0" w:color="auto"/>
        <w:bottom w:val="none" w:sz="0" w:space="0" w:color="auto"/>
        <w:right w:val="none" w:sz="0" w:space="0" w:color="auto"/>
      </w:divBdr>
    </w:div>
    <w:div w:id="1711226631">
      <w:bodyDiv w:val="1"/>
      <w:marLeft w:val="0"/>
      <w:marRight w:val="0"/>
      <w:marTop w:val="0"/>
      <w:marBottom w:val="0"/>
      <w:divBdr>
        <w:top w:val="none" w:sz="0" w:space="0" w:color="auto"/>
        <w:left w:val="none" w:sz="0" w:space="0" w:color="auto"/>
        <w:bottom w:val="none" w:sz="0" w:space="0" w:color="auto"/>
        <w:right w:val="none" w:sz="0" w:space="0" w:color="auto"/>
      </w:divBdr>
    </w:div>
    <w:div w:id="1935741452">
      <w:bodyDiv w:val="1"/>
      <w:marLeft w:val="0"/>
      <w:marRight w:val="0"/>
      <w:marTop w:val="0"/>
      <w:marBottom w:val="0"/>
      <w:divBdr>
        <w:top w:val="none" w:sz="0" w:space="0" w:color="auto"/>
        <w:left w:val="none" w:sz="0" w:space="0" w:color="auto"/>
        <w:bottom w:val="none" w:sz="0" w:space="0" w:color="auto"/>
        <w:right w:val="none" w:sz="0" w:space="0" w:color="auto"/>
      </w:divBdr>
    </w:div>
    <w:div w:id="212973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ntranet.cardiff.ac.uk/students/study/libraries/services-for-health-students-on-placement" TargetMode="External"/><Relationship Id="rId21" Type="http://schemas.openxmlformats.org/officeDocument/2006/relationships/hyperlink" Target="https://learningcentral.cf.ac.uk/webapps/blackboard/content/listContentEditable.jsp?content_id=_3776488_1&amp;course_id=_367982_1&amp;mode=reset" TargetMode="External"/><Relationship Id="rId42" Type="http://schemas.openxmlformats.org/officeDocument/2006/relationships/hyperlink" Target="http://www.nmc-uk.org/Nurses-and-midwives/Advice-by-topic/A/Advice/Social-networking-sites/" TargetMode="External"/><Relationship Id="rId47" Type="http://schemas.openxmlformats.org/officeDocument/2006/relationships/hyperlink" Target="http://www.nmc-uk.org/Nurses-and-midwives/Advice-by-topic/A/Advice/Social-networking-sites/" TargetMode="External"/><Relationship Id="rId63" Type="http://schemas.openxmlformats.org/officeDocument/2006/relationships/hyperlink" Target="http://hiw.org.uk/docs/hiw/guidance/160613whistleblowingleafleten.pdf" TargetMode="External"/><Relationship Id="rId68" Type="http://schemas.openxmlformats.org/officeDocument/2006/relationships/hyperlink" Target="https://www.cardiff.ac.uk/public-information/equality-and-diversity" TargetMode="External"/><Relationship Id="rId16" Type="http://schemas.openxmlformats.org/officeDocument/2006/relationships/hyperlink" Target="https://www.traveline.cymru/" TargetMode="External"/><Relationship Id="rId11" Type="http://schemas.openxmlformats.org/officeDocument/2006/relationships/hyperlink" Target="http://www.wales.nhs.uk/sitesplus/866/home" TargetMode="External"/><Relationship Id="rId32" Type="http://schemas.openxmlformats.org/officeDocument/2006/relationships/hyperlink" Target="http://www.nmc-uk.org/Nurses-and-midwives/Advice-by-topic/A/Advice/Social-networking-sites/" TargetMode="External"/><Relationship Id="rId37" Type="http://schemas.openxmlformats.org/officeDocument/2006/relationships/hyperlink" Target="http://www.nmc-uk.org/Nurses-and-midwives/Advice-by-topic/A/Advice/Social-networking-sites/" TargetMode="External"/><Relationship Id="rId53" Type="http://schemas.openxmlformats.org/officeDocument/2006/relationships/hyperlink" Target="http://www.nmc-uk.org/Nurses-and-midwives/Raising-and-escalating-concerns/" TargetMode="External"/><Relationship Id="rId58" Type="http://schemas.openxmlformats.org/officeDocument/2006/relationships/hyperlink" Target="http://www.nmc-uk.org/Nurses-and-midwives/Raising-and-escalating-concerns/"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mc-uk.org/Nurses-and-midwives/Raising-and-escalating-concerns/" TargetMode="External"/><Relationship Id="rId82" Type="http://schemas.openxmlformats.org/officeDocument/2006/relationships/customXml" Target="../customXml/item3.xml"/><Relationship Id="rId19" Type="http://schemas.openxmlformats.org/officeDocument/2006/relationships/hyperlink" Target="https://www.google.co.uk/maps" TargetMode="External"/><Relationship Id="rId14" Type="http://schemas.openxmlformats.org/officeDocument/2006/relationships/hyperlink" Target="https://www.nmc.org.uk/standards/code/" TargetMode="External"/><Relationship Id="rId22" Type="http://schemas.openxmlformats.org/officeDocument/2006/relationships/hyperlink" Target="mailto:HCAREPlacements@cf.ac.uk" TargetMode="External"/><Relationship Id="rId27" Type="http://schemas.openxmlformats.org/officeDocument/2006/relationships/hyperlink" Target="mailto:HCAREMidwiferyprogrammesupport@cardiff.ac.uk" TargetMode="External"/><Relationship Id="rId30" Type="http://schemas.openxmlformats.org/officeDocument/2006/relationships/hyperlink" Target="https://intranet.cardiff.ac.uk/students/your-study/changes-to-your-studies/absence-and-interruption-of-study" TargetMode="External"/><Relationship Id="rId35" Type="http://schemas.openxmlformats.org/officeDocument/2006/relationships/hyperlink" Target="http://www.nmc-uk.org/Nurses-and-midwives/Advice-by-topic/A/Advice/Social-networking-sites/" TargetMode="External"/><Relationship Id="rId43" Type="http://schemas.openxmlformats.org/officeDocument/2006/relationships/hyperlink" Target="http://www.nmc-uk.org/Nurses-and-midwives/Advice-by-topic/A/Advice/Social-networking-sites/" TargetMode="External"/><Relationship Id="rId48" Type="http://schemas.openxmlformats.org/officeDocument/2006/relationships/hyperlink" Target="https://intranet.cardiff.ac.uk/students/get-involved/social7-rules-to-live-by-on-social-media" TargetMode="External"/><Relationship Id="rId56" Type="http://schemas.openxmlformats.org/officeDocument/2006/relationships/hyperlink" Target="http://www.nmc-uk.org/Nurses-and-midwives/Raising-and-escalating-concerns/" TargetMode="External"/><Relationship Id="rId64" Type="http://schemas.openxmlformats.org/officeDocument/2006/relationships/hyperlink" Target="https://learningcentral.cf.ac.uk/webapps/blackboard/content/listContentEditable.jsp?content_id=_3988525_1&amp;course_id=_367982_1" TargetMode="External"/><Relationship Id="rId69" Type="http://schemas.openxmlformats.org/officeDocument/2006/relationships/hyperlink" Target="https://www.cardiff.ac.uk/study/student-life/student-support" TargetMode="External"/><Relationship Id="rId77"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nmc-uk.org/Nurses-and-midwives/Raising-and-escalating-concerns/" TargetMode="External"/><Relationship Id="rId72" Type="http://schemas.openxmlformats.org/officeDocument/2006/relationships/hyperlink" Target="mailto:HCAREplacements@cardiff.ac.u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mc.org.uk/standards/code/" TargetMode="External"/><Relationship Id="rId17" Type="http://schemas.openxmlformats.org/officeDocument/2006/relationships/hyperlink" Target="https://www.google.co.uk/maps/@51.4830894,-3.1581102,14z" TargetMode="External"/><Relationship Id="rId25" Type="http://schemas.openxmlformats.org/officeDocument/2006/relationships/hyperlink" Target="mailto:HCAREProgrammeSupport@Cardiff.ac.uk" TargetMode="External"/><Relationship Id="rId33" Type="http://schemas.openxmlformats.org/officeDocument/2006/relationships/hyperlink" Target="http://www.nmc-uk.org/Nurses-and-midwives/Advice-by-topic/A/Advice/Social-networking-sites/" TargetMode="External"/><Relationship Id="rId38" Type="http://schemas.openxmlformats.org/officeDocument/2006/relationships/hyperlink" Target="http://www.nmc-uk.org/Nurses-and-midwives/Advice-by-topic/A/Advice/Social-networking-sites/" TargetMode="External"/><Relationship Id="rId46" Type="http://schemas.openxmlformats.org/officeDocument/2006/relationships/hyperlink" Target="http://www.nmc-uk.org/Nurses-and-midwives/Advice-by-topic/A/Advice/Social-networking-sites/" TargetMode="External"/><Relationship Id="rId59" Type="http://schemas.openxmlformats.org/officeDocument/2006/relationships/hyperlink" Target="http://www.nmc-uk.org/Nurses-and-midwives/Raising-and-escalating-concerns/" TargetMode="External"/><Relationship Id="rId67" Type="http://schemas.openxmlformats.org/officeDocument/2006/relationships/hyperlink" Target="https://www.cardiff.ac.uk/public-information/equality-and-diversity/strategic-equality-plan" TargetMode="External"/><Relationship Id="rId20" Type="http://schemas.openxmlformats.org/officeDocument/2006/relationships/hyperlink" Target="https://learningcentral.cf.ac.uk/webapps/blackboard/content/listContentEditable.jsp?content_id=_4509278_1&amp;course_id=_367982_1" TargetMode="External"/><Relationship Id="rId41" Type="http://schemas.openxmlformats.org/officeDocument/2006/relationships/hyperlink" Target="http://www.nmc-uk.org/Nurses-and-midwives/Advice-by-topic/A/Advice/Social-networking-sites/" TargetMode="External"/><Relationship Id="rId54" Type="http://schemas.openxmlformats.org/officeDocument/2006/relationships/hyperlink" Target="http://www.nmc-uk.org/Nurses-and-midwives/Raising-and-escalating-concerns/" TargetMode="External"/><Relationship Id="rId62" Type="http://schemas.openxmlformats.org/officeDocument/2006/relationships/hyperlink" Target="http://www.nmc-uk.org/Nurses-and-midwives/Raising-and-escalating-concerns/" TargetMode="External"/><Relationship Id="rId70" Type="http://schemas.openxmlformats.org/officeDocument/2006/relationships/hyperlink" Target="https://learningcentral.cf.ac.uk/webapps/blackboard/content/listContentEditable.jsp?content_id=_3776488_1&amp;course_id=_367982_1" TargetMode="External"/><Relationship Id="rId75" Type="http://schemas.openxmlformats.org/officeDocument/2006/relationships/footer" Target="footer1.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central.cf.ac.uk/webapps/blackboard/content/listContentEditable.jsp?content_id=_4597570_1&amp;course_id=_367982_1" TargetMode="External"/><Relationship Id="rId23" Type="http://schemas.openxmlformats.org/officeDocument/2006/relationships/hyperlink" Target="https://learningcentral.cf.ac.uk/bbcswebdav/pid-4439490-dt-content-rid-7804427_2/courses/HCARE-SCHOOL/All%20Wales%20NHS%20dress%20code%281%29.pdf" TargetMode="External"/><Relationship Id="rId28" Type="http://schemas.openxmlformats.org/officeDocument/2006/relationships/hyperlink" Target="mailto:HCAREStudentAbsence@cardiff.ac.uk" TargetMode="External"/><Relationship Id="rId36" Type="http://schemas.openxmlformats.org/officeDocument/2006/relationships/hyperlink" Target="http://www.nmc-uk.org/Nurses-and-midwives/Advice-by-topic/A/Advice/Social-networking-sites/" TargetMode="External"/><Relationship Id="rId49" Type="http://schemas.openxmlformats.org/officeDocument/2006/relationships/hyperlink" Target="http://www.nmc-uk.org/Nurses-and-midwives/Raising-and-escalating-concerns/" TargetMode="External"/><Relationship Id="rId57" Type="http://schemas.openxmlformats.org/officeDocument/2006/relationships/hyperlink" Target="http://www.nmc-uk.org/Nurses-and-midwives/Raising-and-escalating-concerns/" TargetMode="External"/><Relationship Id="rId10" Type="http://schemas.openxmlformats.org/officeDocument/2006/relationships/hyperlink" Target="http://www.cardiffandvaleuhb.wales.nhs.uk/home" TargetMode="External"/><Relationship Id="rId31" Type="http://schemas.openxmlformats.org/officeDocument/2006/relationships/hyperlink" Target="https://intranet.cardiff.ac.uk/students/your-study/your-rights-and-responsibilities/academic-regulations" TargetMode="External"/><Relationship Id="rId44" Type="http://schemas.openxmlformats.org/officeDocument/2006/relationships/hyperlink" Target="http://www.nmc-uk.org/Nurses-and-midwives/Advice-by-topic/A/Advice/Social-networking-sites/" TargetMode="External"/><Relationship Id="rId52" Type="http://schemas.openxmlformats.org/officeDocument/2006/relationships/hyperlink" Target="http://www.nmc-uk.org/Nurses-and-midwives/Raising-and-escalating-concerns/" TargetMode="External"/><Relationship Id="rId60" Type="http://schemas.openxmlformats.org/officeDocument/2006/relationships/hyperlink" Target="http://www.nmc-uk.org/Nurses-and-midwives/Raising-and-escalating-concerns/" TargetMode="External"/><Relationship Id="rId65" Type="http://schemas.openxmlformats.org/officeDocument/2006/relationships/hyperlink" Target="http://www.cardiff.ac.uk/study/student-life/student-support/disability-and-dyslexia-service"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mc.org.uk/standards/code/" TargetMode="External"/><Relationship Id="rId13" Type="http://schemas.openxmlformats.org/officeDocument/2006/relationships/hyperlink" Target="http://www.nmc.org.uk/standards/code/" TargetMode="External"/><Relationship Id="rId18" Type="http://schemas.openxmlformats.org/officeDocument/2006/relationships/hyperlink" Target="http://www.theaa.com/route-planner/index.jsp" TargetMode="External"/><Relationship Id="rId39" Type="http://schemas.openxmlformats.org/officeDocument/2006/relationships/hyperlink" Target="http://www.nmc-uk.org/Nurses-and-midwives/Advice-by-topic/A/Advice/Social-networking-sites/" TargetMode="External"/><Relationship Id="rId34" Type="http://schemas.openxmlformats.org/officeDocument/2006/relationships/hyperlink" Target="http://www.nmc-uk.org/Nurses-and-midwives/Advice-by-topic/A/Advice/Social-networking-sites/" TargetMode="External"/><Relationship Id="rId50" Type="http://schemas.openxmlformats.org/officeDocument/2006/relationships/hyperlink" Target="http://www.nmc-uk.org/Nurses-and-midwives/Raising-and-escalating-concerns/" TargetMode="External"/><Relationship Id="rId55" Type="http://schemas.openxmlformats.org/officeDocument/2006/relationships/hyperlink" Target="http://www.nmc-uk.org/Nurses-and-midwives/Raising-and-escalating-concerns/"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Warrenle@cardiff.ac.uk" TargetMode="External"/><Relationship Id="rId2" Type="http://schemas.openxmlformats.org/officeDocument/2006/relationships/numbering" Target="numbering.xml"/><Relationship Id="rId29" Type="http://schemas.openxmlformats.org/officeDocument/2006/relationships/hyperlink" Target="https://intranet.cardiff.ac.uk/students/your-study/changes-to-your-studies/short-term-absence" TargetMode="External"/><Relationship Id="rId24" Type="http://schemas.openxmlformats.org/officeDocument/2006/relationships/hyperlink" Target="https://learningcentral.cf.ac.uk/webapps/blackboard/content/listContentEditable.jsp?content_id=_4467553_1&amp;course_id=_367982_1" TargetMode="External"/><Relationship Id="rId40" Type="http://schemas.openxmlformats.org/officeDocument/2006/relationships/hyperlink" Target="http://www.nmc-uk.org/Nurses-and-midwives/Advice-by-topic/A/Advice/Social-networking-sites/" TargetMode="External"/><Relationship Id="rId45" Type="http://schemas.openxmlformats.org/officeDocument/2006/relationships/hyperlink" Target="http://www.nmc-uk.org/Nurses-and-midwives/Advice-by-topic/A/Advice/Social-networking-sites/" TargetMode="External"/><Relationship Id="rId66" Type="http://schemas.openxmlformats.org/officeDocument/2006/relationships/hyperlink" Target="http://www.cardiff.ac.uk/study/student-life/student-support/disability-and-dyslexi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4" ma:contentTypeDescription="Create a new document." ma:contentTypeScope="" ma:versionID="b334d1b5b404f96bfa200612118454f8">
  <xsd:schema xmlns:xsd="http://www.w3.org/2001/XMLSchema" xmlns:xs="http://www.w3.org/2001/XMLSchema" xmlns:p="http://schemas.microsoft.com/office/2006/metadata/properties" xmlns:ns2="8267dd29-fec2-4e8e-81fd-dd61c2bacec6" targetNamespace="http://schemas.microsoft.com/office/2006/metadata/properties" ma:root="true" ma:fieldsID="4aa7cbbe9347de3e402f3a6a3aa5b7a0" ns2:_="">
    <xsd:import namespace="8267dd29-fec2-4e8e-81fd-dd61c2bac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FD7C5-041E-4D53-8FE3-5EF2463C6F13}">
  <ds:schemaRefs>
    <ds:schemaRef ds:uri="http://schemas.openxmlformats.org/officeDocument/2006/bibliography"/>
  </ds:schemaRefs>
</ds:datastoreItem>
</file>

<file path=customXml/itemProps2.xml><?xml version="1.0" encoding="utf-8"?>
<ds:datastoreItem xmlns:ds="http://schemas.openxmlformats.org/officeDocument/2006/customXml" ds:itemID="{C9658CA6-A605-40FA-9C09-9DE9A993F046}"/>
</file>

<file path=customXml/itemProps3.xml><?xml version="1.0" encoding="utf-8"?>
<ds:datastoreItem xmlns:ds="http://schemas.openxmlformats.org/officeDocument/2006/customXml" ds:itemID="{8053FF23-5356-436E-869D-7EAAACBF02EC}"/>
</file>

<file path=customXml/itemProps4.xml><?xml version="1.0" encoding="utf-8"?>
<ds:datastoreItem xmlns:ds="http://schemas.openxmlformats.org/officeDocument/2006/customXml" ds:itemID="{EE885606-712D-4417-90D9-3F973542C27C}"/>
</file>

<file path=docProps/app.xml><?xml version="1.0" encoding="utf-8"?>
<Properties xmlns="http://schemas.openxmlformats.org/officeDocument/2006/extended-properties" xmlns:vt="http://schemas.openxmlformats.org/officeDocument/2006/docPropsVTypes">
  <Template>Normal</Template>
  <TotalTime>3</TotalTime>
  <Pages>19</Pages>
  <Words>8684</Words>
  <Characters>49503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cp:lastModifiedBy>Michelle Smith</cp:lastModifiedBy>
  <cp:revision>5</cp:revision>
  <cp:lastPrinted>2019-08-02T14:59:00Z</cp:lastPrinted>
  <dcterms:created xsi:type="dcterms:W3CDTF">2019-09-03T08:10:00Z</dcterms:created>
  <dcterms:modified xsi:type="dcterms:W3CDTF">2019-09-25T10:31:00Z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ies>
</file>