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7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3348"/>
        <w:gridCol w:w="3672"/>
      </w:tblGrid>
      <w:tr w:rsidR="00B73591" w14:paraId="451079DE" w14:textId="77777777" w:rsidTr="00A2532C">
        <w:tc>
          <w:tcPr>
            <w:tcW w:w="10188" w:type="dxa"/>
            <w:gridSpan w:val="4"/>
            <w:tcBorders>
              <w:top w:val="single" w:sz="4" w:space="0" w:color="auto"/>
              <w:left w:val="single" w:sz="4" w:space="0" w:color="auto"/>
              <w:bottom w:val="single" w:sz="4" w:space="0" w:color="auto"/>
              <w:right w:val="single" w:sz="4" w:space="0" w:color="auto"/>
            </w:tcBorders>
            <w:vAlign w:val="center"/>
          </w:tcPr>
          <w:p w14:paraId="7B995566" w14:textId="77777777" w:rsidR="00B73591" w:rsidRDefault="00B73591" w:rsidP="00A2532C">
            <w:pPr>
              <w:rPr>
                <w:rFonts w:ascii="Arial" w:hAnsi="Arial" w:cs="Arial"/>
                <w:b/>
                <w:sz w:val="20"/>
                <w:szCs w:val="20"/>
              </w:rPr>
            </w:pPr>
            <w:r>
              <w:rPr>
                <w:noProof/>
                <w:lang w:bidi="cy-GB"/>
              </w:rPr>
              <w:drawing>
                <wp:anchor distT="0" distB="0" distL="114300" distR="114300" simplePos="0" relativeHeight="251659264" behindDoc="0" locked="0" layoutInCell="1" allowOverlap="1" wp14:anchorId="3996474F" wp14:editId="553A67C2">
                  <wp:simplePos x="0" y="0"/>
                  <wp:positionH relativeFrom="column">
                    <wp:posOffset>5526405</wp:posOffset>
                  </wp:positionH>
                  <wp:positionV relativeFrom="paragraph">
                    <wp:posOffset>-690880</wp:posOffset>
                  </wp:positionV>
                  <wp:extent cx="719455" cy="722630"/>
                  <wp:effectExtent l="0" t="0" r="4445" b="1270"/>
                  <wp:wrapTopAndBottom/>
                  <wp:docPr id="360256584"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22630"/>
                          </a:xfrm>
                          <a:prstGeom prst="rect">
                            <a:avLst/>
                          </a:prstGeom>
                          <a:noFill/>
                        </pic:spPr>
                      </pic:pic>
                    </a:graphicData>
                  </a:graphic>
                  <wp14:sizeRelH relativeFrom="margin">
                    <wp14:pctWidth>0</wp14:pctWidth>
                  </wp14:sizeRelH>
                  <wp14:sizeRelV relativeFrom="margin">
                    <wp14:pctHeight>0</wp14:pctHeight>
                  </wp14:sizeRelV>
                </wp:anchor>
              </w:drawing>
            </w:r>
          </w:p>
          <w:p w14:paraId="446E162D" w14:textId="77777777" w:rsidR="00B73591" w:rsidRDefault="00B73591" w:rsidP="00A2532C">
            <w:pPr>
              <w:rPr>
                <w:rFonts w:ascii="Arial" w:hAnsi="Arial" w:cs="Arial"/>
                <w:b/>
                <w:sz w:val="20"/>
                <w:szCs w:val="20"/>
              </w:rPr>
            </w:pPr>
            <w:r>
              <w:rPr>
                <w:rFonts w:ascii="Arial" w:eastAsia="Arial" w:hAnsi="Arial" w:cs="Arial"/>
                <w:b/>
                <w:sz w:val="20"/>
                <w:szCs w:val="20"/>
                <w:lang w:bidi="cy-GB"/>
              </w:rPr>
              <w:t>Tabl Rheoli’r Ddogfen</w:t>
            </w:r>
          </w:p>
          <w:p w14:paraId="4E559A62" w14:textId="77777777" w:rsidR="00B73591" w:rsidRDefault="00B73591" w:rsidP="00A2532C">
            <w:pPr>
              <w:rPr>
                <w:rFonts w:ascii="Arial" w:hAnsi="Arial" w:cs="Arial"/>
                <w:b/>
                <w:sz w:val="20"/>
                <w:szCs w:val="20"/>
              </w:rPr>
            </w:pPr>
          </w:p>
        </w:tc>
      </w:tr>
      <w:tr w:rsidR="00B73591" w14:paraId="57E1E247" w14:textId="77777777" w:rsidTr="00A2532C">
        <w:tc>
          <w:tcPr>
            <w:tcW w:w="3168" w:type="dxa"/>
            <w:gridSpan w:val="2"/>
            <w:tcBorders>
              <w:top w:val="single" w:sz="4" w:space="0" w:color="auto"/>
              <w:left w:val="single" w:sz="4" w:space="0" w:color="auto"/>
              <w:bottom w:val="single" w:sz="4" w:space="0" w:color="auto"/>
              <w:right w:val="single" w:sz="4" w:space="0" w:color="auto"/>
            </w:tcBorders>
            <w:vAlign w:val="center"/>
          </w:tcPr>
          <w:p w14:paraId="24201271" w14:textId="77777777" w:rsidR="00B73591" w:rsidRDefault="00B73591" w:rsidP="00A2532C">
            <w:pPr>
              <w:rPr>
                <w:rFonts w:asciiTheme="minorHAnsi" w:hAnsiTheme="minorHAnsi" w:cs="Arial"/>
                <w:b/>
                <w:bCs/>
                <w:sz w:val="18"/>
                <w:szCs w:val="18"/>
              </w:rPr>
            </w:pPr>
            <w:r>
              <w:rPr>
                <w:rFonts w:asciiTheme="minorHAnsi" w:hAnsiTheme="minorHAnsi" w:cs="Arial"/>
                <w:b/>
                <w:sz w:val="18"/>
                <w:szCs w:val="18"/>
                <w:lang w:bidi="cy-GB"/>
              </w:rPr>
              <w:t>Teitl y Ddogfen:</w:t>
            </w:r>
          </w:p>
          <w:p w14:paraId="7D7035E4" w14:textId="77777777" w:rsidR="00B73591" w:rsidRDefault="00B73591" w:rsidP="00A2532C">
            <w:pPr>
              <w:rPr>
                <w:rFonts w:asciiTheme="minorHAnsi" w:hAnsiTheme="minorHAnsi" w:cs="Arial"/>
                <w:b/>
                <w:bCs/>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54D0588C" w14:textId="77777777" w:rsidR="00B73591" w:rsidRDefault="00B73591" w:rsidP="00A2532C">
            <w:pPr>
              <w:rPr>
                <w:rFonts w:asciiTheme="minorHAnsi" w:hAnsiTheme="minorHAnsi" w:cs="Arial"/>
                <w:b/>
                <w:sz w:val="18"/>
                <w:szCs w:val="18"/>
              </w:rPr>
            </w:pPr>
            <w:r>
              <w:rPr>
                <w:rFonts w:asciiTheme="minorHAnsi" w:hAnsiTheme="minorHAnsi" w:cs="Arial"/>
                <w:b/>
                <w:sz w:val="18"/>
                <w:szCs w:val="18"/>
                <w:lang w:bidi="cy-GB"/>
              </w:rPr>
              <w:t>Rheoliadau TG</w:t>
            </w:r>
          </w:p>
        </w:tc>
      </w:tr>
      <w:tr w:rsidR="00B73591" w14:paraId="65DABC1A" w14:textId="77777777" w:rsidTr="00A2532C">
        <w:tc>
          <w:tcPr>
            <w:tcW w:w="3168" w:type="dxa"/>
            <w:gridSpan w:val="2"/>
            <w:tcBorders>
              <w:top w:val="single" w:sz="4" w:space="0" w:color="auto"/>
              <w:left w:val="single" w:sz="4" w:space="0" w:color="auto"/>
              <w:bottom w:val="single" w:sz="4" w:space="0" w:color="auto"/>
              <w:right w:val="single" w:sz="4" w:space="0" w:color="auto"/>
            </w:tcBorders>
            <w:vAlign w:val="center"/>
          </w:tcPr>
          <w:p w14:paraId="0FB29B75" w14:textId="77777777" w:rsidR="00B73591" w:rsidRDefault="00B73591" w:rsidP="00A2532C">
            <w:pPr>
              <w:rPr>
                <w:rFonts w:asciiTheme="minorHAnsi" w:hAnsiTheme="minorHAnsi" w:cs="Arial"/>
                <w:b/>
                <w:bCs/>
                <w:sz w:val="18"/>
                <w:szCs w:val="18"/>
              </w:rPr>
            </w:pPr>
            <w:r>
              <w:rPr>
                <w:rFonts w:asciiTheme="minorHAnsi" w:hAnsiTheme="minorHAnsi" w:cs="Arial"/>
                <w:b/>
                <w:sz w:val="18"/>
                <w:szCs w:val="18"/>
                <w:lang w:bidi="cy-GB"/>
              </w:rPr>
              <w:t>Perchennog:</w:t>
            </w:r>
          </w:p>
          <w:p w14:paraId="52028CED" w14:textId="77777777" w:rsidR="00B73591" w:rsidRDefault="00B73591" w:rsidP="00A2532C">
            <w:pPr>
              <w:rPr>
                <w:rFonts w:asciiTheme="minorHAnsi" w:hAnsiTheme="minorHAnsi" w:cs="Arial"/>
                <w:b/>
                <w:bCs/>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46E54D7E" w14:textId="77777777" w:rsidR="00B73591" w:rsidRDefault="00B73591" w:rsidP="00A2532C">
            <w:pPr>
              <w:rPr>
                <w:rFonts w:asciiTheme="minorHAnsi" w:hAnsiTheme="minorHAnsi" w:cs="Arial"/>
                <w:sz w:val="18"/>
                <w:szCs w:val="18"/>
              </w:rPr>
            </w:pPr>
            <w:r>
              <w:rPr>
                <w:rFonts w:asciiTheme="minorHAnsi" w:hAnsiTheme="minorHAnsi" w:cs="Arial"/>
                <w:sz w:val="18"/>
                <w:szCs w:val="18"/>
                <w:lang w:bidi="cy-GB"/>
              </w:rPr>
              <w:t>Gwasanaethau TG</w:t>
            </w:r>
          </w:p>
        </w:tc>
      </w:tr>
      <w:tr w:rsidR="00B73591" w14:paraId="77810EC5" w14:textId="77777777" w:rsidTr="00A2532C">
        <w:tc>
          <w:tcPr>
            <w:tcW w:w="3168" w:type="dxa"/>
            <w:gridSpan w:val="2"/>
            <w:tcBorders>
              <w:top w:val="single" w:sz="4" w:space="0" w:color="auto"/>
              <w:left w:val="single" w:sz="4" w:space="0" w:color="auto"/>
              <w:bottom w:val="single" w:sz="4" w:space="0" w:color="auto"/>
              <w:right w:val="single" w:sz="4" w:space="0" w:color="auto"/>
            </w:tcBorders>
            <w:vAlign w:val="center"/>
          </w:tcPr>
          <w:p w14:paraId="136F2FC7" w14:textId="77777777" w:rsidR="00B73591" w:rsidRDefault="00B73591" w:rsidP="00A2532C">
            <w:pPr>
              <w:pStyle w:val="Heading1"/>
              <w:spacing w:before="0" w:after="0"/>
              <w:rPr>
                <w:rFonts w:asciiTheme="minorHAnsi" w:hAnsiTheme="minorHAnsi"/>
                <w:sz w:val="18"/>
                <w:szCs w:val="18"/>
              </w:rPr>
            </w:pPr>
            <w:r>
              <w:rPr>
                <w:rFonts w:asciiTheme="minorHAnsi" w:hAnsiTheme="minorHAnsi"/>
                <w:sz w:val="18"/>
                <w:szCs w:val="18"/>
                <w:lang w:bidi="cy-GB"/>
              </w:rPr>
              <w:t>Rhif y Fersiwn:</w:t>
            </w:r>
          </w:p>
          <w:p w14:paraId="2B88A236" w14:textId="77777777" w:rsidR="00B73591" w:rsidRDefault="00B73591" w:rsidP="00A2532C">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33C3BEF2" w14:textId="77777777" w:rsidR="00B73591" w:rsidRDefault="00B73591" w:rsidP="00A2532C">
            <w:pPr>
              <w:rPr>
                <w:rFonts w:asciiTheme="minorHAnsi" w:hAnsiTheme="minorHAnsi" w:cs="Arial"/>
                <w:sz w:val="18"/>
                <w:szCs w:val="18"/>
              </w:rPr>
            </w:pPr>
            <w:r>
              <w:rPr>
                <w:rFonts w:asciiTheme="minorHAnsi" w:hAnsiTheme="minorHAnsi" w:cs="Arial"/>
                <w:sz w:val="18"/>
                <w:szCs w:val="18"/>
                <w:lang w:bidi="cy-GB"/>
              </w:rPr>
              <w:t>Fersiwn 5.1 ar ôl ei chymeradwyo</w:t>
            </w:r>
          </w:p>
        </w:tc>
      </w:tr>
      <w:tr w:rsidR="00B73591" w14:paraId="33666ABA" w14:textId="77777777" w:rsidTr="00A2532C">
        <w:tc>
          <w:tcPr>
            <w:tcW w:w="3168" w:type="dxa"/>
            <w:gridSpan w:val="2"/>
            <w:tcBorders>
              <w:top w:val="single" w:sz="4" w:space="0" w:color="auto"/>
              <w:left w:val="single" w:sz="4" w:space="0" w:color="auto"/>
              <w:bottom w:val="single" w:sz="4" w:space="0" w:color="auto"/>
              <w:right w:val="single" w:sz="4" w:space="0" w:color="auto"/>
            </w:tcBorders>
            <w:vAlign w:val="center"/>
          </w:tcPr>
          <w:p w14:paraId="2D2098FF" w14:textId="77777777" w:rsidR="00B73591" w:rsidRDefault="00B73591" w:rsidP="00A2532C">
            <w:pPr>
              <w:pStyle w:val="Heading1"/>
              <w:spacing w:before="0" w:after="0"/>
              <w:rPr>
                <w:rFonts w:asciiTheme="minorHAnsi" w:hAnsiTheme="minorHAnsi"/>
                <w:sz w:val="18"/>
                <w:szCs w:val="18"/>
              </w:rPr>
            </w:pPr>
            <w:r>
              <w:rPr>
                <w:rFonts w:asciiTheme="minorHAnsi" w:hAnsiTheme="minorHAnsi"/>
                <w:sz w:val="18"/>
                <w:szCs w:val="18"/>
                <w:lang w:bidi="cy-GB"/>
              </w:rPr>
              <w:t>Statws y Ddogfen:</w:t>
            </w:r>
          </w:p>
          <w:p w14:paraId="569A4B2C" w14:textId="77777777" w:rsidR="00B73591" w:rsidRDefault="00B73591" w:rsidP="00A2532C">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7842BD55" w14:textId="77777777" w:rsidR="00B73591" w:rsidRDefault="00B73591" w:rsidP="00A2532C">
            <w:pPr>
              <w:rPr>
                <w:rFonts w:asciiTheme="minorHAnsi" w:hAnsiTheme="minorHAnsi" w:cs="Arial"/>
                <w:sz w:val="18"/>
                <w:szCs w:val="18"/>
              </w:rPr>
            </w:pPr>
            <w:r>
              <w:rPr>
                <w:rFonts w:asciiTheme="minorHAnsi" w:hAnsiTheme="minorHAnsi" w:cs="Arial"/>
                <w:sz w:val="18"/>
                <w:szCs w:val="18"/>
                <w:lang w:bidi="cy-GB"/>
              </w:rPr>
              <w:t>Cymeradwywyd</w:t>
            </w:r>
          </w:p>
        </w:tc>
      </w:tr>
      <w:tr w:rsidR="00B73591" w14:paraId="2D6091ED" w14:textId="77777777" w:rsidTr="00A2532C">
        <w:tc>
          <w:tcPr>
            <w:tcW w:w="3168" w:type="dxa"/>
            <w:gridSpan w:val="2"/>
            <w:tcBorders>
              <w:top w:val="single" w:sz="4" w:space="0" w:color="auto"/>
              <w:left w:val="single" w:sz="4" w:space="0" w:color="auto"/>
              <w:bottom w:val="single" w:sz="4" w:space="0" w:color="auto"/>
              <w:right w:val="single" w:sz="4" w:space="0" w:color="auto"/>
            </w:tcBorders>
            <w:vAlign w:val="center"/>
          </w:tcPr>
          <w:p w14:paraId="7B193D5B" w14:textId="77777777" w:rsidR="00B73591" w:rsidRDefault="00B73591" w:rsidP="00A2532C">
            <w:pPr>
              <w:pStyle w:val="Heading1"/>
              <w:spacing w:before="0" w:after="0"/>
              <w:rPr>
                <w:rFonts w:asciiTheme="minorHAnsi" w:hAnsiTheme="minorHAnsi"/>
                <w:sz w:val="18"/>
                <w:szCs w:val="18"/>
              </w:rPr>
            </w:pPr>
            <w:r>
              <w:rPr>
                <w:rFonts w:asciiTheme="minorHAnsi" w:hAnsiTheme="minorHAnsi"/>
                <w:sz w:val="18"/>
                <w:szCs w:val="18"/>
                <w:lang w:bidi="cy-GB"/>
              </w:rPr>
              <w:t>Dyddiad Cymeradwyo:</w:t>
            </w:r>
          </w:p>
          <w:p w14:paraId="1253B975" w14:textId="77777777" w:rsidR="00B73591" w:rsidRDefault="00B73591" w:rsidP="00A2532C">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30FE7879" w14:textId="77777777" w:rsidR="00B73591" w:rsidRDefault="00B73591" w:rsidP="00A2532C">
            <w:pPr>
              <w:rPr>
                <w:rFonts w:asciiTheme="minorHAnsi" w:hAnsiTheme="minorHAnsi" w:cs="Arial"/>
                <w:sz w:val="18"/>
                <w:szCs w:val="18"/>
              </w:rPr>
            </w:pPr>
            <w:r>
              <w:rPr>
                <w:rFonts w:asciiTheme="minorHAnsi" w:hAnsiTheme="minorHAnsi" w:cs="Arial"/>
                <w:sz w:val="18"/>
                <w:szCs w:val="18"/>
                <w:lang w:bidi="cy-GB"/>
              </w:rPr>
              <w:t>25 Mehefin 2019</w:t>
            </w:r>
          </w:p>
        </w:tc>
      </w:tr>
      <w:tr w:rsidR="00B73591" w14:paraId="616F0405" w14:textId="77777777" w:rsidTr="00A2532C">
        <w:tc>
          <w:tcPr>
            <w:tcW w:w="3168" w:type="dxa"/>
            <w:gridSpan w:val="2"/>
            <w:tcBorders>
              <w:top w:val="single" w:sz="4" w:space="0" w:color="auto"/>
              <w:left w:val="single" w:sz="4" w:space="0" w:color="auto"/>
              <w:bottom w:val="single" w:sz="4" w:space="0" w:color="auto"/>
              <w:right w:val="single" w:sz="4" w:space="0" w:color="auto"/>
            </w:tcBorders>
            <w:vAlign w:val="center"/>
          </w:tcPr>
          <w:p w14:paraId="6CCAEE03" w14:textId="77777777" w:rsidR="00B73591" w:rsidRDefault="00B73591" w:rsidP="00A2532C">
            <w:pPr>
              <w:pStyle w:val="Heading1"/>
              <w:spacing w:before="0" w:after="0"/>
              <w:rPr>
                <w:rFonts w:asciiTheme="minorHAnsi" w:hAnsiTheme="minorHAnsi"/>
                <w:sz w:val="18"/>
                <w:szCs w:val="18"/>
              </w:rPr>
            </w:pPr>
            <w:r>
              <w:rPr>
                <w:rFonts w:asciiTheme="minorHAnsi" w:hAnsiTheme="minorHAnsi"/>
                <w:sz w:val="18"/>
                <w:szCs w:val="18"/>
                <w:lang w:bidi="cy-GB"/>
              </w:rPr>
              <w:t>Cymeradwywyd Gan:</w:t>
            </w:r>
          </w:p>
          <w:p w14:paraId="4019DCC8" w14:textId="77777777" w:rsidR="00B73591" w:rsidRDefault="00B73591" w:rsidP="00A2532C">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3B37A984" w14:textId="77777777" w:rsidR="00B73591" w:rsidRDefault="00B73591" w:rsidP="00A2532C">
            <w:pPr>
              <w:rPr>
                <w:rFonts w:asciiTheme="minorHAnsi" w:hAnsiTheme="minorHAnsi" w:cs="Arial"/>
                <w:sz w:val="18"/>
                <w:szCs w:val="18"/>
              </w:rPr>
            </w:pPr>
            <w:r>
              <w:rPr>
                <w:rFonts w:asciiTheme="minorHAnsi" w:hAnsiTheme="minorHAnsi" w:cs="Arial"/>
                <w:sz w:val="18"/>
                <w:szCs w:val="18"/>
                <w:lang w:bidi="cy-GB"/>
              </w:rPr>
              <w:t>Grŵp Goruchwylio Rheoli Data a Gwybodaeth</w:t>
            </w:r>
          </w:p>
        </w:tc>
      </w:tr>
      <w:tr w:rsidR="00B73591" w14:paraId="295566C7" w14:textId="77777777" w:rsidTr="00A2532C">
        <w:tc>
          <w:tcPr>
            <w:tcW w:w="3168" w:type="dxa"/>
            <w:gridSpan w:val="2"/>
            <w:tcBorders>
              <w:top w:val="single" w:sz="4" w:space="0" w:color="auto"/>
              <w:left w:val="single" w:sz="4" w:space="0" w:color="auto"/>
              <w:bottom w:val="single" w:sz="4" w:space="0" w:color="auto"/>
              <w:right w:val="single" w:sz="4" w:space="0" w:color="auto"/>
            </w:tcBorders>
            <w:vAlign w:val="center"/>
          </w:tcPr>
          <w:p w14:paraId="7AFA1033" w14:textId="77777777" w:rsidR="00B73591" w:rsidRDefault="00B73591" w:rsidP="00A2532C">
            <w:pPr>
              <w:pStyle w:val="Heading1"/>
              <w:spacing w:before="0" w:after="0"/>
              <w:rPr>
                <w:rFonts w:asciiTheme="minorHAnsi" w:hAnsiTheme="minorHAnsi"/>
                <w:sz w:val="18"/>
                <w:szCs w:val="18"/>
              </w:rPr>
            </w:pPr>
            <w:r>
              <w:rPr>
                <w:rFonts w:asciiTheme="minorHAnsi" w:hAnsiTheme="minorHAnsi"/>
                <w:sz w:val="18"/>
                <w:szCs w:val="18"/>
                <w:lang w:bidi="cy-GB"/>
              </w:rPr>
              <w:t>Dyddiad Dod i Rym:</w:t>
            </w:r>
          </w:p>
          <w:p w14:paraId="664C734E" w14:textId="77777777" w:rsidR="00B73591" w:rsidRDefault="00B73591" w:rsidP="00A2532C">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1DF05E11" w14:textId="77777777" w:rsidR="00B73591" w:rsidRDefault="00B73591" w:rsidP="00A2532C">
            <w:pPr>
              <w:rPr>
                <w:rFonts w:asciiTheme="minorHAnsi" w:hAnsiTheme="minorHAnsi" w:cs="Arial"/>
                <w:sz w:val="18"/>
                <w:szCs w:val="18"/>
              </w:rPr>
            </w:pPr>
            <w:r>
              <w:rPr>
                <w:rFonts w:asciiTheme="minorHAnsi" w:hAnsiTheme="minorHAnsi" w:cs="Arial"/>
                <w:sz w:val="18"/>
                <w:szCs w:val="18"/>
                <w:lang w:bidi="cy-GB"/>
              </w:rPr>
              <w:t>25 Mehefin 2019</w:t>
            </w:r>
          </w:p>
        </w:tc>
      </w:tr>
      <w:tr w:rsidR="00B73591" w14:paraId="4EBF1B92" w14:textId="77777777" w:rsidTr="00A2532C">
        <w:tc>
          <w:tcPr>
            <w:tcW w:w="3168" w:type="dxa"/>
            <w:gridSpan w:val="2"/>
            <w:tcBorders>
              <w:top w:val="single" w:sz="4" w:space="0" w:color="auto"/>
              <w:left w:val="single" w:sz="4" w:space="0" w:color="auto"/>
              <w:bottom w:val="single" w:sz="4" w:space="0" w:color="auto"/>
              <w:right w:val="single" w:sz="4" w:space="0" w:color="auto"/>
            </w:tcBorders>
            <w:vAlign w:val="center"/>
          </w:tcPr>
          <w:p w14:paraId="4C54A766" w14:textId="77777777" w:rsidR="00B73591" w:rsidRDefault="00B73591" w:rsidP="00A2532C">
            <w:pPr>
              <w:pStyle w:val="Heading1"/>
              <w:spacing w:before="0" w:after="0"/>
              <w:rPr>
                <w:rFonts w:asciiTheme="minorHAnsi" w:hAnsiTheme="minorHAnsi"/>
                <w:sz w:val="18"/>
                <w:szCs w:val="18"/>
              </w:rPr>
            </w:pPr>
            <w:r>
              <w:rPr>
                <w:rFonts w:asciiTheme="minorHAnsi" w:hAnsiTheme="minorHAnsi"/>
                <w:sz w:val="18"/>
                <w:szCs w:val="18"/>
                <w:lang w:bidi="cy-GB"/>
              </w:rPr>
              <w:t>Dyddiad yr Adolygiad Nesaf:</w:t>
            </w:r>
          </w:p>
          <w:p w14:paraId="66A6DC5A" w14:textId="77777777" w:rsidR="00B73591" w:rsidRDefault="00B73591" w:rsidP="00A2532C">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2A6062E8" w14:textId="77777777" w:rsidR="00B73591" w:rsidRDefault="00B73591" w:rsidP="00A2532C">
            <w:pPr>
              <w:rPr>
                <w:rFonts w:asciiTheme="minorHAnsi" w:hAnsiTheme="minorHAnsi" w:cs="Arial"/>
                <w:sz w:val="18"/>
                <w:szCs w:val="18"/>
              </w:rPr>
            </w:pPr>
            <w:r>
              <w:rPr>
                <w:rFonts w:asciiTheme="minorHAnsi" w:hAnsiTheme="minorHAnsi" w:cs="Arial"/>
                <w:sz w:val="18"/>
                <w:szCs w:val="18"/>
                <w:lang w:bidi="cy-GB"/>
              </w:rPr>
              <w:t>Mehefin 2021</w:t>
            </w:r>
          </w:p>
        </w:tc>
      </w:tr>
      <w:tr w:rsidR="00B73591" w14:paraId="7805116A" w14:textId="77777777" w:rsidTr="00A2532C">
        <w:tc>
          <w:tcPr>
            <w:tcW w:w="3168" w:type="dxa"/>
            <w:gridSpan w:val="2"/>
            <w:tcBorders>
              <w:top w:val="single" w:sz="4" w:space="0" w:color="auto"/>
              <w:left w:val="single" w:sz="4" w:space="0" w:color="auto"/>
              <w:bottom w:val="single" w:sz="4" w:space="0" w:color="auto"/>
              <w:right w:val="single" w:sz="4" w:space="0" w:color="auto"/>
            </w:tcBorders>
            <w:vAlign w:val="center"/>
          </w:tcPr>
          <w:p w14:paraId="1491A036" w14:textId="77777777" w:rsidR="00B73591" w:rsidRDefault="00B73591" w:rsidP="00A2532C">
            <w:pPr>
              <w:pStyle w:val="Heading1"/>
              <w:spacing w:before="0" w:after="0"/>
              <w:rPr>
                <w:rFonts w:asciiTheme="minorHAnsi" w:hAnsiTheme="minorHAnsi"/>
                <w:sz w:val="18"/>
                <w:szCs w:val="18"/>
              </w:rPr>
            </w:pPr>
            <w:r>
              <w:rPr>
                <w:rFonts w:asciiTheme="minorHAnsi" w:hAnsiTheme="minorHAnsi"/>
                <w:sz w:val="18"/>
                <w:szCs w:val="18"/>
                <w:lang w:bidi="cy-GB"/>
              </w:rPr>
              <w:t>Y Fersiwn a Ddisodlwyd:</w:t>
            </w:r>
          </w:p>
          <w:p w14:paraId="31BBE7DF" w14:textId="77777777" w:rsidR="00B73591" w:rsidRDefault="00B73591" w:rsidP="00A2532C">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10BB2EF4" w14:textId="77777777" w:rsidR="00B73591" w:rsidRDefault="00B73591" w:rsidP="00A2532C">
            <w:pPr>
              <w:rPr>
                <w:rFonts w:asciiTheme="minorHAnsi" w:hAnsiTheme="minorHAnsi" w:cs="Arial"/>
                <w:sz w:val="18"/>
                <w:szCs w:val="18"/>
              </w:rPr>
            </w:pPr>
            <w:r>
              <w:rPr>
                <w:rFonts w:asciiTheme="minorHAnsi" w:hAnsiTheme="minorHAnsi" w:cs="Arial"/>
                <w:sz w:val="18"/>
                <w:szCs w:val="18"/>
                <w:lang w:bidi="cy-GB"/>
              </w:rPr>
              <w:t>Fersiwn 5</w:t>
            </w:r>
          </w:p>
        </w:tc>
      </w:tr>
      <w:tr w:rsidR="00B73591" w14:paraId="3B7580B6" w14:textId="77777777" w:rsidTr="00A2532C">
        <w:tc>
          <w:tcPr>
            <w:tcW w:w="10188" w:type="dxa"/>
            <w:gridSpan w:val="4"/>
            <w:tcBorders>
              <w:top w:val="single" w:sz="4" w:space="0" w:color="auto"/>
              <w:left w:val="single" w:sz="4" w:space="0" w:color="auto"/>
              <w:bottom w:val="single" w:sz="4" w:space="0" w:color="auto"/>
              <w:right w:val="single" w:sz="4" w:space="0" w:color="auto"/>
            </w:tcBorders>
            <w:vAlign w:val="center"/>
          </w:tcPr>
          <w:p w14:paraId="757A1A59" w14:textId="77777777" w:rsidR="00B73591" w:rsidRDefault="00B73591" w:rsidP="00A2532C">
            <w:pPr>
              <w:rPr>
                <w:rFonts w:asciiTheme="minorHAnsi" w:hAnsiTheme="minorHAnsi" w:cs="Arial"/>
                <w:b/>
                <w:sz w:val="18"/>
                <w:szCs w:val="18"/>
              </w:rPr>
            </w:pPr>
          </w:p>
          <w:p w14:paraId="6851B87F" w14:textId="77777777" w:rsidR="00B73591" w:rsidRDefault="00B73591" w:rsidP="00A2532C">
            <w:pPr>
              <w:rPr>
                <w:rFonts w:asciiTheme="minorHAnsi" w:hAnsiTheme="minorHAnsi" w:cs="Arial"/>
                <w:b/>
                <w:sz w:val="18"/>
                <w:szCs w:val="18"/>
              </w:rPr>
            </w:pPr>
            <w:r>
              <w:rPr>
                <w:rFonts w:asciiTheme="minorHAnsi" w:hAnsiTheme="minorHAnsi" w:cs="Arial"/>
                <w:b/>
                <w:sz w:val="18"/>
                <w:szCs w:val="18"/>
                <w:lang w:bidi="cy-GB"/>
              </w:rPr>
              <w:t>Hanes y Ddogfen</w:t>
            </w:r>
          </w:p>
          <w:p w14:paraId="221FDD32" w14:textId="77777777" w:rsidR="00B73591" w:rsidRDefault="00B73591" w:rsidP="00A2532C">
            <w:pPr>
              <w:rPr>
                <w:rFonts w:asciiTheme="minorHAnsi" w:hAnsiTheme="minorHAnsi" w:cs="Arial"/>
                <w:b/>
                <w:sz w:val="18"/>
                <w:szCs w:val="18"/>
              </w:rPr>
            </w:pPr>
          </w:p>
        </w:tc>
      </w:tr>
      <w:tr w:rsidR="00B73591" w14:paraId="17021A42" w14:textId="77777777" w:rsidTr="00A2532C">
        <w:tc>
          <w:tcPr>
            <w:tcW w:w="1188" w:type="dxa"/>
            <w:tcBorders>
              <w:top w:val="single" w:sz="4" w:space="0" w:color="auto"/>
              <w:left w:val="single" w:sz="4" w:space="0" w:color="auto"/>
              <w:bottom w:val="single" w:sz="4" w:space="0" w:color="auto"/>
              <w:right w:val="single" w:sz="4" w:space="0" w:color="auto"/>
            </w:tcBorders>
            <w:vAlign w:val="center"/>
            <w:hideMark/>
          </w:tcPr>
          <w:p w14:paraId="25D78CC7" w14:textId="77777777" w:rsidR="00B73591" w:rsidRDefault="00B73591" w:rsidP="00A2532C">
            <w:pPr>
              <w:rPr>
                <w:rFonts w:asciiTheme="minorHAnsi" w:hAnsiTheme="minorHAnsi"/>
                <w:b/>
                <w:bCs/>
                <w:sz w:val="18"/>
                <w:szCs w:val="18"/>
              </w:rPr>
            </w:pPr>
            <w:r>
              <w:rPr>
                <w:rFonts w:asciiTheme="minorHAnsi" w:hAnsiTheme="minorHAnsi"/>
                <w:b/>
                <w:sz w:val="18"/>
                <w:szCs w:val="18"/>
                <w:lang w:bidi="cy-GB"/>
              </w:rPr>
              <w:t>Fersiwn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9406CC8" w14:textId="77777777" w:rsidR="00B73591" w:rsidRDefault="00B73591" w:rsidP="00A2532C">
            <w:pPr>
              <w:rPr>
                <w:rFonts w:asciiTheme="minorHAnsi" w:hAnsiTheme="minorHAnsi"/>
                <w:b/>
                <w:bCs/>
                <w:sz w:val="18"/>
                <w:szCs w:val="18"/>
              </w:rPr>
            </w:pPr>
            <w:r>
              <w:rPr>
                <w:rFonts w:asciiTheme="minorHAnsi" w:hAnsiTheme="minorHAnsi"/>
                <w:b/>
                <w:sz w:val="18"/>
                <w:szCs w:val="18"/>
                <w:lang w:bidi="cy-GB"/>
              </w:rPr>
              <w:t>Dyddiad</w:t>
            </w:r>
          </w:p>
        </w:tc>
        <w:tc>
          <w:tcPr>
            <w:tcW w:w="3348" w:type="dxa"/>
            <w:tcBorders>
              <w:top w:val="single" w:sz="4" w:space="0" w:color="auto"/>
              <w:left w:val="single" w:sz="4" w:space="0" w:color="auto"/>
              <w:bottom w:val="single" w:sz="4" w:space="0" w:color="auto"/>
              <w:right w:val="single" w:sz="4" w:space="0" w:color="auto"/>
            </w:tcBorders>
            <w:vAlign w:val="center"/>
            <w:hideMark/>
          </w:tcPr>
          <w:p w14:paraId="179A213B" w14:textId="77777777" w:rsidR="00B73591" w:rsidRDefault="00B73591" w:rsidP="00A2532C">
            <w:pPr>
              <w:rPr>
                <w:rFonts w:asciiTheme="minorHAnsi" w:hAnsiTheme="minorHAnsi"/>
                <w:b/>
                <w:sz w:val="18"/>
                <w:szCs w:val="18"/>
              </w:rPr>
            </w:pPr>
            <w:r>
              <w:rPr>
                <w:rFonts w:asciiTheme="minorHAnsi" w:hAnsiTheme="minorHAnsi"/>
                <w:b/>
                <w:sz w:val="18"/>
                <w:szCs w:val="18"/>
                <w:lang w:bidi="cy-GB"/>
              </w:rPr>
              <w:t>Awdur</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EF98F7B" w14:textId="77777777" w:rsidR="00B73591" w:rsidRDefault="00B73591" w:rsidP="00A2532C">
            <w:pPr>
              <w:rPr>
                <w:rFonts w:asciiTheme="minorHAnsi" w:hAnsiTheme="minorHAnsi"/>
                <w:b/>
                <w:sz w:val="18"/>
                <w:szCs w:val="18"/>
              </w:rPr>
            </w:pPr>
            <w:r>
              <w:rPr>
                <w:rFonts w:asciiTheme="minorHAnsi" w:hAnsiTheme="minorHAnsi"/>
                <w:b/>
                <w:sz w:val="18"/>
                <w:szCs w:val="18"/>
                <w:lang w:bidi="cy-GB"/>
              </w:rPr>
              <w:t>Nodiadau ar y Diwygiadau</w:t>
            </w:r>
          </w:p>
        </w:tc>
      </w:tr>
      <w:tr w:rsidR="00B73591" w14:paraId="774D7F89" w14:textId="77777777" w:rsidTr="00A2532C">
        <w:trPr>
          <w:trHeight w:val="641"/>
        </w:trPr>
        <w:tc>
          <w:tcPr>
            <w:tcW w:w="1188" w:type="dxa"/>
            <w:tcBorders>
              <w:top w:val="single" w:sz="4" w:space="0" w:color="auto"/>
              <w:left w:val="single" w:sz="4" w:space="0" w:color="auto"/>
              <w:bottom w:val="single" w:sz="4" w:space="0" w:color="auto"/>
              <w:right w:val="single" w:sz="4" w:space="0" w:color="auto"/>
            </w:tcBorders>
          </w:tcPr>
          <w:p w14:paraId="46B60EC6" w14:textId="77777777" w:rsidR="00B73591" w:rsidRDefault="00B73591" w:rsidP="00A2532C">
            <w:pPr>
              <w:rPr>
                <w:rFonts w:ascii="Arial" w:hAnsi="Arial" w:cs="Arial"/>
                <w:sz w:val="16"/>
                <w:szCs w:val="16"/>
              </w:rPr>
            </w:pPr>
            <w:r>
              <w:rPr>
                <w:rFonts w:ascii="Arial" w:eastAsia="Arial" w:hAnsi="Arial" w:cs="Arial"/>
                <w:sz w:val="16"/>
                <w:szCs w:val="16"/>
                <w:lang w:bidi="cy-GB"/>
              </w:rPr>
              <w:t xml:space="preserve">Fersiwn 1 </w:t>
            </w:r>
          </w:p>
          <w:p w14:paraId="51618FA1" w14:textId="77777777" w:rsidR="00B73591" w:rsidRDefault="00B73591" w:rsidP="00A2532C">
            <w:pPr>
              <w:rPr>
                <w:rFonts w:ascii="Arial" w:hAnsi="Arial" w:cs="Arial"/>
                <w:b/>
                <w:b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26CFFB31" w14:textId="77777777" w:rsidR="00B73591" w:rsidRDefault="00B73591" w:rsidP="00A2532C">
            <w:pPr>
              <w:rPr>
                <w:rFonts w:ascii="Arial" w:eastAsia="SimSun" w:hAnsi="Arial" w:cs="Arial"/>
                <w:sz w:val="16"/>
                <w:szCs w:val="16"/>
              </w:rPr>
            </w:pPr>
            <w:r>
              <w:rPr>
                <w:rFonts w:ascii="Arial" w:eastAsia="Arial" w:hAnsi="Arial" w:cs="Arial"/>
                <w:sz w:val="16"/>
                <w:szCs w:val="16"/>
                <w:lang w:bidi="cy-GB"/>
              </w:rPr>
              <w:t xml:space="preserve">Cymeradwywyd gan y Senedd 13_06_2007 </w:t>
            </w:r>
          </w:p>
          <w:p w14:paraId="13E44944" w14:textId="77777777" w:rsidR="00B73591" w:rsidRDefault="00B73591" w:rsidP="00A2532C">
            <w:pPr>
              <w:rPr>
                <w:rFonts w:ascii="Arial" w:hAnsi="Arial" w:cs="Arial"/>
                <w:b/>
                <w:bCs/>
                <w:sz w:val="16"/>
                <w:szCs w:val="16"/>
              </w:rPr>
            </w:pPr>
          </w:p>
        </w:tc>
        <w:tc>
          <w:tcPr>
            <w:tcW w:w="3348" w:type="dxa"/>
            <w:tcBorders>
              <w:top w:val="single" w:sz="4" w:space="0" w:color="auto"/>
              <w:left w:val="single" w:sz="4" w:space="0" w:color="auto"/>
              <w:bottom w:val="single" w:sz="4" w:space="0" w:color="auto"/>
              <w:right w:val="single" w:sz="4" w:space="0" w:color="auto"/>
            </w:tcBorders>
            <w:hideMark/>
          </w:tcPr>
          <w:p w14:paraId="37DB6D9A" w14:textId="77777777" w:rsidR="00B73591" w:rsidRDefault="00B73591" w:rsidP="00A2532C">
            <w:pPr>
              <w:rPr>
                <w:rFonts w:ascii="Arial" w:hAnsi="Arial" w:cs="Arial"/>
                <w:sz w:val="16"/>
                <w:szCs w:val="16"/>
              </w:rPr>
            </w:pPr>
            <w:r>
              <w:rPr>
                <w:rFonts w:ascii="Arial" w:eastAsia="Arial" w:hAnsi="Arial" w:cs="Arial"/>
                <w:sz w:val="16"/>
                <w:szCs w:val="16"/>
                <w:lang w:bidi="cy-GB"/>
              </w:rPr>
              <w:t>Uned Cydymffurfio Corfforaethol gyda'r Gwasanaethau Gwybodaeth</w:t>
            </w:r>
          </w:p>
        </w:tc>
        <w:tc>
          <w:tcPr>
            <w:tcW w:w="3672" w:type="dxa"/>
            <w:tcBorders>
              <w:top w:val="single" w:sz="4" w:space="0" w:color="auto"/>
              <w:left w:val="single" w:sz="4" w:space="0" w:color="auto"/>
              <w:bottom w:val="single" w:sz="4" w:space="0" w:color="auto"/>
              <w:right w:val="single" w:sz="4" w:space="0" w:color="auto"/>
            </w:tcBorders>
            <w:hideMark/>
          </w:tcPr>
          <w:p w14:paraId="780873C0" w14:textId="77777777" w:rsidR="00B73591" w:rsidRDefault="00B73591" w:rsidP="00A2532C">
            <w:pPr>
              <w:rPr>
                <w:rFonts w:ascii="Arial" w:hAnsi="Arial" w:cs="Arial"/>
                <w:sz w:val="16"/>
                <w:szCs w:val="16"/>
              </w:rPr>
            </w:pPr>
            <w:r>
              <w:rPr>
                <w:rFonts w:ascii="Arial" w:eastAsia="Arial" w:hAnsi="Arial" w:cs="Arial"/>
                <w:sz w:val="16"/>
                <w:szCs w:val="16"/>
                <w:lang w:bidi="cy-GB"/>
              </w:rPr>
              <w:t>Gwnaed adolygiad trylwyr a diweddariadau.  Mae’r fersiwn hon yn cyflwyno rolau ymchwilio a chanlyniadau penodol.</w:t>
            </w:r>
          </w:p>
        </w:tc>
      </w:tr>
      <w:tr w:rsidR="00B73591" w14:paraId="7A1AD812" w14:textId="77777777" w:rsidTr="00A2532C">
        <w:trPr>
          <w:trHeight w:val="981"/>
        </w:trPr>
        <w:tc>
          <w:tcPr>
            <w:tcW w:w="1188" w:type="dxa"/>
            <w:tcBorders>
              <w:top w:val="single" w:sz="4" w:space="0" w:color="auto"/>
              <w:left w:val="single" w:sz="4" w:space="0" w:color="auto"/>
              <w:bottom w:val="single" w:sz="4" w:space="0" w:color="auto"/>
              <w:right w:val="single" w:sz="4" w:space="0" w:color="auto"/>
            </w:tcBorders>
            <w:hideMark/>
          </w:tcPr>
          <w:p w14:paraId="7322B576" w14:textId="77777777" w:rsidR="00B73591" w:rsidRDefault="00B73591" w:rsidP="00A2532C">
            <w:pPr>
              <w:rPr>
                <w:rFonts w:ascii="Arial" w:hAnsi="Arial" w:cs="Arial"/>
                <w:bCs/>
                <w:sz w:val="16"/>
                <w:szCs w:val="16"/>
              </w:rPr>
            </w:pPr>
            <w:r>
              <w:rPr>
                <w:rFonts w:ascii="Arial" w:eastAsia="Arial" w:hAnsi="Arial" w:cs="Arial"/>
                <w:sz w:val="16"/>
                <w:szCs w:val="16"/>
                <w:lang w:bidi="cy-GB"/>
              </w:rPr>
              <w:t>Fersiwn 2</w:t>
            </w:r>
          </w:p>
        </w:tc>
        <w:tc>
          <w:tcPr>
            <w:tcW w:w="1980" w:type="dxa"/>
            <w:tcBorders>
              <w:top w:val="single" w:sz="4" w:space="0" w:color="auto"/>
              <w:left w:val="single" w:sz="4" w:space="0" w:color="auto"/>
              <w:bottom w:val="single" w:sz="4" w:space="0" w:color="auto"/>
              <w:right w:val="single" w:sz="4" w:space="0" w:color="auto"/>
            </w:tcBorders>
            <w:hideMark/>
          </w:tcPr>
          <w:p w14:paraId="1598521A" w14:textId="77777777" w:rsidR="00B73591" w:rsidRDefault="00B73591" w:rsidP="00A2532C">
            <w:pPr>
              <w:rPr>
                <w:rFonts w:ascii="Arial" w:hAnsi="Arial" w:cs="Arial"/>
                <w:bCs/>
                <w:sz w:val="16"/>
                <w:szCs w:val="16"/>
              </w:rPr>
            </w:pPr>
            <w:r>
              <w:rPr>
                <w:rFonts w:ascii="Arial" w:eastAsia="Arial" w:hAnsi="Arial" w:cs="Arial"/>
                <w:sz w:val="16"/>
                <w:szCs w:val="16"/>
                <w:lang w:bidi="cy-GB"/>
              </w:rPr>
              <w:t>Cymeradwywyd gan y Pwyllgor Llywodraethu 24_04_2012</w:t>
            </w:r>
          </w:p>
        </w:tc>
        <w:tc>
          <w:tcPr>
            <w:tcW w:w="3348" w:type="dxa"/>
            <w:tcBorders>
              <w:top w:val="single" w:sz="4" w:space="0" w:color="auto"/>
              <w:left w:val="single" w:sz="4" w:space="0" w:color="auto"/>
              <w:bottom w:val="single" w:sz="4" w:space="0" w:color="auto"/>
              <w:right w:val="single" w:sz="4" w:space="0" w:color="auto"/>
            </w:tcBorders>
            <w:hideMark/>
          </w:tcPr>
          <w:p w14:paraId="0F926805" w14:textId="77777777" w:rsidR="00B73591" w:rsidRDefault="00B73591" w:rsidP="00A2532C">
            <w:pPr>
              <w:rPr>
                <w:rFonts w:ascii="Arial" w:hAnsi="Arial" w:cs="Arial"/>
                <w:sz w:val="16"/>
                <w:szCs w:val="16"/>
              </w:rPr>
            </w:pPr>
            <w:r>
              <w:rPr>
                <w:rFonts w:ascii="Arial" w:eastAsia="Arial" w:hAnsi="Arial" w:cs="Arial"/>
                <w:sz w:val="16"/>
                <w:szCs w:val="16"/>
                <w:lang w:bidi="cy-GB"/>
              </w:rPr>
              <w:t>Is-adran Llywodraethu a Chydymffurfio gyda’r Gwasanaethau Gwybodaeth ac Adnoddau Dynol</w:t>
            </w:r>
          </w:p>
        </w:tc>
        <w:tc>
          <w:tcPr>
            <w:tcW w:w="3672" w:type="dxa"/>
            <w:tcBorders>
              <w:top w:val="single" w:sz="4" w:space="0" w:color="auto"/>
              <w:left w:val="single" w:sz="4" w:space="0" w:color="auto"/>
              <w:bottom w:val="single" w:sz="4" w:space="0" w:color="auto"/>
              <w:right w:val="single" w:sz="4" w:space="0" w:color="auto"/>
            </w:tcBorders>
          </w:tcPr>
          <w:p w14:paraId="7EAD409C" w14:textId="77777777" w:rsidR="00B73591" w:rsidRDefault="00B73591" w:rsidP="00A2532C">
            <w:pPr>
              <w:rPr>
                <w:rFonts w:ascii="Arial" w:hAnsi="Arial" w:cs="Arial"/>
                <w:sz w:val="16"/>
                <w:szCs w:val="16"/>
              </w:rPr>
            </w:pPr>
            <w:r>
              <w:rPr>
                <w:rFonts w:ascii="Arial" w:eastAsia="Arial" w:hAnsi="Arial" w:cs="Arial"/>
                <w:sz w:val="16"/>
                <w:szCs w:val="16"/>
                <w:lang w:bidi="cy-GB"/>
              </w:rPr>
              <w:t>Gwnaed adolygiad trylwyr a diweddariadau.</w:t>
            </w:r>
          </w:p>
          <w:p w14:paraId="579494BC" w14:textId="77777777" w:rsidR="00B73591" w:rsidRDefault="00B73591" w:rsidP="00A2532C">
            <w:pPr>
              <w:rPr>
                <w:rFonts w:ascii="Arial" w:hAnsi="Arial" w:cs="Arial"/>
                <w:sz w:val="16"/>
                <w:szCs w:val="16"/>
              </w:rPr>
            </w:pPr>
          </w:p>
        </w:tc>
      </w:tr>
      <w:tr w:rsidR="00B73591" w14:paraId="353C2299" w14:textId="77777777" w:rsidTr="00A2532C">
        <w:tc>
          <w:tcPr>
            <w:tcW w:w="1188" w:type="dxa"/>
            <w:tcBorders>
              <w:top w:val="single" w:sz="4" w:space="0" w:color="auto"/>
              <w:left w:val="single" w:sz="4" w:space="0" w:color="auto"/>
              <w:bottom w:val="single" w:sz="4" w:space="0" w:color="auto"/>
              <w:right w:val="single" w:sz="4" w:space="0" w:color="auto"/>
            </w:tcBorders>
            <w:hideMark/>
          </w:tcPr>
          <w:p w14:paraId="72E01A54" w14:textId="77777777" w:rsidR="00B73591" w:rsidRDefault="00B73591" w:rsidP="00A2532C">
            <w:pPr>
              <w:rPr>
                <w:rFonts w:ascii="Arial" w:hAnsi="Arial" w:cs="Arial"/>
                <w:bCs/>
                <w:sz w:val="16"/>
                <w:szCs w:val="16"/>
              </w:rPr>
            </w:pPr>
            <w:r>
              <w:rPr>
                <w:rFonts w:ascii="Arial" w:eastAsia="Arial" w:hAnsi="Arial" w:cs="Arial"/>
                <w:sz w:val="16"/>
                <w:szCs w:val="16"/>
                <w:lang w:bidi="cy-GB"/>
              </w:rPr>
              <w:t>Fersiwn 3</w:t>
            </w:r>
          </w:p>
        </w:tc>
        <w:tc>
          <w:tcPr>
            <w:tcW w:w="1980" w:type="dxa"/>
            <w:tcBorders>
              <w:top w:val="single" w:sz="4" w:space="0" w:color="auto"/>
              <w:left w:val="single" w:sz="4" w:space="0" w:color="auto"/>
              <w:bottom w:val="single" w:sz="4" w:space="0" w:color="auto"/>
              <w:right w:val="single" w:sz="4" w:space="0" w:color="auto"/>
            </w:tcBorders>
            <w:hideMark/>
          </w:tcPr>
          <w:p w14:paraId="1A5F0905" w14:textId="77777777" w:rsidR="00B73591" w:rsidRDefault="00B73591" w:rsidP="00A2532C">
            <w:pPr>
              <w:rPr>
                <w:rFonts w:ascii="Arial" w:hAnsi="Arial" w:cs="Arial"/>
                <w:bCs/>
                <w:sz w:val="16"/>
                <w:szCs w:val="16"/>
              </w:rPr>
            </w:pPr>
            <w:r>
              <w:rPr>
                <w:rFonts w:ascii="Arial" w:eastAsia="Arial" w:hAnsi="Arial" w:cs="Arial"/>
                <w:sz w:val="16"/>
                <w:szCs w:val="16"/>
                <w:lang w:bidi="cy-GB"/>
              </w:rPr>
              <w:t>Cymeradwywyd gan y Prif Swyddog Gweithredol</w:t>
            </w:r>
          </w:p>
          <w:p w14:paraId="4AE9CC13" w14:textId="77777777" w:rsidR="00B73591" w:rsidRDefault="00B73591" w:rsidP="00A2532C">
            <w:pPr>
              <w:rPr>
                <w:rFonts w:ascii="Arial" w:hAnsi="Arial" w:cs="Arial"/>
                <w:bCs/>
                <w:sz w:val="16"/>
                <w:szCs w:val="16"/>
              </w:rPr>
            </w:pPr>
            <w:r>
              <w:rPr>
                <w:rFonts w:ascii="Arial" w:eastAsia="Arial" w:hAnsi="Arial" w:cs="Arial"/>
                <w:sz w:val="16"/>
                <w:szCs w:val="16"/>
                <w:lang w:bidi="cy-GB"/>
              </w:rPr>
              <w:t>29_09_2013</w:t>
            </w:r>
          </w:p>
        </w:tc>
        <w:tc>
          <w:tcPr>
            <w:tcW w:w="3348" w:type="dxa"/>
            <w:tcBorders>
              <w:top w:val="single" w:sz="4" w:space="0" w:color="auto"/>
              <w:left w:val="single" w:sz="4" w:space="0" w:color="auto"/>
              <w:bottom w:val="single" w:sz="4" w:space="0" w:color="auto"/>
              <w:right w:val="single" w:sz="4" w:space="0" w:color="auto"/>
            </w:tcBorders>
            <w:hideMark/>
          </w:tcPr>
          <w:p w14:paraId="0646C4C8" w14:textId="77777777" w:rsidR="00B73591" w:rsidRDefault="00B73591" w:rsidP="00A2532C">
            <w:pPr>
              <w:rPr>
                <w:rFonts w:ascii="Arial" w:hAnsi="Arial" w:cs="Arial"/>
                <w:sz w:val="16"/>
                <w:szCs w:val="16"/>
              </w:rPr>
            </w:pPr>
            <w:r>
              <w:rPr>
                <w:rFonts w:ascii="Arial" w:eastAsia="Arial" w:hAnsi="Arial" w:cs="Arial"/>
                <w:sz w:val="16"/>
                <w:szCs w:val="16"/>
                <w:lang w:bidi="cy-GB"/>
              </w:rPr>
              <w:t>Is-adran Llywodraethu a Chydymffurfio gyda’r Gwasanaethau Gwybodaeth ac Adnoddau Dynol</w:t>
            </w:r>
          </w:p>
        </w:tc>
        <w:tc>
          <w:tcPr>
            <w:tcW w:w="3672" w:type="dxa"/>
            <w:tcBorders>
              <w:top w:val="single" w:sz="4" w:space="0" w:color="auto"/>
              <w:left w:val="single" w:sz="4" w:space="0" w:color="auto"/>
              <w:bottom w:val="single" w:sz="4" w:space="0" w:color="auto"/>
              <w:right w:val="single" w:sz="4" w:space="0" w:color="auto"/>
            </w:tcBorders>
            <w:hideMark/>
          </w:tcPr>
          <w:p w14:paraId="63F7D1E5" w14:textId="77777777" w:rsidR="00B73591" w:rsidRDefault="00B73591" w:rsidP="00A2532C">
            <w:pPr>
              <w:rPr>
                <w:rFonts w:ascii="Arial" w:hAnsi="Arial" w:cs="Arial"/>
                <w:sz w:val="16"/>
                <w:szCs w:val="16"/>
              </w:rPr>
            </w:pPr>
            <w:r>
              <w:rPr>
                <w:rFonts w:ascii="Arial" w:eastAsia="Arial" w:hAnsi="Arial" w:cs="Arial"/>
                <w:sz w:val="16"/>
                <w:szCs w:val="16"/>
                <w:lang w:bidi="cy-GB"/>
              </w:rPr>
              <w:t xml:space="preserve">Ceir diweddariadau i adlewyrchu newidiadau i strwythur y Brifysgol. Mae’r fersiwn hon yn cyflwyno hawl benodol i beidio ag ailgysylltu peiriannau â </w:t>
            </w:r>
            <w:proofErr w:type="spellStart"/>
            <w:r>
              <w:rPr>
                <w:rFonts w:ascii="Arial" w:eastAsia="Arial" w:hAnsi="Arial" w:cs="Arial"/>
                <w:sz w:val="16"/>
                <w:szCs w:val="16"/>
                <w:lang w:bidi="cy-GB"/>
              </w:rPr>
              <w:t>feirws</w:t>
            </w:r>
            <w:proofErr w:type="spellEnd"/>
            <w:r>
              <w:rPr>
                <w:rFonts w:ascii="Arial" w:eastAsia="Arial" w:hAnsi="Arial" w:cs="Arial"/>
                <w:sz w:val="16"/>
                <w:szCs w:val="16"/>
                <w:lang w:bidi="cy-GB"/>
              </w:rPr>
              <w:t xml:space="preserve"> arnynt nes y caiff ei chadarnhau bod y peiriant yn lân.</w:t>
            </w:r>
          </w:p>
        </w:tc>
      </w:tr>
      <w:tr w:rsidR="00B73591" w14:paraId="0566EE39" w14:textId="77777777" w:rsidTr="00A2532C">
        <w:tc>
          <w:tcPr>
            <w:tcW w:w="1188" w:type="dxa"/>
            <w:tcBorders>
              <w:top w:val="single" w:sz="4" w:space="0" w:color="auto"/>
              <w:left w:val="single" w:sz="4" w:space="0" w:color="auto"/>
              <w:bottom w:val="single" w:sz="4" w:space="0" w:color="auto"/>
              <w:right w:val="single" w:sz="4" w:space="0" w:color="auto"/>
            </w:tcBorders>
            <w:hideMark/>
          </w:tcPr>
          <w:p w14:paraId="5F080A57" w14:textId="77777777" w:rsidR="00B73591" w:rsidRDefault="00B73591" w:rsidP="00A2532C">
            <w:pPr>
              <w:rPr>
                <w:rFonts w:ascii="Arial" w:hAnsi="Arial" w:cs="Arial"/>
                <w:bCs/>
                <w:sz w:val="16"/>
                <w:szCs w:val="16"/>
              </w:rPr>
            </w:pPr>
            <w:r>
              <w:rPr>
                <w:rFonts w:ascii="Arial" w:eastAsia="Arial" w:hAnsi="Arial" w:cs="Arial"/>
                <w:sz w:val="16"/>
                <w:szCs w:val="16"/>
                <w:lang w:bidi="cy-GB"/>
              </w:rPr>
              <w:t>Fersiwn 4</w:t>
            </w:r>
          </w:p>
        </w:tc>
        <w:tc>
          <w:tcPr>
            <w:tcW w:w="1980" w:type="dxa"/>
            <w:tcBorders>
              <w:top w:val="single" w:sz="4" w:space="0" w:color="auto"/>
              <w:left w:val="single" w:sz="4" w:space="0" w:color="auto"/>
              <w:bottom w:val="single" w:sz="4" w:space="0" w:color="auto"/>
              <w:right w:val="single" w:sz="4" w:space="0" w:color="auto"/>
            </w:tcBorders>
            <w:hideMark/>
          </w:tcPr>
          <w:p w14:paraId="5281A5BD" w14:textId="77777777" w:rsidR="00B73591" w:rsidRDefault="00B73591" w:rsidP="00A2532C">
            <w:pPr>
              <w:rPr>
                <w:rFonts w:ascii="Arial" w:hAnsi="Arial" w:cs="Arial"/>
                <w:bCs/>
                <w:sz w:val="16"/>
                <w:szCs w:val="16"/>
              </w:rPr>
            </w:pPr>
            <w:r>
              <w:rPr>
                <w:rFonts w:ascii="Arial" w:eastAsia="Arial" w:hAnsi="Arial" w:cs="Arial"/>
                <w:sz w:val="16"/>
                <w:szCs w:val="16"/>
                <w:lang w:bidi="cy-GB"/>
              </w:rPr>
              <w:t>Cymeradwywyd gan y Prif Swyddog Gweithredol 09_03_2015</w:t>
            </w:r>
          </w:p>
        </w:tc>
        <w:tc>
          <w:tcPr>
            <w:tcW w:w="3348" w:type="dxa"/>
            <w:tcBorders>
              <w:top w:val="single" w:sz="4" w:space="0" w:color="auto"/>
              <w:left w:val="single" w:sz="4" w:space="0" w:color="auto"/>
              <w:bottom w:val="single" w:sz="4" w:space="0" w:color="auto"/>
              <w:right w:val="single" w:sz="4" w:space="0" w:color="auto"/>
            </w:tcBorders>
            <w:hideMark/>
          </w:tcPr>
          <w:p w14:paraId="52C02058" w14:textId="77777777" w:rsidR="00B73591" w:rsidRDefault="00B73591" w:rsidP="00A2532C">
            <w:pPr>
              <w:rPr>
                <w:rFonts w:ascii="Arial" w:hAnsi="Arial" w:cs="Arial"/>
                <w:sz w:val="16"/>
                <w:szCs w:val="16"/>
              </w:rPr>
            </w:pPr>
            <w:r>
              <w:rPr>
                <w:rFonts w:ascii="Arial" w:eastAsia="Arial" w:hAnsi="Arial" w:cs="Arial"/>
                <w:sz w:val="16"/>
                <w:szCs w:val="16"/>
                <w:lang w:bidi="cy-GB"/>
              </w:rPr>
              <w:t>Is-adran Llywodraethu a Chydymffurfio gyda’r Gwasanaethau Gwybodaeth ac Adnoddau Dynol</w:t>
            </w:r>
          </w:p>
        </w:tc>
        <w:tc>
          <w:tcPr>
            <w:tcW w:w="3672" w:type="dxa"/>
            <w:tcBorders>
              <w:top w:val="single" w:sz="4" w:space="0" w:color="auto"/>
              <w:left w:val="single" w:sz="4" w:space="0" w:color="auto"/>
              <w:bottom w:val="single" w:sz="4" w:space="0" w:color="auto"/>
              <w:right w:val="single" w:sz="4" w:space="0" w:color="auto"/>
            </w:tcBorders>
            <w:hideMark/>
          </w:tcPr>
          <w:p w14:paraId="2FA5C442" w14:textId="77777777" w:rsidR="00B73591" w:rsidRDefault="00B73591" w:rsidP="00A2532C">
            <w:pPr>
              <w:rPr>
                <w:rFonts w:ascii="Arial" w:hAnsi="Arial" w:cs="Arial"/>
                <w:sz w:val="16"/>
                <w:szCs w:val="16"/>
              </w:rPr>
            </w:pPr>
            <w:r>
              <w:rPr>
                <w:rFonts w:ascii="Arial" w:eastAsia="Arial" w:hAnsi="Arial" w:cs="Arial"/>
                <w:sz w:val="16"/>
                <w:szCs w:val="16"/>
                <w:lang w:bidi="cy-GB"/>
              </w:rPr>
              <w:t>Ceir diweddariadau i adlewyrchu newidiadau i strwythur y Brifysgol, gan gynnwys mân ddiwygiadau.</w:t>
            </w:r>
          </w:p>
        </w:tc>
      </w:tr>
      <w:tr w:rsidR="00B73591" w14:paraId="135D208D" w14:textId="77777777" w:rsidTr="00A2532C">
        <w:tc>
          <w:tcPr>
            <w:tcW w:w="1188" w:type="dxa"/>
            <w:tcBorders>
              <w:top w:val="single" w:sz="4" w:space="0" w:color="auto"/>
              <w:left w:val="single" w:sz="4" w:space="0" w:color="auto"/>
              <w:bottom w:val="single" w:sz="4" w:space="0" w:color="auto"/>
              <w:right w:val="single" w:sz="4" w:space="0" w:color="auto"/>
            </w:tcBorders>
            <w:hideMark/>
          </w:tcPr>
          <w:p w14:paraId="58CDB6CE" w14:textId="77777777" w:rsidR="00B73591" w:rsidRDefault="00B73591" w:rsidP="00A2532C">
            <w:pPr>
              <w:rPr>
                <w:rFonts w:ascii="Arial" w:hAnsi="Arial" w:cs="Arial"/>
                <w:bCs/>
                <w:sz w:val="16"/>
                <w:szCs w:val="16"/>
              </w:rPr>
            </w:pPr>
            <w:r>
              <w:rPr>
                <w:rFonts w:ascii="Arial" w:eastAsia="Arial" w:hAnsi="Arial" w:cs="Arial"/>
                <w:sz w:val="16"/>
                <w:szCs w:val="16"/>
                <w:lang w:bidi="cy-GB"/>
              </w:rPr>
              <w:t>Fersiwn 5</w:t>
            </w:r>
          </w:p>
        </w:tc>
        <w:tc>
          <w:tcPr>
            <w:tcW w:w="1980" w:type="dxa"/>
            <w:tcBorders>
              <w:top w:val="single" w:sz="4" w:space="0" w:color="auto"/>
              <w:left w:val="single" w:sz="4" w:space="0" w:color="auto"/>
              <w:bottom w:val="single" w:sz="4" w:space="0" w:color="auto"/>
              <w:right w:val="single" w:sz="4" w:space="0" w:color="auto"/>
            </w:tcBorders>
            <w:hideMark/>
          </w:tcPr>
          <w:p w14:paraId="66EADC38" w14:textId="77777777" w:rsidR="00B73591" w:rsidRDefault="00B73591" w:rsidP="00A2532C">
            <w:pPr>
              <w:rPr>
                <w:rFonts w:ascii="Arial" w:hAnsi="Arial" w:cs="Arial"/>
                <w:bCs/>
                <w:sz w:val="16"/>
                <w:szCs w:val="16"/>
              </w:rPr>
            </w:pPr>
            <w:r>
              <w:rPr>
                <w:rFonts w:ascii="Arial" w:eastAsia="Arial" w:hAnsi="Arial" w:cs="Arial"/>
                <w:sz w:val="16"/>
                <w:szCs w:val="16"/>
                <w:lang w:bidi="cy-GB"/>
              </w:rPr>
              <w:t>Cymeradwywyd gan y Grŵp Goruchwylio Rheoli Data a Gwybodaeth</w:t>
            </w:r>
          </w:p>
          <w:p w14:paraId="5B0F32F3" w14:textId="77777777" w:rsidR="00B73591" w:rsidRDefault="00B73591" w:rsidP="00A2532C">
            <w:pPr>
              <w:rPr>
                <w:rFonts w:ascii="Arial" w:hAnsi="Arial" w:cs="Arial"/>
                <w:bCs/>
                <w:sz w:val="16"/>
                <w:szCs w:val="16"/>
              </w:rPr>
            </w:pPr>
            <w:r>
              <w:rPr>
                <w:rFonts w:ascii="Arial" w:eastAsia="Arial" w:hAnsi="Arial" w:cs="Arial"/>
                <w:sz w:val="16"/>
                <w:szCs w:val="16"/>
                <w:lang w:bidi="cy-GB"/>
              </w:rPr>
              <w:t>Tachwedd 2016</w:t>
            </w:r>
          </w:p>
        </w:tc>
        <w:tc>
          <w:tcPr>
            <w:tcW w:w="3348" w:type="dxa"/>
            <w:tcBorders>
              <w:top w:val="single" w:sz="4" w:space="0" w:color="auto"/>
              <w:left w:val="single" w:sz="4" w:space="0" w:color="auto"/>
              <w:bottom w:val="single" w:sz="4" w:space="0" w:color="auto"/>
              <w:right w:val="single" w:sz="4" w:space="0" w:color="auto"/>
            </w:tcBorders>
            <w:hideMark/>
          </w:tcPr>
          <w:p w14:paraId="71226F9D" w14:textId="77777777" w:rsidR="00B73591" w:rsidRDefault="00B73591" w:rsidP="00A2532C">
            <w:pPr>
              <w:rPr>
                <w:rFonts w:ascii="Arial" w:hAnsi="Arial" w:cs="Arial"/>
                <w:sz w:val="16"/>
                <w:szCs w:val="16"/>
              </w:rPr>
            </w:pPr>
            <w:r>
              <w:rPr>
                <w:rFonts w:ascii="Arial" w:eastAsia="Arial" w:hAnsi="Arial" w:cs="Arial"/>
                <w:sz w:val="16"/>
                <w:szCs w:val="16"/>
                <w:lang w:bidi="cy-GB"/>
              </w:rPr>
              <w:t>Cynllunio Strategol a Llywodraethu</w:t>
            </w:r>
          </w:p>
        </w:tc>
        <w:tc>
          <w:tcPr>
            <w:tcW w:w="3672" w:type="dxa"/>
            <w:tcBorders>
              <w:top w:val="single" w:sz="4" w:space="0" w:color="auto"/>
              <w:left w:val="single" w:sz="4" w:space="0" w:color="auto"/>
              <w:bottom w:val="single" w:sz="4" w:space="0" w:color="auto"/>
              <w:right w:val="single" w:sz="4" w:space="0" w:color="auto"/>
            </w:tcBorders>
          </w:tcPr>
          <w:p w14:paraId="5120C3FC" w14:textId="77777777" w:rsidR="00B73591" w:rsidRDefault="00B73591" w:rsidP="00A2532C">
            <w:pPr>
              <w:rPr>
                <w:rFonts w:ascii="Arial" w:hAnsi="Arial" w:cs="Arial"/>
                <w:sz w:val="16"/>
                <w:szCs w:val="16"/>
              </w:rPr>
            </w:pPr>
            <w:r>
              <w:rPr>
                <w:rFonts w:ascii="Arial" w:eastAsia="Arial" w:hAnsi="Arial" w:cs="Arial"/>
                <w:sz w:val="16"/>
                <w:szCs w:val="16"/>
                <w:lang w:bidi="cy-GB"/>
              </w:rPr>
              <w:t>Ceir diweddariadau i adlewyrchu'r sefyllfa o ran pwerau a:</w:t>
            </w:r>
          </w:p>
          <w:p w14:paraId="710B6E64" w14:textId="77777777" w:rsidR="00B73591" w:rsidRDefault="00B73591" w:rsidP="00A2532C">
            <w:pPr>
              <w:pStyle w:val="ListParagraph"/>
              <w:numPr>
                <w:ilvl w:val="0"/>
                <w:numId w:val="1"/>
              </w:numPr>
              <w:ind w:left="310" w:hanging="283"/>
              <w:rPr>
                <w:rFonts w:ascii="Arial" w:hAnsi="Arial" w:cs="Arial"/>
                <w:sz w:val="16"/>
                <w:szCs w:val="16"/>
              </w:rPr>
            </w:pPr>
            <w:r>
              <w:rPr>
                <w:rFonts w:ascii="Arial" w:eastAsia="Arial" w:hAnsi="Arial" w:cs="Arial"/>
                <w:sz w:val="16"/>
                <w:szCs w:val="16"/>
                <w:lang w:bidi="cy-GB"/>
              </w:rPr>
              <w:t xml:space="preserve">mynediad at gyfrifon a gwybodaeth defnyddwyr, gan gynnwys yr hynny ar asedau TG sy'n eiddo personol; </w:t>
            </w:r>
          </w:p>
          <w:p w14:paraId="5E96D5FB" w14:textId="77777777" w:rsidR="00B73591" w:rsidRDefault="00B73591" w:rsidP="00A2532C">
            <w:pPr>
              <w:pStyle w:val="ListParagraph"/>
              <w:numPr>
                <w:ilvl w:val="0"/>
                <w:numId w:val="1"/>
              </w:numPr>
              <w:ind w:left="310" w:hanging="283"/>
              <w:rPr>
                <w:rFonts w:ascii="Arial" w:hAnsi="Arial" w:cs="Arial"/>
                <w:sz w:val="16"/>
                <w:szCs w:val="16"/>
              </w:rPr>
            </w:pPr>
            <w:r>
              <w:rPr>
                <w:rFonts w:ascii="Arial" w:eastAsia="Arial" w:hAnsi="Arial" w:cs="Arial"/>
                <w:sz w:val="16"/>
                <w:szCs w:val="16"/>
                <w:lang w:bidi="cy-GB"/>
              </w:rPr>
              <w:t>mynediad at wybodaeth bersonol ar asedau TG sy'n eiddo i'r Brifysgol a bod yn atebol ar ei chyfer;</w:t>
            </w:r>
          </w:p>
          <w:p w14:paraId="5B9BEE80" w14:textId="77777777" w:rsidR="00B73591" w:rsidRDefault="00B73591" w:rsidP="00A2532C">
            <w:pPr>
              <w:pStyle w:val="ListParagraph"/>
              <w:numPr>
                <w:ilvl w:val="0"/>
                <w:numId w:val="1"/>
              </w:numPr>
              <w:ind w:left="310" w:hanging="283"/>
              <w:rPr>
                <w:rFonts w:ascii="Arial" w:hAnsi="Arial" w:cs="Arial"/>
                <w:sz w:val="16"/>
                <w:szCs w:val="16"/>
              </w:rPr>
            </w:pPr>
            <w:r>
              <w:rPr>
                <w:rFonts w:ascii="Arial" w:eastAsia="Arial" w:hAnsi="Arial" w:cs="Arial"/>
                <w:sz w:val="16"/>
                <w:szCs w:val="16"/>
                <w:lang w:bidi="cy-GB"/>
              </w:rPr>
              <w:t>mynediad at wybodaeth a dyfeisiau/asedau os bydd digwyddiad diogelwch neu ymchwiliad arall;</w:t>
            </w:r>
          </w:p>
          <w:p w14:paraId="0819890F" w14:textId="77777777" w:rsidR="00B73591" w:rsidRDefault="00B73591" w:rsidP="00A2532C">
            <w:pPr>
              <w:pStyle w:val="ListParagraph"/>
              <w:numPr>
                <w:ilvl w:val="0"/>
                <w:numId w:val="1"/>
              </w:numPr>
              <w:ind w:left="310" w:hanging="283"/>
              <w:rPr>
                <w:rFonts w:ascii="Arial" w:hAnsi="Arial" w:cs="Arial"/>
                <w:sz w:val="16"/>
                <w:szCs w:val="16"/>
              </w:rPr>
            </w:pPr>
            <w:r>
              <w:rPr>
                <w:rFonts w:ascii="Arial" w:eastAsia="Arial" w:hAnsi="Arial" w:cs="Arial"/>
                <w:sz w:val="16"/>
                <w:szCs w:val="16"/>
                <w:lang w:bidi="cy-GB"/>
              </w:rPr>
              <w:t>Mân esboniadau eraill</w:t>
            </w:r>
          </w:p>
          <w:p w14:paraId="56ABAEC8" w14:textId="77777777" w:rsidR="00B73591" w:rsidRDefault="00B73591" w:rsidP="00A2532C">
            <w:pPr>
              <w:rPr>
                <w:rFonts w:ascii="Arial" w:hAnsi="Arial" w:cs="Arial"/>
                <w:sz w:val="16"/>
                <w:szCs w:val="16"/>
              </w:rPr>
            </w:pPr>
          </w:p>
        </w:tc>
      </w:tr>
      <w:tr w:rsidR="00B73591" w14:paraId="46D2CF7A" w14:textId="77777777" w:rsidTr="00A2532C">
        <w:tc>
          <w:tcPr>
            <w:tcW w:w="1188" w:type="dxa"/>
            <w:tcBorders>
              <w:top w:val="single" w:sz="4" w:space="0" w:color="auto"/>
              <w:left w:val="single" w:sz="4" w:space="0" w:color="auto"/>
              <w:bottom w:val="single" w:sz="4" w:space="0" w:color="auto"/>
              <w:right w:val="single" w:sz="4" w:space="0" w:color="auto"/>
            </w:tcBorders>
            <w:hideMark/>
          </w:tcPr>
          <w:p w14:paraId="76B6784B" w14:textId="77777777" w:rsidR="00B73591" w:rsidRDefault="00B73591" w:rsidP="00A2532C">
            <w:pPr>
              <w:rPr>
                <w:rFonts w:ascii="Arial" w:hAnsi="Arial" w:cs="Arial"/>
                <w:bCs/>
                <w:sz w:val="16"/>
                <w:szCs w:val="16"/>
              </w:rPr>
            </w:pPr>
            <w:r>
              <w:rPr>
                <w:rFonts w:ascii="Arial" w:eastAsia="Arial" w:hAnsi="Arial" w:cs="Arial"/>
                <w:sz w:val="16"/>
                <w:szCs w:val="16"/>
                <w:lang w:bidi="cy-GB"/>
              </w:rPr>
              <w:t>Fersiwn 5.1</w:t>
            </w:r>
          </w:p>
        </w:tc>
        <w:tc>
          <w:tcPr>
            <w:tcW w:w="1980" w:type="dxa"/>
            <w:tcBorders>
              <w:top w:val="single" w:sz="4" w:space="0" w:color="auto"/>
              <w:left w:val="single" w:sz="4" w:space="0" w:color="auto"/>
              <w:bottom w:val="single" w:sz="4" w:space="0" w:color="auto"/>
              <w:right w:val="single" w:sz="4" w:space="0" w:color="auto"/>
            </w:tcBorders>
            <w:hideMark/>
          </w:tcPr>
          <w:p w14:paraId="5131C27E" w14:textId="77777777" w:rsidR="00B73591" w:rsidRDefault="00B73591" w:rsidP="00A2532C">
            <w:pPr>
              <w:rPr>
                <w:rFonts w:ascii="Arial" w:hAnsi="Arial" w:cs="Arial"/>
                <w:bCs/>
                <w:sz w:val="16"/>
                <w:szCs w:val="16"/>
              </w:rPr>
            </w:pPr>
            <w:r>
              <w:rPr>
                <w:rFonts w:ascii="Arial" w:eastAsia="Arial" w:hAnsi="Arial" w:cs="Arial"/>
                <w:sz w:val="16"/>
                <w:szCs w:val="16"/>
                <w:lang w:bidi="cy-GB"/>
              </w:rPr>
              <w:t>Mehefin 2019</w:t>
            </w:r>
          </w:p>
        </w:tc>
        <w:tc>
          <w:tcPr>
            <w:tcW w:w="3348" w:type="dxa"/>
            <w:tcBorders>
              <w:top w:val="single" w:sz="4" w:space="0" w:color="auto"/>
              <w:left w:val="single" w:sz="4" w:space="0" w:color="auto"/>
              <w:bottom w:val="single" w:sz="4" w:space="0" w:color="auto"/>
              <w:right w:val="single" w:sz="4" w:space="0" w:color="auto"/>
            </w:tcBorders>
            <w:hideMark/>
          </w:tcPr>
          <w:p w14:paraId="7CFF2F51" w14:textId="77777777" w:rsidR="00B73591" w:rsidRDefault="00B73591" w:rsidP="00A2532C">
            <w:pPr>
              <w:rPr>
                <w:rFonts w:ascii="Arial" w:hAnsi="Arial" w:cs="Arial"/>
                <w:sz w:val="16"/>
                <w:szCs w:val="16"/>
              </w:rPr>
            </w:pPr>
            <w:r>
              <w:rPr>
                <w:rFonts w:ascii="Arial" w:eastAsia="Arial" w:hAnsi="Arial" w:cs="Arial"/>
                <w:sz w:val="16"/>
                <w:szCs w:val="16"/>
                <w:lang w:bidi="cy-GB"/>
              </w:rPr>
              <w:t xml:space="preserve">Cynllunio Strategol a Llywodraethu a'r Brifysgol </w:t>
            </w:r>
          </w:p>
        </w:tc>
        <w:tc>
          <w:tcPr>
            <w:tcW w:w="3672" w:type="dxa"/>
            <w:tcBorders>
              <w:top w:val="single" w:sz="4" w:space="0" w:color="auto"/>
              <w:left w:val="single" w:sz="4" w:space="0" w:color="auto"/>
              <w:bottom w:val="single" w:sz="4" w:space="0" w:color="auto"/>
              <w:right w:val="single" w:sz="4" w:space="0" w:color="auto"/>
            </w:tcBorders>
            <w:hideMark/>
          </w:tcPr>
          <w:p w14:paraId="64C72492" w14:textId="77777777" w:rsidR="00B73591" w:rsidRDefault="00B73591" w:rsidP="00A2532C">
            <w:pPr>
              <w:rPr>
                <w:rFonts w:ascii="Arial" w:hAnsi="Arial" w:cs="Arial"/>
                <w:sz w:val="16"/>
                <w:szCs w:val="16"/>
              </w:rPr>
            </w:pPr>
            <w:r>
              <w:rPr>
                <w:rFonts w:ascii="Arial" w:eastAsia="Arial" w:hAnsi="Arial" w:cs="Arial"/>
                <w:sz w:val="16"/>
                <w:szCs w:val="16"/>
                <w:lang w:bidi="cy-GB"/>
              </w:rPr>
              <w:t xml:space="preserve">Ceir mân ddiweddariadau i adlewyrchu newidiadau i ddeddfwriaeth ac ymarfer. Mae’r fersiwn hon yn cyflwyno gofynion </w:t>
            </w:r>
            <w:proofErr w:type="spellStart"/>
            <w:r>
              <w:rPr>
                <w:rFonts w:ascii="Arial" w:eastAsia="Arial" w:hAnsi="Arial" w:cs="Arial"/>
                <w:sz w:val="16"/>
                <w:szCs w:val="16"/>
                <w:lang w:bidi="cy-GB"/>
              </w:rPr>
              <w:t>patsio</w:t>
            </w:r>
            <w:proofErr w:type="spellEnd"/>
            <w:r>
              <w:rPr>
                <w:rFonts w:ascii="Arial" w:eastAsia="Arial" w:hAnsi="Arial" w:cs="Arial"/>
                <w:sz w:val="16"/>
                <w:szCs w:val="16"/>
                <w:lang w:bidi="cy-GB"/>
              </w:rPr>
              <w:t xml:space="preserve"> yn Adran 6.</w:t>
            </w:r>
          </w:p>
        </w:tc>
      </w:tr>
      <w:tr w:rsidR="00B73591" w14:paraId="3F92CE8F" w14:textId="77777777" w:rsidTr="00A2532C">
        <w:tc>
          <w:tcPr>
            <w:tcW w:w="1188" w:type="dxa"/>
            <w:tcBorders>
              <w:top w:val="single" w:sz="4" w:space="0" w:color="auto"/>
              <w:left w:val="single" w:sz="4" w:space="0" w:color="auto"/>
              <w:bottom w:val="single" w:sz="4" w:space="0" w:color="auto"/>
              <w:right w:val="single" w:sz="4" w:space="0" w:color="auto"/>
            </w:tcBorders>
          </w:tcPr>
          <w:p w14:paraId="206E5E61" w14:textId="77777777" w:rsidR="00B73591" w:rsidRDefault="00B73591" w:rsidP="00A2532C">
            <w:pPr>
              <w:rPr>
                <w:rFonts w:ascii="Arial" w:hAnsi="Arial" w:cs="Arial"/>
                <w:bCs/>
                <w:sz w:val="16"/>
                <w:szCs w:val="16"/>
              </w:rPr>
            </w:pPr>
            <w:r>
              <w:rPr>
                <w:rFonts w:ascii="Arial" w:eastAsia="Arial" w:hAnsi="Arial" w:cs="Arial"/>
                <w:sz w:val="16"/>
                <w:szCs w:val="16"/>
                <w:lang w:bidi="cy-GB"/>
              </w:rPr>
              <w:lastRenderedPageBreak/>
              <w:t>Fersiwn 5.1.1</w:t>
            </w:r>
          </w:p>
        </w:tc>
        <w:tc>
          <w:tcPr>
            <w:tcW w:w="1980" w:type="dxa"/>
            <w:tcBorders>
              <w:top w:val="single" w:sz="4" w:space="0" w:color="auto"/>
              <w:left w:val="single" w:sz="4" w:space="0" w:color="auto"/>
              <w:bottom w:val="single" w:sz="4" w:space="0" w:color="auto"/>
              <w:right w:val="single" w:sz="4" w:space="0" w:color="auto"/>
            </w:tcBorders>
          </w:tcPr>
          <w:p w14:paraId="452767A9" w14:textId="77777777" w:rsidR="00B73591" w:rsidRDefault="00B73591" w:rsidP="00A2532C">
            <w:pPr>
              <w:rPr>
                <w:rFonts w:ascii="Arial" w:hAnsi="Arial" w:cs="Arial"/>
                <w:bCs/>
                <w:sz w:val="16"/>
                <w:szCs w:val="16"/>
              </w:rPr>
            </w:pPr>
            <w:r>
              <w:rPr>
                <w:rFonts w:ascii="Arial" w:eastAsia="Arial" w:hAnsi="Arial" w:cs="Arial"/>
                <w:sz w:val="16"/>
                <w:szCs w:val="16"/>
                <w:lang w:bidi="cy-GB"/>
              </w:rPr>
              <w:t>Awst 2023</w:t>
            </w:r>
          </w:p>
        </w:tc>
        <w:tc>
          <w:tcPr>
            <w:tcW w:w="3348" w:type="dxa"/>
            <w:tcBorders>
              <w:top w:val="single" w:sz="4" w:space="0" w:color="auto"/>
              <w:left w:val="single" w:sz="4" w:space="0" w:color="auto"/>
              <w:bottom w:val="single" w:sz="4" w:space="0" w:color="auto"/>
              <w:right w:val="single" w:sz="4" w:space="0" w:color="auto"/>
            </w:tcBorders>
          </w:tcPr>
          <w:p w14:paraId="13C08F9F" w14:textId="77777777" w:rsidR="00B73591" w:rsidRDefault="00B73591" w:rsidP="00A2532C">
            <w:pPr>
              <w:rPr>
                <w:rFonts w:ascii="Arial" w:hAnsi="Arial" w:cs="Arial"/>
                <w:sz w:val="16"/>
                <w:szCs w:val="16"/>
              </w:rPr>
            </w:pPr>
            <w:r>
              <w:rPr>
                <w:rFonts w:ascii="Arial" w:eastAsia="Arial" w:hAnsi="Arial" w:cs="Arial"/>
                <w:sz w:val="16"/>
                <w:szCs w:val="16"/>
                <w:lang w:bidi="cy-GB"/>
              </w:rPr>
              <w:t>TG y Brifysgol</w:t>
            </w:r>
          </w:p>
        </w:tc>
        <w:tc>
          <w:tcPr>
            <w:tcW w:w="3672" w:type="dxa"/>
            <w:tcBorders>
              <w:top w:val="single" w:sz="4" w:space="0" w:color="auto"/>
              <w:left w:val="single" w:sz="4" w:space="0" w:color="auto"/>
              <w:bottom w:val="single" w:sz="4" w:space="0" w:color="auto"/>
              <w:right w:val="single" w:sz="4" w:space="0" w:color="auto"/>
            </w:tcBorders>
          </w:tcPr>
          <w:p w14:paraId="5D527657" w14:textId="77777777" w:rsidR="00B73591" w:rsidRDefault="00B73591" w:rsidP="00A2532C">
            <w:pPr>
              <w:rPr>
                <w:rFonts w:ascii="Arial" w:hAnsi="Arial" w:cs="Arial"/>
                <w:sz w:val="16"/>
                <w:szCs w:val="16"/>
              </w:rPr>
            </w:pPr>
            <w:r>
              <w:rPr>
                <w:rFonts w:ascii="Arial" w:eastAsia="Arial" w:hAnsi="Arial" w:cs="Arial"/>
                <w:sz w:val="16"/>
                <w:szCs w:val="16"/>
                <w:lang w:bidi="cy-GB"/>
              </w:rPr>
              <w:t>Ceir mân ddiweddariad sy’n cael gwared ar gyfeirnod annilys.</w:t>
            </w:r>
          </w:p>
        </w:tc>
      </w:tr>
    </w:tbl>
    <w:p w14:paraId="7E0B0D73" w14:textId="77777777" w:rsidR="00B73591" w:rsidRDefault="00B73591" w:rsidP="00B73591">
      <w:pPr>
        <w:rPr>
          <w:rFonts w:ascii="Arial" w:hAnsi="Arial" w:cs="Arial"/>
          <w:b/>
          <w:sz w:val="22"/>
          <w:szCs w:val="22"/>
        </w:rPr>
      </w:pPr>
      <w:r>
        <w:rPr>
          <w:rFonts w:ascii="Arial" w:eastAsia="Arial" w:hAnsi="Arial" w:cs="Arial"/>
          <w:b/>
          <w:sz w:val="22"/>
          <w:szCs w:val="22"/>
          <w:lang w:bidi="cy-GB"/>
        </w:rPr>
        <w:br w:type="page"/>
      </w:r>
    </w:p>
    <w:p w14:paraId="090FFC40" w14:textId="77777777" w:rsidR="00B73591" w:rsidRDefault="00B73591" w:rsidP="00B73591">
      <w:pPr>
        <w:jc w:val="center"/>
        <w:rPr>
          <w:rFonts w:ascii="Arial" w:hAnsi="Arial" w:cs="Arial"/>
          <w:b/>
          <w:sz w:val="22"/>
          <w:szCs w:val="22"/>
        </w:rPr>
      </w:pPr>
      <w:r>
        <w:rPr>
          <w:rFonts w:ascii="Arial" w:eastAsia="Arial" w:hAnsi="Arial" w:cs="Arial"/>
          <w:b/>
          <w:sz w:val="22"/>
          <w:szCs w:val="22"/>
          <w:lang w:bidi="cy-GB"/>
        </w:rPr>
        <w:lastRenderedPageBreak/>
        <w:t>RHEOLIADAU TG Y BRIFYSGOL</w:t>
      </w:r>
    </w:p>
    <w:p w14:paraId="454CE650" w14:textId="77777777" w:rsidR="00B73591" w:rsidRDefault="00B73591" w:rsidP="00B73591">
      <w:pPr>
        <w:rPr>
          <w:rFonts w:ascii="Arial" w:hAnsi="Arial" w:cs="Arial"/>
          <w:b/>
          <w:sz w:val="22"/>
          <w:szCs w:val="22"/>
        </w:rPr>
      </w:pPr>
    </w:p>
    <w:p w14:paraId="322C5458" w14:textId="77777777" w:rsidR="00B73591" w:rsidRDefault="00B73591" w:rsidP="00B73591">
      <w:pPr>
        <w:rPr>
          <w:rFonts w:ascii="Arial" w:hAnsi="Arial" w:cs="Arial"/>
          <w:sz w:val="22"/>
          <w:szCs w:val="22"/>
        </w:rPr>
      </w:pPr>
      <w:r>
        <w:rPr>
          <w:rFonts w:ascii="Arial" w:eastAsia="Arial" w:hAnsi="Arial" w:cs="Arial"/>
          <w:sz w:val="22"/>
          <w:szCs w:val="22"/>
          <w:lang w:bidi="cy-GB"/>
        </w:rPr>
        <w:t>Mae Prifysgol Caerdydd wedi mabwysiadu Polisi Diogelu Gwybodaeth.  Yn unol â’r polisi hwnnw, mae’r Brifysgol wedi cytuno ar gyfres o reoliadau sy'n ymwneud â'r defnydd o'i holl gyfleusterau a gwasanaethau TG gan ei staff, ei gweithwyr, deiliaid teitl er anrhydedd, academyddion sy'n ymweld â hi, ei myfyrwyr ac unrhyw bobl eraill sydd ag awdurdod i’w defnyddio.</w:t>
      </w:r>
    </w:p>
    <w:p w14:paraId="69AC802B" w14:textId="77777777" w:rsidR="00B73591" w:rsidRDefault="00B73591" w:rsidP="00B73591">
      <w:pPr>
        <w:rPr>
          <w:rFonts w:ascii="Arial" w:hAnsi="Arial" w:cs="Arial"/>
          <w:sz w:val="22"/>
          <w:szCs w:val="22"/>
        </w:rPr>
      </w:pPr>
    </w:p>
    <w:p w14:paraId="19BDE769" w14:textId="77777777" w:rsidR="00B73591" w:rsidRDefault="00B73591" w:rsidP="00B73591">
      <w:pPr>
        <w:rPr>
          <w:rFonts w:ascii="Arial" w:hAnsi="Arial" w:cs="Arial"/>
          <w:b/>
          <w:sz w:val="22"/>
          <w:szCs w:val="22"/>
        </w:rPr>
      </w:pPr>
      <w:r>
        <w:rPr>
          <w:rFonts w:ascii="Arial" w:eastAsia="Arial" w:hAnsi="Arial" w:cs="Arial"/>
          <w:b/>
          <w:sz w:val="22"/>
          <w:szCs w:val="22"/>
          <w:lang w:bidi="cy-GB"/>
        </w:rPr>
        <w:t>Rheoliadau sy’n ymwneud â defnyddio’r cyfleusterau a gwasanaethau TG</w:t>
      </w:r>
    </w:p>
    <w:p w14:paraId="25636F4D" w14:textId="77777777" w:rsidR="00B73591" w:rsidRDefault="00B73591" w:rsidP="00B73591">
      <w:pPr>
        <w:rPr>
          <w:rFonts w:ascii="Arial" w:hAnsi="Arial" w:cs="Arial"/>
          <w:b/>
          <w:sz w:val="22"/>
          <w:szCs w:val="22"/>
        </w:rPr>
      </w:pPr>
    </w:p>
    <w:p w14:paraId="72B1B3BD" w14:textId="77777777" w:rsidR="00B73591" w:rsidRDefault="00B73591" w:rsidP="00B73591">
      <w:pPr>
        <w:rPr>
          <w:rFonts w:ascii="Arial" w:hAnsi="Arial" w:cs="Arial"/>
          <w:b/>
          <w:sz w:val="22"/>
          <w:szCs w:val="22"/>
        </w:rPr>
      </w:pPr>
      <w:r>
        <w:rPr>
          <w:rFonts w:ascii="Arial" w:eastAsia="Arial" w:hAnsi="Arial" w:cs="Arial"/>
          <w:b/>
          <w:sz w:val="22"/>
          <w:szCs w:val="22"/>
          <w:lang w:bidi="cy-GB"/>
        </w:rPr>
        <w:t>Cyflwyniad a diffiniadau</w:t>
      </w:r>
    </w:p>
    <w:p w14:paraId="2649408A" w14:textId="77777777" w:rsidR="00B73591" w:rsidRDefault="00B73591" w:rsidP="00B73591">
      <w:pPr>
        <w:rPr>
          <w:rFonts w:ascii="Arial" w:hAnsi="Arial" w:cs="Arial"/>
          <w:b/>
          <w:sz w:val="22"/>
          <w:szCs w:val="22"/>
        </w:rPr>
      </w:pPr>
    </w:p>
    <w:p w14:paraId="633DB0BE" w14:textId="77777777" w:rsidR="00B73591" w:rsidRDefault="00B73591" w:rsidP="00B73591">
      <w:pPr>
        <w:rPr>
          <w:rFonts w:ascii="Arial" w:hAnsi="Arial" w:cs="Arial"/>
          <w:sz w:val="22"/>
          <w:szCs w:val="22"/>
        </w:rPr>
      </w:pPr>
      <w:r>
        <w:rPr>
          <w:rFonts w:ascii="Arial" w:eastAsia="Arial" w:hAnsi="Arial" w:cs="Arial"/>
          <w:sz w:val="22"/>
          <w:szCs w:val="22"/>
          <w:lang w:bidi="cy-GB"/>
        </w:rPr>
        <w:t>Mae’r rheoliadau hyn yn ymwneud â'r defnydd o holl gyfleusterau a gwasanaethau TG Prifysgol Caerdydd.</w:t>
      </w:r>
    </w:p>
    <w:p w14:paraId="50B25538" w14:textId="77777777" w:rsidR="00B73591" w:rsidRDefault="00B73591" w:rsidP="00B73591">
      <w:pPr>
        <w:rPr>
          <w:rFonts w:ascii="Arial" w:hAnsi="Arial" w:cs="Arial"/>
          <w:sz w:val="22"/>
          <w:szCs w:val="22"/>
        </w:rPr>
      </w:pPr>
    </w:p>
    <w:p w14:paraId="647C2A45" w14:textId="77777777" w:rsidR="00B73591" w:rsidRDefault="00B73591" w:rsidP="00B73591">
      <w:pPr>
        <w:rPr>
          <w:rFonts w:ascii="Arial" w:hAnsi="Arial" w:cs="Arial"/>
          <w:sz w:val="22"/>
          <w:szCs w:val="22"/>
        </w:rPr>
      </w:pPr>
      <w:r>
        <w:rPr>
          <w:rFonts w:ascii="Arial" w:eastAsia="Arial" w:hAnsi="Arial" w:cs="Arial"/>
          <w:sz w:val="22"/>
          <w:szCs w:val="22"/>
          <w:lang w:bidi="cy-GB"/>
        </w:rPr>
        <w:t>Yn ogystal â chydymffurfio â’r rheoliadau hyn, mae’n rhaid i ddefnyddwyr gadw at bolisïau neu godau perthnasol eraill, gan gynnwys codau mewnol Prifysgol Caerdydd fel y canlynol:</w:t>
      </w:r>
    </w:p>
    <w:p w14:paraId="0A6E8C9C" w14:textId="77777777" w:rsidR="00B73591" w:rsidRDefault="00B73591" w:rsidP="00B73591">
      <w:pPr>
        <w:rPr>
          <w:rFonts w:ascii="Arial" w:hAnsi="Arial" w:cs="Arial"/>
          <w:sz w:val="22"/>
          <w:szCs w:val="22"/>
        </w:rPr>
      </w:pPr>
    </w:p>
    <w:p w14:paraId="4E14F398" w14:textId="77777777" w:rsidR="00B73591" w:rsidRDefault="00B73591" w:rsidP="00B73591">
      <w:pPr>
        <w:numPr>
          <w:ilvl w:val="0"/>
          <w:numId w:val="2"/>
        </w:numPr>
        <w:rPr>
          <w:rFonts w:ascii="Arial" w:hAnsi="Arial" w:cs="Arial"/>
          <w:sz w:val="22"/>
          <w:szCs w:val="22"/>
        </w:rPr>
      </w:pPr>
      <w:r>
        <w:rPr>
          <w:rFonts w:ascii="Arial" w:eastAsia="Arial" w:hAnsi="Arial" w:cs="Arial"/>
          <w:sz w:val="22"/>
          <w:szCs w:val="22"/>
          <w:lang w:bidi="cy-GB"/>
        </w:rPr>
        <w:t>Polisi Defnydd Derbyniol</w:t>
      </w:r>
    </w:p>
    <w:p w14:paraId="14D1ED88" w14:textId="77777777" w:rsidR="00B73591" w:rsidRDefault="00B73591" w:rsidP="00B73591">
      <w:pPr>
        <w:numPr>
          <w:ilvl w:val="0"/>
          <w:numId w:val="2"/>
        </w:numPr>
        <w:rPr>
          <w:rFonts w:ascii="Arial" w:hAnsi="Arial" w:cs="Arial"/>
          <w:bCs/>
          <w:iCs/>
          <w:sz w:val="22"/>
          <w:szCs w:val="22"/>
        </w:rPr>
      </w:pPr>
      <w:r>
        <w:rPr>
          <w:rFonts w:ascii="Arial" w:eastAsia="Arial" w:hAnsi="Arial" w:cs="Arial"/>
          <w:sz w:val="22"/>
          <w:szCs w:val="22"/>
          <w:lang w:bidi="cy-GB"/>
        </w:rPr>
        <w:t>Polisi Diogelu Gwybodaeth</w:t>
      </w:r>
    </w:p>
    <w:p w14:paraId="54922FAE" w14:textId="77777777" w:rsidR="00B73591" w:rsidRDefault="00B73591" w:rsidP="00B73591">
      <w:pPr>
        <w:numPr>
          <w:ilvl w:val="0"/>
          <w:numId w:val="2"/>
        </w:numPr>
        <w:rPr>
          <w:rFonts w:ascii="Arial" w:hAnsi="Arial" w:cs="Arial"/>
          <w:sz w:val="22"/>
          <w:szCs w:val="22"/>
        </w:rPr>
      </w:pPr>
      <w:r>
        <w:rPr>
          <w:rFonts w:ascii="Arial" w:eastAsia="Arial" w:hAnsi="Arial" w:cs="Arial"/>
          <w:sz w:val="22"/>
          <w:szCs w:val="22"/>
          <w:lang w:bidi="cy-GB"/>
        </w:rPr>
        <w:t>Polisi Cyfrineiriau Systemau TG y Brifysgol</w:t>
      </w:r>
    </w:p>
    <w:p w14:paraId="073C05AC" w14:textId="77777777" w:rsidR="00B73591" w:rsidRDefault="00B73591" w:rsidP="00B73591">
      <w:pPr>
        <w:numPr>
          <w:ilvl w:val="0"/>
          <w:numId w:val="2"/>
        </w:numPr>
        <w:rPr>
          <w:rFonts w:ascii="Arial" w:hAnsi="Arial" w:cs="Arial"/>
          <w:sz w:val="22"/>
          <w:szCs w:val="22"/>
        </w:rPr>
      </w:pPr>
      <w:proofErr w:type="spellStart"/>
      <w:r>
        <w:rPr>
          <w:rFonts w:ascii="Arial" w:eastAsia="Arial" w:hAnsi="Arial" w:cs="Arial"/>
          <w:sz w:val="22"/>
          <w:szCs w:val="22"/>
          <w:lang w:bidi="cy-GB"/>
        </w:rPr>
        <w:t>Côd</w:t>
      </w:r>
      <w:proofErr w:type="spellEnd"/>
      <w:r>
        <w:rPr>
          <w:rFonts w:ascii="Arial" w:eastAsia="Arial" w:hAnsi="Arial" w:cs="Arial"/>
          <w:sz w:val="22"/>
          <w:szCs w:val="22"/>
          <w:lang w:bidi="cy-GB"/>
        </w:rPr>
        <w:t xml:space="preserve"> Disgyblu Myfyrwyr </w:t>
      </w:r>
    </w:p>
    <w:p w14:paraId="24B25AB2" w14:textId="77777777" w:rsidR="00B73591" w:rsidRDefault="00B73591" w:rsidP="00B73591">
      <w:pPr>
        <w:numPr>
          <w:ilvl w:val="0"/>
          <w:numId w:val="2"/>
        </w:numPr>
        <w:rPr>
          <w:rFonts w:ascii="Arial" w:hAnsi="Arial" w:cs="Arial"/>
          <w:sz w:val="22"/>
          <w:szCs w:val="22"/>
        </w:rPr>
      </w:pPr>
      <w:r>
        <w:rPr>
          <w:rFonts w:ascii="Arial" w:eastAsia="Arial" w:hAnsi="Arial" w:cs="Arial"/>
          <w:sz w:val="22"/>
          <w:szCs w:val="22"/>
          <w:lang w:bidi="cy-GB"/>
        </w:rPr>
        <w:t xml:space="preserve">y polisi perthnasol ar gyfer disgyblu staff </w:t>
      </w:r>
    </w:p>
    <w:p w14:paraId="694E35E1" w14:textId="77777777" w:rsidR="00B73591" w:rsidRDefault="00B73591" w:rsidP="00B73591">
      <w:pPr>
        <w:numPr>
          <w:ilvl w:val="0"/>
          <w:numId w:val="2"/>
        </w:numPr>
        <w:rPr>
          <w:rFonts w:ascii="Arial" w:hAnsi="Arial" w:cs="Arial"/>
          <w:bCs/>
          <w:iCs/>
          <w:sz w:val="22"/>
          <w:szCs w:val="22"/>
        </w:rPr>
      </w:pPr>
      <w:r>
        <w:rPr>
          <w:rFonts w:ascii="Arial" w:eastAsia="Arial" w:hAnsi="Arial" w:cs="Arial"/>
          <w:sz w:val="22"/>
          <w:szCs w:val="22"/>
          <w:lang w:bidi="cy-GB"/>
        </w:rPr>
        <w:t>Polisi Diogelu Plant ac Oedolion sy’n Agored i Niwed</w:t>
      </w:r>
    </w:p>
    <w:p w14:paraId="7875E30F" w14:textId="77777777" w:rsidR="00B73591" w:rsidRDefault="00B73591" w:rsidP="00B73591">
      <w:pPr>
        <w:numPr>
          <w:ilvl w:val="0"/>
          <w:numId w:val="2"/>
        </w:numPr>
        <w:rPr>
          <w:rFonts w:ascii="Arial" w:hAnsi="Arial" w:cs="Arial"/>
          <w:sz w:val="22"/>
          <w:szCs w:val="22"/>
        </w:rPr>
      </w:pPr>
      <w:r>
        <w:rPr>
          <w:rFonts w:ascii="Arial" w:eastAsia="Arial" w:hAnsi="Arial" w:cs="Arial"/>
          <w:sz w:val="22"/>
          <w:szCs w:val="22"/>
          <w:lang w:bidi="cy-GB"/>
        </w:rPr>
        <w:t>Polisi Diogelu Data</w:t>
      </w:r>
    </w:p>
    <w:p w14:paraId="5D94ACFC" w14:textId="77777777" w:rsidR="00B73591" w:rsidRDefault="00B73591" w:rsidP="00B73591">
      <w:pPr>
        <w:numPr>
          <w:ilvl w:val="0"/>
          <w:numId w:val="2"/>
        </w:numPr>
        <w:rPr>
          <w:rFonts w:ascii="Arial" w:hAnsi="Arial" w:cs="Arial"/>
          <w:sz w:val="22"/>
          <w:szCs w:val="22"/>
        </w:rPr>
      </w:pPr>
      <w:r>
        <w:rPr>
          <w:rFonts w:ascii="Arial" w:eastAsia="Arial" w:hAnsi="Arial" w:cs="Arial"/>
          <w:sz w:val="22"/>
          <w:szCs w:val="22"/>
          <w:lang w:bidi="cy-GB"/>
        </w:rPr>
        <w:t>Polisi Rheoli Cofnodion</w:t>
      </w:r>
    </w:p>
    <w:p w14:paraId="2BBD272D" w14:textId="77777777" w:rsidR="00B73591" w:rsidRDefault="00B73591" w:rsidP="00B73591">
      <w:pPr>
        <w:numPr>
          <w:ilvl w:val="0"/>
          <w:numId w:val="2"/>
        </w:numPr>
        <w:rPr>
          <w:rFonts w:ascii="Arial" w:hAnsi="Arial" w:cs="Arial"/>
          <w:sz w:val="22"/>
          <w:szCs w:val="22"/>
        </w:rPr>
      </w:pPr>
      <w:r>
        <w:rPr>
          <w:rFonts w:ascii="Arial" w:eastAsia="Arial" w:hAnsi="Arial" w:cs="Arial"/>
          <w:sz w:val="22"/>
          <w:szCs w:val="22"/>
          <w:lang w:bidi="cy-GB"/>
        </w:rPr>
        <w:t>Polisi Urddas yn y Gwaith ac wrth Astudio, a dogfennau cysylltiedig</w:t>
      </w:r>
    </w:p>
    <w:p w14:paraId="1294A4D8" w14:textId="77777777" w:rsidR="00B73591" w:rsidRDefault="00B73591" w:rsidP="00B73591">
      <w:pPr>
        <w:numPr>
          <w:ilvl w:val="0"/>
          <w:numId w:val="2"/>
        </w:numPr>
        <w:rPr>
          <w:rFonts w:ascii="Arial" w:hAnsi="Arial" w:cs="Arial"/>
          <w:sz w:val="22"/>
          <w:szCs w:val="22"/>
        </w:rPr>
      </w:pPr>
      <w:proofErr w:type="spellStart"/>
      <w:r>
        <w:rPr>
          <w:rFonts w:ascii="Arial" w:eastAsia="Arial" w:hAnsi="Arial" w:cs="Arial"/>
          <w:sz w:val="22"/>
          <w:szCs w:val="22"/>
          <w:lang w:bidi="cy-GB"/>
        </w:rPr>
        <w:t>Côd</w:t>
      </w:r>
      <w:proofErr w:type="spellEnd"/>
      <w:r>
        <w:rPr>
          <w:rFonts w:ascii="Arial" w:eastAsia="Arial" w:hAnsi="Arial" w:cs="Arial"/>
          <w:sz w:val="22"/>
          <w:szCs w:val="22"/>
          <w:lang w:bidi="cy-GB"/>
        </w:rPr>
        <w:t xml:space="preserve"> Ymarfer Uniondeb a </w:t>
      </w:r>
      <w:proofErr w:type="spellStart"/>
      <w:r>
        <w:rPr>
          <w:rFonts w:ascii="Arial" w:eastAsia="Arial" w:hAnsi="Arial" w:cs="Arial"/>
          <w:sz w:val="22"/>
          <w:szCs w:val="22"/>
          <w:lang w:bidi="cy-GB"/>
        </w:rPr>
        <w:t>Llywodraethiant</w:t>
      </w:r>
      <w:proofErr w:type="spellEnd"/>
      <w:r>
        <w:rPr>
          <w:rFonts w:ascii="Arial" w:eastAsia="Arial" w:hAnsi="Arial" w:cs="Arial"/>
          <w:sz w:val="22"/>
          <w:szCs w:val="22"/>
          <w:lang w:bidi="cy-GB"/>
        </w:rPr>
        <w:t xml:space="preserve"> Ymchwil  </w:t>
      </w:r>
    </w:p>
    <w:p w14:paraId="6B84AE7C" w14:textId="77777777" w:rsidR="00B73591" w:rsidRDefault="00B73591" w:rsidP="00B73591">
      <w:pPr>
        <w:rPr>
          <w:rFonts w:ascii="Arial" w:hAnsi="Arial" w:cs="Arial"/>
          <w:sz w:val="22"/>
          <w:szCs w:val="22"/>
        </w:rPr>
      </w:pPr>
    </w:p>
    <w:p w14:paraId="5C26B7D7" w14:textId="77777777" w:rsidR="00B73591" w:rsidRDefault="00B73591" w:rsidP="00B73591">
      <w:pPr>
        <w:rPr>
          <w:rFonts w:ascii="Arial" w:hAnsi="Arial" w:cs="Arial"/>
          <w:sz w:val="22"/>
          <w:szCs w:val="22"/>
        </w:rPr>
      </w:pPr>
      <w:r>
        <w:rPr>
          <w:rFonts w:ascii="Arial" w:eastAsia="Arial" w:hAnsi="Arial" w:cs="Arial"/>
          <w:sz w:val="22"/>
          <w:szCs w:val="22"/>
          <w:lang w:bidi="cy-GB"/>
        </w:rPr>
        <w:t>... a chodau allanol fel y canlynol:</w:t>
      </w:r>
    </w:p>
    <w:p w14:paraId="5467A96B" w14:textId="77777777" w:rsidR="00B73591" w:rsidRDefault="00B73591" w:rsidP="00B73591">
      <w:pPr>
        <w:rPr>
          <w:rFonts w:ascii="Arial" w:hAnsi="Arial" w:cs="Arial"/>
          <w:sz w:val="22"/>
          <w:szCs w:val="22"/>
        </w:rPr>
      </w:pPr>
    </w:p>
    <w:p w14:paraId="27DB4072" w14:textId="77777777" w:rsidR="00B73591" w:rsidRDefault="00B73591" w:rsidP="00B73591">
      <w:pPr>
        <w:numPr>
          <w:ilvl w:val="0"/>
          <w:numId w:val="3"/>
        </w:numPr>
        <w:rPr>
          <w:rFonts w:ascii="Arial" w:hAnsi="Arial" w:cs="Arial"/>
          <w:sz w:val="22"/>
          <w:szCs w:val="22"/>
        </w:rPr>
      </w:pPr>
      <w:r>
        <w:rPr>
          <w:rFonts w:ascii="Arial" w:eastAsia="Arial" w:hAnsi="Arial" w:cs="Arial"/>
          <w:sz w:val="22"/>
          <w:szCs w:val="22"/>
          <w:lang w:bidi="cy-GB"/>
        </w:rPr>
        <w:t xml:space="preserve">Polisi Defnydd Derbyniol y Rhwydwaith Academaidd ar y Cyd (JANET), sydd ar gael yn </w:t>
      </w:r>
      <w:r>
        <w:rPr>
          <w:rStyle w:val="Hyperlink"/>
          <w:rFonts w:eastAsia="Calibri"/>
          <w:sz w:val="22"/>
          <w:szCs w:val="22"/>
          <w:lang w:bidi="cy-GB"/>
        </w:rPr>
        <w:t>https://community.jisc.ac.uk/library/acceptable-use-policy</w:t>
      </w:r>
    </w:p>
    <w:p w14:paraId="21440F56" w14:textId="77777777" w:rsidR="00B73591" w:rsidRDefault="00B73591" w:rsidP="00B73591">
      <w:pPr>
        <w:numPr>
          <w:ilvl w:val="0"/>
          <w:numId w:val="3"/>
        </w:numPr>
        <w:rPr>
          <w:rStyle w:val="Hyperlink"/>
          <w:rFonts w:eastAsia="Calibri"/>
        </w:rPr>
      </w:pPr>
      <w:r>
        <w:rPr>
          <w:rFonts w:ascii="Arial" w:eastAsia="Arial" w:hAnsi="Arial" w:cs="Arial"/>
          <w:sz w:val="22"/>
          <w:szCs w:val="22"/>
          <w:lang w:bidi="cy-GB"/>
        </w:rPr>
        <w:t xml:space="preserve">rhwymedigaethau’r defnyddiwr o dan y Tîm Meddalwedd Addysg Uwch Cyfunol (Chest), sydd ar gael yn </w:t>
      </w:r>
      <w:r>
        <w:rPr>
          <w:rStyle w:val="Hyperlink"/>
          <w:rFonts w:eastAsia="Calibri"/>
          <w:sz w:val="22"/>
          <w:szCs w:val="22"/>
          <w:lang w:bidi="cy-GB"/>
        </w:rPr>
        <w:t>https://www.chest.ac.uk/agreements</w:t>
      </w:r>
    </w:p>
    <w:p w14:paraId="4B0D1961" w14:textId="77777777" w:rsidR="00B73591" w:rsidRDefault="00B73591" w:rsidP="00B73591">
      <w:pPr>
        <w:numPr>
          <w:ilvl w:val="0"/>
          <w:numId w:val="3"/>
        </w:numPr>
        <w:rPr>
          <w:rFonts w:ascii="Arial" w:hAnsi="Arial" w:cs="Arial"/>
        </w:rPr>
      </w:pPr>
      <w:r>
        <w:rPr>
          <w:rFonts w:ascii="Arial" w:eastAsia="Arial" w:hAnsi="Arial" w:cs="Arial"/>
          <w:sz w:val="22"/>
          <w:szCs w:val="22"/>
          <w:lang w:bidi="cy-GB"/>
        </w:rPr>
        <w:t xml:space="preserve">rheoliadau TG neu godau tebyg safleoedd o bell, lle mae defnyddwyr Prifysgol Caerdydd yn defnyddio eu cyfleusterau neu wasanaethau TG </w:t>
      </w:r>
    </w:p>
    <w:p w14:paraId="50936E7C" w14:textId="77777777" w:rsidR="00B73591" w:rsidRDefault="00B73591" w:rsidP="00B73591">
      <w:pPr>
        <w:rPr>
          <w:rFonts w:ascii="Arial" w:hAnsi="Arial" w:cs="Arial"/>
          <w:sz w:val="22"/>
          <w:szCs w:val="22"/>
        </w:rPr>
      </w:pPr>
    </w:p>
    <w:p w14:paraId="4302797E" w14:textId="77777777" w:rsidR="00B73591" w:rsidRDefault="00B73591" w:rsidP="00B73591">
      <w:pPr>
        <w:rPr>
          <w:rFonts w:ascii="Arial" w:hAnsi="Arial" w:cs="Arial"/>
          <w:sz w:val="22"/>
          <w:szCs w:val="22"/>
        </w:rPr>
      </w:pPr>
      <w:r>
        <w:rPr>
          <w:rFonts w:ascii="Arial" w:eastAsia="Arial" w:hAnsi="Arial" w:cs="Arial"/>
          <w:sz w:val="22"/>
          <w:szCs w:val="22"/>
          <w:lang w:bidi="cy-GB"/>
        </w:rPr>
        <w:t>Nid yw Prifysgol Caerdydd am i’r rheoliadau hyn gael eu defnyddio’n afresymol i gyfyngu ar ryddid academaidd cydnabyddedig</w:t>
      </w:r>
      <w:r>
        <w:rPr>
          <w:rStyle w:val="FootnoteReference"/>
          <w:rFonts w:ascii="Arial" w:eastAsia="Arial" w:hAnsi="Arial" w:cs="Arial"/>
          <w:sz w:val="22"/>
          <w:szCs w:val="22"/>
          <w:lang w:bidi="cy-GB"/>
        </w:rPr>
        <w:footnoteReference w:id="1"/>
      </w:r>
      <w:r>
        <w:rPr>
          <w:rFonts w:ascii="Arial" w:eastAsia="Arial" w:hAnsi="Arial" w:cs="Arial"/>
          <w:sz w:val="22"/>
          <w:szCs w:val="22"/>
          <w:lang w:bidi="cy-GB"/>
        </w:rPr>
        <w:t>, fel y nodir yn Statud XV y Brifysgol.</w:t>
      </w:r>
    </w:p>
    <w:p w14:paraId="50FBA692" w14:textId="77777777" w:rsidR="00B73591" w:rsidRDefault="00B73591" w:rsidP="00B73591">
      <w:pPr>
        <w:rPr>
          <w:rFonts w:ascii="Arial" w:hAnsi="Arial" w:cs="Arial"/>
          <w:sz w:val="22"/>
          <w:szCs w:val="22"/>
        </w:rPr>
      </w:pPr>
    </w:p>
    <w:p w14:paraId="61321A09" w14:textId="77777777" w:rsidR="00B73591" w:rsidRDefault="00B73591" w:rsidP="00B73591">
      <w:pPr>
        <w:rPr>
          <w:rFonts w:ascii="Arial" w:hAnsi="Arial" w:cs="Arial"/>
          <w:b/>
          <w:sz w:val="22"/>
          <w:szCs w:val="22"/>
        </w:rPr>
      </w:pPr>
      <w:r>
        <w:rPr>
          <w:rFonts w:ascii="Arial" w:eastAsia="Arial" w:hAnsi="Arial" w:cs="Arial"/>
          <w:b/>
          <w:sz w:val="22"/>
          <w:szCs w:val="22"/>
          <w:lang w:bidi="cy-GB"/>
        </w:rPr>
        <w:t>Diffinio termau yn y rheoliadau hyn:</w:t>
      </w:r>
    </w:p>
    <w:p w14:paraId="5A1DB3CB" w14:textId="77777777" w:rsidR="00B73591" w:rsidRDefault="00B73591" w:rsidP="00B73591">
      <w:pPr>
        <w:rPr>
          <w:rFonts w:ascii="Arial" w:hAnsi="Arial" w:cs="Arial"/>
          <w:sz w:val="22"/>
          <w:szCs w:val="22"/>
        </w:rPr>
      </w:pPr>
    </w:p>
    <w:p w14:paraId="40875B7F"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Mae </w:t>
      </w:r>
      <w:r>
        <w:rPr>
          <w:rFonts w:ascii="Arial" w:eastAsia="Arial" w:hAnsi="Arial" w:cs="Arial"/>
          <w:b/>
          <w:sz w:val="22"/>
          <w:szCs w:val="22"/>
          <w:lang w:bidi="cy-GB"/>
        </w:rPr>
        <w:t>"cyfleusterau a gwasanaethau TG"</w:t>
      </w:r>
      <w:r>
        <w:rPr>
          <w:rFonts w:ascii="Arial" w:eastAsia="Arial" w:hAnsi="Arial" w:cs="Arial"/>
          <w:sz w:val="22"/>
          <w:szCs w:val="22"/>
          <w:lang w:bidi="cy-GB"/>
        </w:rPr>
        <w:t xml:space="preserve"> yn cynnwys: </w:t>
      </w:r>
    </w:p>
    <w:p w14:paraId="23CDEE6E" w14:textId="77777777" w:rsidR="00B73591" w:rsidRDefault="00B73591" w:rsidP="00B73591">
      <w:pPr>
        <w:numPr>
          <w:ilvl w:val="0"/>
          <w:numId w:val="4"/>
        </w:numPr>
        <w:rPr>
          <w:rFonts w:ascii="Arial" w:hAnsi="Arial" w:cs="Arial"/>
          <w:sz w:val="22"/>
          <w:szCs w:val="22"/>
        </w:rPr>
      </w:pPr>
      <w:r>
        <w:rPr>
          <w:rFonts w:ascii="Arial" w:eastAsia="Arial" w:hAnsi="Arial" w:cs="Arial"/>
          <w:sz w:val="22"/>
          <w:szCs w:val="22"/>
          <w:lang w:bidi="cy-GB"/>
        </w:rPr>
        <w:t xml:space="preserve">gwasanaethau craidd sy’n cael eu darparu gan Dîm Gwasanaethau TG Prifysgol Caerdydd </w:t>
      </w:r>
    </w:p>
    <w:p w14:paraId="2E40BCE4" w14:textId="77777777" w:rsidR="00B73591" w:rsidRDefault="00B73591" w:rsidP="00B73591">
      <w:pPr>
        <w:numPr>
          <w:ilvl w:val="0"/>
          <w:numId w:val="4"/>
        </w:numPr>
        <w:rPr>
          <w:rFonts w:ascii="Arial" w:hAnsi="Arial" w:cs="Arial"/>
          <w:sz w:val="22"/>
          <w:szCs w:val="22"/>
        </w:rPr>
      </w:pPr>
      <w:r>
        <w:rPr>
          <w:rFonts w:ascii="Arial" w:eastAsia="Arial" w:hAnsi="Arial" w:cs="Arial"/>
          <w:sz w:val="22"/>
          <w:szCs w:val="22"/>
          <w:lang w:bidi="cy-GB"/>
        </w:rPr>
        <w:t>cyfrifiaduron, offer cyfrifiadurol a dyfeisiau symudol Colegau, Ysgolion neu Wasanaethau Proffesiynol Prifysgol Caerdydd</w:t>
      </w:r>
    </w:p>
    <w:p w14:paraId="049B42E2" w14:textId="77777777" w:rsidR="00B73591" w:rsidRDefault="00B73591" w:rsidP="00B73591">
      <w:pPr>
        <w:numPr>
          <w:ilvl w:val="0"/>
          <w:numId w:val="4"/>
        </w:numPr>
        <w:rPr>
          <w:rFonts w:ascii="Arial" w:hAnsi="Arial" w:cs="Arial"/>
          <w:sz w:val="22"/>
          <w:szCs w:val="22"/>
        </w:rPr>
      </w:pPr>
      <w:r>
        <w:rPr>
          <w:rFonts w:ascii="Arial" w:eastAsia="Arial" w:hAnsi="Arial" w:cs="Arial"/>
          <w:sz w:val="22"/>
          <w:szCs w:val="22"/>
          <w:lang w:bidi="cy-GB"/>
        </w:rPr>
        <w:t>cyfrifiaduron, dyfeisiau symudol a pherifferolion sy'n eiddo personol tra byddant wedi’u cysylltu â chyfleusterau a gwasanaethau TG Prifysgol Caerdydd neu’n cael eu defnyddio drwyddynt</w:t>
      </w:r>
    </w:p>
    <w:p w14:paraId="53619997" w14:textId="77777777" w:rsidR="00B73591" w:rsidRDefault="00B73591" w:rsidP="00B73591">
      <w:pPr>
        <w:numPr>
          <w:ilvl w:val="0"/>
          <w:numId w:val="4"/>
        </w:numPr>
        <w:rPr>
          <w:rFonts w:ascii="Arial" w:hAnsi="Arial" w:cs="Arial"/>
          <w:sz w:val="22"/>
          <w:szCs w:val="22"/>
        </w:rPr>
      </w:pPr>
      <w:r>
        <w:rPr>
          <w:rFonts w:ascii="Arial" w:eastAsia="Arial" w:hAnsi="Arial" w:cs="Arial"/>
          <w:sz w:val="22"/>
          <w:szCs w:val="22"/>
          <w:lang w:bidi="cy-GB"/>
        </w:rPr>
        <w:lastRenderedPageBreak/>
        <w:t xml:space="preserve">rhwydweithiau a gwasanaethau o bell sy’n cael eu defnyddio drwy gyfleusterau a gwasanaethau TG Prifysgol Caerdydd </w:t>
      </w:r>
    </w:p>
    <w:p w14:paraId="624E0640" w14:textId="77777777" w:rsidR="00B73591" w:rsidRDefault="00B73591" w:rsidP="00B73591">
      <w:pPr>
        <w:numPr>
          <w:ilvl w:val="0"/>
          <w:numId w:val="4"/>
        </w:numPr>
        <w:rPr>
          <w:rFonts w:ascii="Arial" w:hAnsi="Arial" w:cs="Arial"/>
          <w:b/>
          <w:i/>
          <w:sz w:val="22"/>
          <w:szCs w:val="22"/>
        </w:rPr>
      </w:pPr>
      <w:r>
        <w:rPr>
          <w:rFonts w:ascii="Arial" w:eastAsia="Arial" w:hAnsi="Arial" w:cs="Arial"/>
          <w:sz w:val="22"/>
          <w:szCs w:val="22"/>
          <w:lang w:bidi="cy-GB"/>
        </w:rPr>
        <w:t>pob math o offer rhaglenadwy; unrhyw feddalwedd a data cysylltiedig, gan gynnwys data sy’n cael ei greu gan bobl heblaw defnyddwyr, a’r elfennau rhwydweithio sy’n cysylltu’r cyfleusterau a gwasanaethau TG</w:t>
      </w:r>
    </w:p>
    <w:p w14:paraId="6652C1A1" w14:textId="77777777" w:rsidR="00B73591" w:rsidRDefault="00B73591" w:rsidP="00B73591">
      <w:pPr>
        <w:rPr>
          <w:rFonts w:ascii="Arial" w:hAnsi="Arial" w:cs="Arial"/>
          <w:sz w:val="22"/>
          <w:szCs w:val="22"/>
        </w:rPr>
      </w:pPr>
    </w:p>
    <w:p w14:paraId="0FDB2B69"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Mae </w:t>
      </w:r>
      <w:r>
        <w:rPr>
          <w:rFonts w:ascii="Arial" w:eastAsia="Arial" w:hAnsi="Arial" w:cs="Arial"/>
          <w:b/>
          <w:sz w:val="22"/>
          <w:szCs w:val="22"/>
          <w:lang w:bidi="cy-GB"/>
        </w:rPr>
        <w:t>"defnyddwyr"</w:t>
      </w:r>
      <w:r>
        <w:rPr>
          <w:rFonts w:ascii="Arial" w:eastAsia="Arial" w:hAnsi="Arial" w:cs="Arial"/>
          <w:sz w:val="22"/>
          <w:szCs w:val="22"/>
          <w:lang w:bidi="cy-GB"/>
        </w:rPr>
        <w:t xml:space="preserve"> yn cynnwys y staff, y gweithwyr, deiliaid teitl er anrhydedd, academyddion sy'n ymweld â’r Brifysgol, y myfyrwyr ac unrhyw un arall sydd ag awdurdod i ddefnyddio’r cyfleusterau a gwasanaethau TG.</w:t>
      </w:r>
    </w:p>
    <w:p w14:paraId="661D2087" w14:textId="77777777" w:rsidR="00B73591" w:rsidRDefault="00B73591" w:rsidP="00B73591">
      <w:pPr>
        <w:rPr>
          <w:rFonts w:ascii="Arial" w:hAnsi="Arial" w:cs="Arial"/>
          <w:b/>
          <w:bCs/>
          <w:i/>
          <w:iCs/>
          <w:sz w:val="22"/>
          <w:szCs w:val="22"/>
        </w:rPr>
      </w:pPr>
    </w:p>
    <w:p w14:paraId="0675BC87" w14:textId="77777777" w:rsidR="00B73591" w:rsidRDefault="00B73591" w:rsidP="00B73591">
      <w:pPr>
        <w:rPr>
          <w:rFonts w:ascii="Arial" w:hAnsi="Arial" w:cs="Arial"/>
          <w:bCs/>
          <w:iCs/>
          <w:sz w:val="22"/>
          <w:szCs w:val="22"/>
        </w:rPr>
      </w:pPr>
      <w:r>
        <w:rPr>
          <w:rFonts w:ascii="Arial" w:eastAsia="Arial" w:hAnsi="Arial" w:cs="Arial"/>
          <w:sz w:val="22"/>
          <w:szCs w:val="22"/>
          <w:lang w:bidi="cy-GB"/>
        </w:rPr>
        <w:t xml:space="preserve">Mae </w:t>
      </w:r>
      <w:r>
        <w:rPr>
          <w:rFonts w:ascii="Arial" w:eastAsia="Arial" w:hAnsi="Arial" w:cs="Arial"/>
          <w:b/>
          <w:sz w:val="22"/>
          <w:szCs w:val="22"/>
          <w:lang w:bidi="cy-GB"/>
        </w:rPr>
        <w:t>"wedi’i gysylltu â"</w:t>
      </w:r>
      <w:r>
        <w:rPr>
          <w:rFonts w:ascii="Arial" w:eastAsia="Arial" w:hAnsi="Arial" w:cs="Arial"/>
          <w:b/>
          <w:i/>
          <w:sz w:val="22"/>
          <w:szCs w:val="22"/>
          <w:lang w:bidi="cy-GB"/>
        </w:rPr>
        <w:t xml:space="preserve"> </w:t>
      </w:r>
      <w:r>
        <w:rPr>
          <w:rFonts w:ascii="Arial" w:eastAsia="Arial" w:hAnsi="Arial" w:cs="Arial"/>
          <w:sz w:val="22"/>
          <w:szCs w:val="22"/>
          <w:lang w:bidi="cy-GB"/>
        </w:rPr>
        <w:t>yn golygu rhywbeth sydd wedi’i gysylltu naill ai’n gorfforol neu’n rhithwir</w:t>
      </w:r>
    </w:p>
    <w:p w14:paraId="6DCE4694" w14:textId="77777777" w:rsidR="00B73591" w:rsidRDefault="00B73591" w:rsidP="00B73591">
      <w:pPr>
        <w:rPr>
          <w:rFonts w:ascii="Arial" w:hAnsi="Arial" w:cs="Arial"/>
          <w:b/>
          <w:bCs/>
          <w:i/>
          <w:iCs/>
          <w:sz w:val="22"/>
          <w:szCs w:val="22"/>
        </w:rPr>
      </w:pPr>
    </w:p>
    <w:p w14:paraId="1D769D2B"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Mae </w:t>
      </w:r>
      <w:r>
        <w:rPr>
          <w:rFonts w:ascii="Arial" w:eastAsia="Arial" w:hAnsi="Arial" w:cs="Arial"/>
          <w:b/>
          <w:sz w:val="22"/>
          <w:szCs w:val="22"/>
          <w:lang w:bidi="cy-GB"/>
        </w:rPr>
        <w:t>"ffeiliau"</w:t>
      </w:r>
      <w:r>
        <w:rPr>
          <w:rFonts w:ascii="Arial" w:eastAsia="Arial" w:hAnsi="Arial" w:cs="Arial"/>
          <w:sz w:val="22"/>
          <w:szCs w:val="22"/>
          <w:lang w:bidi="cy-GB"/>
        </w:rPr>
        <w:t xml:space="preserve"> yn cynnwys data a meddalwedd, ond nid yw’n cynnwys ffeiliau llaw.</w:t>
      </w:r>
    </w:p>
    <w:p w14:paraId="6A7848C5" w14:textId="77777777" w:rsidR="00B73591" w:rsidRDefault="00B73591" w:rsidP="00B73591">
      <w:pPr>
        <w:rPr>
          <w:rFonts w:ascii="Arial" w:hAnsi="Arial" w:cs="Arial"/>
          <w:sz w:val="22"/>
          <w:szCs w:val="22"/>
        </w:rPr>
      </w:pPr>
    </w:p>
    <w:p w14:paraId="238C98B7"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Mae </w:t>
      </w:r>
      <w:r>
        <w:rPr>
          <w:rFonts w:ascii="Arial" w:eastAsia="Arial" w:hAnsi="Arial" w:cs="Arial"/>
          <w:b/>
          <w:sz w:val="22"/>
          <w:szCs w:val="22"/>
          <w:lang w:bidi="cy-GB"/>
        </w:rPr>
        <w:t xml:space="preserve">"Prif Swyddog Gwybodaeth" </w:t>
      </w:r>
      <w:r>
        <w:rPr>
          <w:rFonts w:ascii="Arial" w:eastAsia="Arial" w:hAnsi="Arial" w:cs="Arial"/>
          <w:sz w:val="22"/>
          <w:szCs w:val="22"/>
          <w:lang w:bidi="cy-GB"/>
        </w:rPr>
        <w:t>a</w:t>
      </w:r>
      <w:r>
        <w:rPr>
          <w:rFonts w:ascii="Arial" w:eastAsia="Arial" w:hAnsi="Arial" w:cs="Arial"/>
          <w:b/>
          <w:sz w:val="22"/>
          <w:szCs w:val="22"/>
          <w:lang w:bidi="cy-GB"/>
        </w:rPr>
        <w:t xml:space="preserve"> "Cyfarwyddwr Adnoddau Dynol"</w:t>
      </w:r>
      <w:r>
        <w:rPr>
          <w:rFonts w:ascii="Arial" w:eastAsia="Arial" w:hAnsi="Arial" w:cs="Arial"/>
          <w:sz w:val="22"/>
          <w:szCs w:val="22"/>
          <w:lang w:bidi="cy-GB"/>
        </w:rPr>
        <w:t xml:space="preserve"> yn cynnwys unrhyw swyddog sydd ag awdurdod i weithredu ar eu rhan.</w:t>
      </w:r>
    </w:p>
    <w:p w14:paraId="63CB7494" w14:textId="77777777" w:rsidR="00B73591" w:rsidRDefault="00B73591" w:rsidP="00B73591">
      <w:pPr>
        <w:rPr>
          <w:rFonts w:ascii="Arial" w:hAnsi="Arial" w:cs="Arial"/>
          <w:sz w:val="22"/>
          <w:szCs w:val="22"/>
        </w:rPr>
      </w:pPr>
    </w:p>
    <w:p w14:paraId="0F443247" w14:textId="77777777" w:rsidR="00B73591" w:rsidRDefault="00B73591" w:rsidP="00B73591">
      <w:pPr>
        <w:rPr>
          <w:rFonts w:ascii="Arial" w:hAnsi="Arial" w:cs="Arial"/>
          <w:sz w:val="22"/>
          <w:szCs w:val="22"/>
        </w:rPr>
      </w:pPr>
    </w:p>
    <w:p w14:paraId="46497F78" w14:textId="77777777" w:rsidR="00B73591" w:rsidRDefault="00B73591" w:rsidP="00B73591">
      <w:pPr>
        <w:rPr>
          <w:rFonts w:ascii="Arial" w:hAnsi="Arial" w:cs="Arial"/>
          <w:sz w:val="22"/>
          <w:szCs w:val="22"/>
        </w:rPr>
      </w:pPr>
      <w:r>
        <w:rPr>
          <w:rFonts w:ascii="Arial" w:eastAsia="Arial" w:hAnsi="Arial" w:cs="Arial"/>
          <w:b/>
          <w:sz w:val="22"/>
          <w:szCs w:val="22"/>
          <w:lang w:bidi="cy-GB"/>
        </w:rPr>
        <w:t>1.</w:t>
      </w:r>
      <w:r>
        <w:rPr>
          <w:rFonts w:ascii="Arial" w:eastAsia="Arial" w:hAnsi="Arial" w:cs="Arial"/>
          <w:b/>
          <w:sz w:val="22"/>
          <w:szCs w:val="22"/>
          <w:lang w:bidi="cy-GB"/>
        </w:rPr>
        <w:tab/>
        <w:t>Torri’r rheoliadau</w:t>
      </w:r>
      <w:r>
        <w:rPr>
          <w:rFonts w:ascii="Arial" w:eastAsia="Arial" w:hAnsi="Arial" w:cs="Arial"/>
          <w:b/>
          <w:sz w:val="22"/>
          <w:szCs w:val="22"/>
          <w:lang w:bidi="cy-GB"/>
        </w:rPr>
        <w:br/>
      </w:r>
      <w:r>
        <w:rPr>
          <w:rFonts w:ascii="Arial" w:eastAsia="Arial" w:hAnsi="Arial" w:cs="Arial"/>
          <w:sz w:val="22"/>
          <w:szCs w:val="22"/>
          <w:lang w:bidi="cy-GB"/>
        </w:rPr>
        <w:br/>
        <w:t xml:space="preserve">Mae torri’r rheoliadau hyn yn drosedd ddisgyblu, a gellir delio â’r fath drosedd drwy ddilyn y polisi disgyblu priodol a’i weithdrefnau cysylltiedig. Pan fydd trosedd wedi’i chyflawni o dan gyfraith y DU, gellir rhoi gwybod i’r heddlu ac awdurdodau priodol eraill am hynny. Amlinellir sut y bydd y Brifysgol yn ymchwilio i achosion neu achosion posibl o dorri’r rheoliadau yn rheoliadau 7 ac 8 isod. </w:t>
      </w:r>
    </w:p>
    <w:p w14:paraId="0CAC08D8" w14:textId="77777777" w:rsidR="00B73591" w:rsidRDefault="00B73591" w:rsidP="00B73591">
      <w:pPr>
        <w:rPr>
          <w:rFonts w:ascii="Arial" w:hAnsi="Arial" w:cs="Arial"/>
          <w:sz w:val="22"/>
          <w:szCs w:val="22"/>
        </w:rPr>
      </w:pPr>
    </w:p>
    <w:p w14:paraId="3EDC0FAD" w14:textId="77777777" w:rsidR="00B73591" w:rsidRDefault="00B73591" w:rsidP="00B73591">
      <w:pPr>
        <w:rPr>
          <w:rFonts w:ascii="Arial" w:hAnsi="Arial" w:cs="Arial"/>
          <w:sz w:val="22"/>
          <w:szCs w:val="22"/>
        </w:rPr>
      </w:pPr>
      <w:r>
        <w:rPr>
          <w:rFonts w:ascii="Arial" w:eastAsia="Arial" w:hAnsi="Arial" w:cs="Arial"/>
          <w:b/>
          <w:sz w:val="22"/>
          <w:szCs w:val="22"/>
          <w:lang w:bidi="cy-GB"/>
        </w:rPr>
        <w:t>2.</w:t>
      </w:r>
      <w:r>
        <w:rPr>
          <w:rFonts w:ascii="Arial" w:eastAsia="Arial" w:hAnsi="Arial" w:cs="Arial"/>
          <w:b/>
          <w:sz w:val="22"/>
          <w:szCs w:val="22"/>
          <w:lang w:bidi="cy-GB"/>
        </w:rPr>
        <w:tab/>
        <w:t>Defnydd preifat ac amhriodol o’r cyfleusterau a gwasanaethau TG</w:t>
      </w:r>
      <w:r>
        <w:rPr>
          <w:rFonts w:ascii="Arial" w:eastAsia="Arial" w:hAnsi="Arial" w:cs="Arial"/>
          <w:b/>
          <w:sz w:val="22"/>
          <w:szCs w:val="22"/>
          <w:lang w:bidi="cy-GB"/>
        </w:rPr>
        <w:br/>
      </w:r>
      <w:r>
        <w:rPr>
          <w:rFonts w:ascii="Arial" w:eastAsia="Arial" w:hAnsi="Arial" w:cs="Arial"/>
          <w:sz w:val="22"/>
          <w:szCs w:val="22"/>
          <w:lang w:bidi="cy-GB"/>
        </w:rPr>
        <w:br/>
        <w:t xml:space="preserve">Mae cyfleusterau a gwasanaethau TG yn cael eu darparu’n unswydd i’w defnyddio gan y staff i gyflawni dyletswyddau arferol eu swydd a hefyd y myfyrwyr mewn cysylltiad â’u haddysg yn y Brifysgol. Defnydd preifat yw unrhyw ddefnydd arall a wneir ohonynt. </w:t>
      </w:r>
    </w:p>
    <w:p w14:paraId="1B522515" w14:textId="77777777" w:rsidR="00B73591" w:rsidRDefault="00B73591" w:rsidP="00B73591">
      <w:pPr>
        <w:rPr>
          <w:rFonts w:ascii="Arial" w:hAnsi="Arial" w:cs="Arial"/>
          <w:sz w:val="22"/>
          <w:szCs w:val="22"/>
        </w:rPr>
      </w:pPr>
    </w:p>
    <w:p w14:paraId="39656A2D"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Caniateir defnydd preifat, fel braint ac nid hawl, ond bydd camddefnyddio’r cyfleusterau a gwasanaethau TG yn cael ei drin yn achos o dorri’r rheoliadau hyn. Mae’n rhaid i ddefnydd preifat ar gyfer ymgynghori academaidd, neu at ddibenion masnachol, hefyd gydymffurfio â rheoliad 10. </w:t>
      </w:r>
    </w:p>
    <w:p w14:paraId="02A70822" w14:textId="77777777" w:rsidR="00B73591" w:rsidRDefault="00B73591" w:rsidP="00B73591">
      <w:pPr>
        <w:rPr>
          <w:rFonts w:ascii="Arial" w:hAnsi="Arial" w:cs="Arial"/>
          <w:sz w:val="22"/>
          <w:szCs w:val="22"/>
        </w:rPr>
      </w:pPr>
    </w:p>
    <w:p w14:paraId="5CEFB447" w14:textId="77777777" w:rsidR="00B73591" w:rsidRDefault="00B73591" w:rsidP="00B73591">
      <w:pPr>
        <w:rPr>
          <w:rFonts w:ascii="Arial" w:hAnsi="Arial" w:cs="Arial"/>
          <w:sz w:val="22"/>
          <w:szCs w:val="22"/>
        </w:rPr>
      </w:pPr>
      <w:r>
        <w:rPr>
          <w:rFonts w:ascii="Arial" w:eastAsia="Arial" w:hAnsi="Arial" w:cs="Arial"/>
          <w:sz w:val="22"/>
          <w:szCs w:val="22"/>
          <w:lang w:bidi="cy-GB"/>
        </w:rPr>
        <w:t>Mae unrhyw wybodaeth neu ddata at ddefnydd preifat ar gyfleusterau a gwasanaethau TG y Brifysgol yno ar fenter bersonol y defnyddiwr.  Yn ychwanegol at yr hawl mynediad a amlinellir yn Adrannau 5 a 7 a'r eithriadau o ran atebolrwydd y cyfeirir atynt yn Adran 9, nid yw'r Brifysgol yn derbyn unrhyw gyfrifoldeb am gyfanrwydd y wybodaeth neu’r data, na’r wybodaeth neu’r data sydd ar gael, at ddefnydd preifat ar gyfleusterau a gwasanaethau TG y Brifysgol, ac os na fydd defnyddwyr yn gallu defnyddio cyfleusterau a gwasanaethau TG y Brifysgol mwyach, ni fydd ganddynt unrhyw hawl mynediad at y wybodaeth honno neu’r data hwnnw.</w:t>
      </w:r>
    </w:p>
    <w:p w14:paraId="72E3DCE9" w14:textId="77777777" w:rsidR="00B73591" w:rsidRDefault="00B73591" w:rsidP="00B73591">
      <w:pPr>
        <w:rPr>
          <w:rFonts w:ascii="Arial" w:hAnsi="Arial" w:cs="Arial"/>
          <w:sz w:val="22"/>
          <w:szCs w:val="22"/>
        </w:rPr>
      </w:pPr>
    </w:p>
    <w:p w14:paraId="2A9ED4AD"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Mae’n rhaid i bob math o ddefnydd, gan gynnwys defnydd preifat, gydymffurfio â Pholisi Defnydd Derbyniol y Brifysgol.  Gall unrhyw ddefnydd nad yw’n torri unrhyw reoliad arall yma, ond sydd serch hynny’n dwyn anfri ar y Brifysgol, gael ei drin hefyd yn achos o dorri’r rheoliadau hyn.  </w:t>
      </w:r>
    </w:p>
    <w:p w14:paraId="2A51B868" w14:textId="77777777" w:rsidR="00B73591" w:rsidRDefault="00B73591" w:rsidP="00B73591">
      <w:pPr>
        <w:rPr>
          <w:rFonts w:ascii="Arial" w:hAnsi="Arial" w:cs="Arial"/>
          <w:sz w:val="22"/>
          <w:szCs w:val="22"/>
        </w:rPr>
      </w:pPr>
    </w:p>
    <w:p w14:paraId="1C1C332B" w14:textId="77777777" w:rsidR="00B73591" w:rsidRDefault="00B73591" w:rsidP="00B73591">
      <w:pPr>
        <w:rPr>
          <w:rFonts w:ascii="Arial" w:hAnsi="Arial" w:cs="Arial"/>
          <w:sz w:val="22"/>
          <w:szCs w:val="22"/>
        </w:rPr>
      </w:pPr>
      <w:r>
        <w:rPr>
          <w:rFonts w:ascii="Arial" w:eastAsia="Arial" w:hAnsi="Arial" w:cs="Arial"/>
          <w:sz w:val="22"/>
          <w:szCs w:val="22"/>
          <w:lang w:bidi="cy-GB"/>
        </w:rPr>
        <w:t>Gweler hefyd</w:t>
      </w:r>
      <w:r>
        <w:rPr>
          <w:rFonts w:ascii="Helv" w:eastAsia="Helv" w:hAnsi="Helv" w:cs="Helv"/>
          <w:color w:val="000000"/>
          <w:sz w:val="20"/>
          <w:szCs w:val="20"/>
          <w:lang w:bidi="cy-GB"/>
        </w:rPr>
        <w:t xml:space="preserve"> </w:t>
      </w:r>
      <w:r>
        <w:rPr>
          <w:rFonts w:ascii="Arial" w:eastAsia="Arial" w:hAnsi="Arial" w:cs="Arial"/>
          <w:sz w:val="22"/>
          <w:szCs w:val="22"/>
          <w:lang w:bidi="cy-GB"/>
        </w:rPr>
        <w:t xml:space="preserve">yr hysbysiad monitro TG a'r broses ar gyfer cael mynediad at gyfrif TG defnyddiwr. Mae'r naill a'r llall ar gael yn </w:t>
      </w:r>
      <w:hyperlink r:id="rId8" w:history="1">
        <w:r>
          <w:rPr>
            <w:rStyle w:val="Hyperlink"/>
            <w:rFonts w:eastAsia="Calibri"/>
            <w:sz w:val="22"/>
            <w:szCs w:val="22"/>
            <w:lang w:bidi="cy-GB"/>
          </w:rPr>
          <w:t>https://www.cardiff.ac.uk/cy/public-information/policies-and-procedures/it-regulations</w:t>
        </w:r>
      </w:hyperlink>
      <w:r>
        <w:rPr>
          <w:rFonts w:ascii="Arial" w:eastAsia="Arial" w:hAnsi="Arial" w:cs="Arial"/>
          <w:sz w:val="22"/>
          <w:szCs w:val="22"/>
          <w:lang w:bidi="cy-GB"/>
        </w:rPr>
        <w:t xml:space="preserve"> </w:t>
      </w:r>
    </w:p>
    <w:p w14:paraId="00E3B3BE" w14:textId="77777777" w:rsidR="00B73591" w:rsidRDefault="00B73591" w:rsidP="00B73591">
      <w:pPr>
        <w:rPr>
          <w:rFonts w:ascii="Arial" w:hAnsi="Arial" w:cs="Arial"/>
          <w:sz w:val="22"/>
          <w:szCs w:val="22"/>
        </w:rPr>
      </w:pPr>
    </w:p>
    <w:p w14:paraId="3A733F90" w14:textId="77777777" w:rsidR="00B73591" w:rsidRDefault="00B73591" w:rsidP="00B73591">
      <w:pPr>
        <w:rPr>
          <w:rFonts w:ascii="Arial" w:hAnsi="Arial" w:cs="Arial"/>
          <w:sz w:val="22"/>
          <w:szCs w:val="22"/>
        </w:rPr>
      </w:pPr>
      <w:r>
        <w:rPr>
          <w:rFonts w:ascii="Arial" w:eastAsia="Arial" w:hAnsi="Arial" w:cs="Arial"/>
          <w:b/>
          <w:sz w:val="22"/>
          <w:szCs w:val="22"/>
          <w:lang w:bidi="cy-GB"/>
        </w:rPr>
        <w:t>3.</w:t>
      </w:r>
      <w:r>
        <w:rPr>
          <w:rFonts w:ascii="Arial" w:eastAsia="Arial" w:hAnsi="Arial" w:cs="Arial"/>
          <w:b/>
          <w:sz w:val="22"/>
          <w:szCs w:val="22"/>
          <w:lang w:bidi="cy-GB"/>
        </w:rPr>
        <w:tab/>
        <w:t>Cydymffurfio â chyfraith sifil a throseddol y DU</w:t>
      </w:r>
      <w:r>
        <w:rPr>
          <w:rFonts w:ascii="Arial" w:eastAsia="Arial" w:hAnsi="Arial" w:cs="Arial"/>
          <w:b/>
          <w:sz w:val="22"/>
          <w:szCs w:val="22"/>
          <w:lang w:bidi="cy-GB"/>
        </w:rPr>
        <w:br/>
      </w:r>
      <w:r>
        <w:rPr>
          <w:rFonts w:ascii="Arial" w:eastAsia="Arial" w:hAnsi="Arial" w:cs="Arial"/>
          <w:sz w:val="22"/>
          <w:szCs w:val="22"/>
          <w:lang w:bidi="cy-GB"/>
        </w:rPr>
        <w:br/>
        <w:t xml:space="preserve">Mae’n rhaid i ddefnyddwyr gydymffurfio â darpariaethau unrhyw gyfraith bresennol yn y DU, gan gynnwys yr isod ond nid y </w:t>
      </w:r>
      <w:proofErr w:type="spellStart"/>
      <w:r>
        <w:rPr>
          <w:rFonts w:ascii="Arial" w:eastAsia="Arial" w:hAnsi="Arial" w:cs="Arial"/>
          <w:sz w:val="22"/>
          <w:szCs w:val="22"/>
          <w:lang w:bidi="cy-GB"/>
        </w:rPr>
        <w:t>rheini’n</w:t>
      </w:r>
      <w:proofErr w:type="spellEnd"/>
      <w:r>
        <w:rPr>
          <w:rFonts w:ascii="Arial" w:eastAsia="Arial" w:hAnsi="Arial" w:cs="Arial"/>
          <w:sz w:val="22"/>
          <w:szCs w:val="22"/>
          <w:lang w:bidi="cy-GB"/>
        </w:rPr>
        <w:t xml:space="preserve"> unig: </w:t>
      </w:r>
    </w:p>
    <w:p w14:paraId="725A5259" w14:textId="77777777" w:rsidR="00B73591" w:rsidRDefault="00B73591" w:rsidP="00B73591">
      <w:pPr>
        <w:rPr>
          <w:rFonts w:ascii="Arial" w:hAnsi="Arial" w:cs="Arial"/>
          <w:sz w:val="22"/>
          <w:szCs w:val="22"/>
        </w:rPr>
      </w:pPr>
    </w:p>
    <w:p w14:paraId="0E16203D" w14:textId="77777777" w:rsidR="00B73591" w:rsidRDefault="00B73591" w:rsidP="00B73591">
      <w:pPr>
        <w:numPr>
          <w:ilvl w:val="0"/>
          <w:numId w:val="5"/>
        </w:numPr>
        <w:rPr>
          <w:rFonts w:ascii="Arial" w:hAnsi="Arial" w:cs="Arial"/>
          <w:sz w:val="22"/>
          <w:szCs w:val="22"/>
        </w:rPr>
      </w:pPr>
      <w:r>
        <w:rPr>
          <w:rFonts w:ascii="Arial" w:eastAsia="Arial" w:hAnsi="Arial" w:cs="Arial"/>
          <w:sz w:val="22"/>
          <w:szCs w:val="22"/>
          <w:lang w:bidi="cy-GB"/>
        </w:rPr>
        <w:t xml:space="preserve">Deddf Camddefnyddio Cyfrifiaduron 1990 a diwygiadau Deddf yr Heddlu a Chyfiawnder 2006 (Rhan 5) </w:t>
      </w:r>
    </w:p>
    <w:p w14:paraId="01DF7A0A" w14:textId="77777777" w:rsidR="00B73591" w:rsidRDefault="00B73591" w:rsidP="00B73591">
      <w:pPr>
        <w:numPr>
          <w:ilvl w:val="0"/>
          <w:numId w:val="5"/>
        </w:numPr>
        <w:rPr>
          <w:rFonts w:ascii="Arial" w:hAnsi="Arial" w:cs="Arial"/>
          <w:sz w:val="22"/>
          <w:szCs w:val="22"/>
        </w:rPr>
      </w:pPr>
      <w:r>
        <w:rPr>
          <w:rFonts w:ascii="Arial" w:eastAsia="Arial" w:hAnsi="Arial" w:cs="Arial"/>
          <w:sz w:val="22"/>
          <w:szCs w:val="22"/>
          <w:lang w:bidi="cy-GB"/>
        </w:rPr>
        <w:t>Deddf Hawlfraint, Dyluniadau a Phatentau 1988 a diwygiadau</w:t>
      </w:r>
    </w:p>
    <w:p w14:paraId="755975BF" w14:textId="77777777" w:rsidR="00B73591" w:rsidRDefault="00B73591" w:rsidP="00B73591">
      <w:pPr>
        <w:numPr>
          <w:ilvl w:val="0"/>
          <w:numId w:val="5"/>
        </w:numPr>
        <w:rPr>
          <w:rFonts w:ascii="Arial" w:hAnsi="Arial" w:cs="Arial"/>
          <w:sz w:val="22"/>
          <w:szCs w:val="22"/>
        </w:rPr>
      </w:pPr>
      <w:r>
        <w:rPr>
          <w:rFonts w:ascii="Arial" w:eastAsia="Arial" w:hAnsi="Arial" w:cs="Arial"/>
          <w:sz w:val="22"/>
          <w:szCs w:val="22"/>
          <w:lang w:bidi="cy-GB"/>
        </w:rPr>
        <w:t>Deddf Difenwi 1996</w:t>
      </w:r>
    </w:p>
    <w:p w14:paraId="04070F5D" w14:textId="77777777" w:rsidR="00B73591" w:rsidRDefault="00B73591" w:rsidP="00B73591">
      <w:pPr>
        <w:numPr>
          <w:ilvl w:val="0"/>
          <w:numId w:val="5"/>
        </w:numPr>
        <w:rPr>
          <w:rFonts w:ascii="Arial" w:hAnsi="Arial" w:cs="Arial"/>
          <w:sz w:val="22"/>
          <w:szCs w:val="22"/>
        </w:rPr>
      </w:pPr>
      <w:r>
        <w:rPr>
          <w:rFonts w:ascii="Arial" w:eastAsia="Arial" w:hAnsi="Arial" w:cs="Arial"/>
          <w:sz w:val="22"/>
          <w:szCs w:val="22"/>
          <w:lang w:bidi="cy-GB"/>
        </w:rPr>
        <w:t>Deddf Diogelu Data 2018</w:t>
      </w:r>
    </w:p>
    <w:p w14:paraId="1DE50747" w14:textId="77777777" w:rsidR="00B73591" w:rsidRDefault="00B73591" w:rsidP="00B73591">
      <w:pPr>
        <w:numPr>
          <w:ilvl w:val="0"/>
          <w:numId w:val="5"/>
        </w:numPr>
        <w:rPr>
          <w:rFonts w:ascii="Arial" w:hAnsi="Arial" w:cs="Arial"/>
          <w:sz w:val="22"/>
          <w:szCs w:val="22"/>
        </w:rPr>
      </w:pPr>
      <w:r>
        <w:rPr>
          <w:rFonts w:ascii="Arial" w:eastAsia="Arial" w:hAnsi="Arial" w:cs="Arial"/>
          <w:sz w:val="22"/>
          <w:szCs w:val="22"/>
          <w:lang w:bidi="cy-GB"/>
        </w:rPr>
        <w:t>Deddf Terfysgaeth 2006</w:t>
      </w:r>
    </w:p>
    <w:p w14:paraId="7654F3E0" w14:textId="77777777" w:rsidR="00B73591" w:rsidRDefault="00B73591" w:rsidP="00B73591">
      <w:pPr>
        <w:numPr>
          <w:ilvl w:val="0"/>
          <w:numId w:val="5"/>
        </w:numPr>
        <w:rPr>
          <w:rFonts w:ascii="Arial" w:hAnsi="Arial" w:cs="Arial"/>
          <w:sz w:val="22"/>
          <w:szCs w:val="22"/>
        </w:rPr>
      </w:pPr>
      <w:r>
        <w:rPr>
          <w:rFonts w:ascii="Arial" w:eastAsia="Arial" w:hAnsi="Arial" w:cs="Arial"/>
          <w:sz w:val="22"/>
          <w:szCs w:val="22"/>
          <w:lang w:bidi="cy-GB"/>
        </w:rPr>
        <w:t xml:space="preserve">Deddf Rheoleiddio Pwerau Ymchwilio 2000 </w:t>
      </w:r>
      <w:r>
        <w:rPr>
          <w:rFonts w:ascii="Arial" w:eastAsia="Arial" w:hAnsi="Arial" w:cs="Arial"/>
          <w:sz w:val="22"/>
          <w:szCs w:val="22"/>
          <w:lang w:bidi="cy-GB"/>
        </w:rPr>
        <w:br/>
      </w:r>
    </w:p>
    <w:p w14:paraId="341CC459" w14:textId="77777777" w:rsidR="00B73591" w:rsidRDefault="00B73591" w:rsidP="00B73591">
      <w:pPr>
        <w:rPr>
          <w:rFonts w:ascii="Arial" w:hAnsi="Arial" w:cs="Arial"/>
          <w:b/>
          <w:bCs/>
          <w:iCs/>
          <w:sz w:val="22"/>
          <w:szCs w:val="22"/>
        </w:rPr>
      </w:pPr>
      <w:r>
        <w:rPr>
          <w:rFonts w:ascii="Arial" w:eastAsia="Arial" w:hAnsi="Arial" w:cs="Arial"/>
          <w:b/>
          <w:sz w:val="22"/>
          <w:szCs w:val="22"/>
          <w:lang w:bidi="cy-GB"/>
        </w:rPr>
        <w:t>4. Cydymffurfio â thrwyddedau meddalwedd</w:t>
      </w:r>
    </w:p>
    <w:p w14:paraId="4EA55A6E" w14:textId="77777777" w:rsidR="00B73591" w:rsidRDefault="00B73591" w:rsidP="00B73591">
      <w:pPr>
        <w:rPr>
          <w:rFonts w:ascii="Arial" w:hAnsi="Arial" w:cs="Arial"/>
          <w:b/>
          <w:bCs/>
          <w:iCs/>
          <w:sz w:val="22"/>
          <w:szCs w:val="22"/>
        </w:rPr>
      </w:pPr>
    </w:p>
    <w:p w14:paraId="388B0E78"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Mae’n rhaid i ddefnyddwyr gydymffurfio â thelerau unrhyw gytundeb trwydded rhwng Prifysgol Caerdydd a thrydydd parti sy’n rheoli’r defnydd a wneir o galedwedd, meddalwedd a gwasanaethau a mynediad at ddata. </w:t>
      </w:r>
    </w:p>
    <w:p w14:paraId="49B6E9A2" w14:textId="77777777" w:rsidR="00B73591" w:rsidRDefault="00B73591" w:rsidP="00B73591">
      <w:pPr>
        <w:rPr>
          <w:rFonts w:ascii="Arial" w:hAnsi="Arial" w:cs="Arial"/>
          <w:sz w:val="22"/>
          <w:szCs w:val="22"/>
        </w:rPr>
      </w:pPr>
    </w:p>
    <w:p w14:paraId="092DD61B" w14:textId="77777777" w:rsidR="00B73591" w:rsidRDefault="00B73591" w:rsidP="00B73591">
      <w:pPr>
        <w:rPr>
          <w:rFonts w:ascii="Arial" w:hAnsi="Arial" w:cs="Arial"/>
          <w:sz w:val="22"/>
          <w:szCs w:val="22"/>
        </w:rPr>
      </w:pPr>
      <w:r>
        <w:rPr>
          <w:rFonts w:ascii="Arial" w:eastAsia="Arial" w:hAnsi="Arial" w:cs="Arial"/>
          <w:sz w:val="22"/>
          <w:szCs w:val="22"/>
          <w:lang w:bidi="cy-GB"/>
        </w:rPr>
        <w:t>Caiff Prifysgol Caerdydd wneud chwiliadau â llaw neu chwiliadau awtomatig i weld a ydym yn cydymffurfio â thrwyddedau meddalwedd, yn ogystal â thelerau ac amodau sy’n ymwneud â’r defnydd o’r feddalwedd.  Bydd yn ofynnol i ddefnyddwyr sy’n cysylltu offer TG y Brifysgol yn yr amgylchedd corfforol a rhithwir lawrlwytho a gosod meddalwedd sy’n rheoli asedau meddalwedd, a hynny’n unol â chyfarwyddyd y Brifysgol.</w:t>
      </w:r>
    </w:p>
    <w:p w14:paraId="3E7B6CA7" w14:textId="77777777" w:rsidR="00B73591" w:rsidRDefault="00B73591" w:rsidP="00B73591">
      <w:pPr>
        <w:rPr>
          <w:rFonts w:ascii="Arial" w:hAnsi="Arial" w:cs="Arial"/>
          <w:sz w:val="22"/>
          <w:szCs w:val="22"/>
        </w:rPr>
      </w:pPr>
    </w:p>
    <w:p w14:paraId="200407E7" w14:textId="77777777" w:rsidR="00B73591" w:rsidRDefault="00B73591" w:rsidP="00B73591">
      <w:pPr>
        <w:rPr>
          <w:rFonts w:ascii="Arial" w:hAnsi="Arial" w:cs="Arial"/>
          <w:b/>
          <w:sz w:val="22"/>
          <w:szCs w:val="22"/>
        </w:rPr>
      </w:pPr>
      <w:r>
        <w:rPr>
          <w:rFonts w:ascii="Arial" w:eastAsia="Arial" w:hAnsi="Arial" w:cs="Arial"/>
          <w:b/>
          <w:sz w:val="22"/>
          <w:szCs w:val="22"/>
          <w:lang w:bidi="cy-GB"/>
        </w:rPr>
        <w:t>5.</w:t>
      </w:r>
      <w:r>
        <w:rPr>
          <w:rFonts w:ascii="Arial" w:eastAsia="Arial" w:hAnsi="Arial" w:cs="Arial"/>
          <w:b/>
          <w:sz w:val="22"/>
          <w:szCs w:val="22"/>
          <w:lang w:bidi="cy-GB"/>
        </w:rPr>
        <w:tab/>
        <w:t>Cyfanrwydd y cyfleusterau a gwasanaethau TG</w:t>
      </w:r>
    </w:p>
    <w:p w14:paraId="55AFFC76" w14:textId="77777777" w:rsidR="00B73591" w:rsidRDefault="00B73591" w:rsidP="00B73591">
      <w:pPr>
        <w:ind w:right="-154"/>
        <w:rPr>
          <w:rFonts w:ascii="Arial" w:hAnsi="Arial" w:cs="Arial"/>
          <w:sz w:val="22"/>
          <w:szCs w:val="22"/>
        </w:rPr>
      </w:pPr>
      <w:r>
        <w:rPr>
          <w:rFonts w:ascii="Arial" w:eastAsia="Arial" w:hAnsi="Arial" w:cs="Arial"/>
          <w:sz w:val="22"/>
          <w:szCs w:val="22"/>
          <w:lang w:bidi="cy-GB"/>
        </w:rPr>
        <w:br/>
        <w:t>Ni ddylai neb gymryd camau sy’n difetha, yn tanseilio neu’n cyfyngu ar ddiogelwch, perfformiad, defnyddioldeb neu hygyrchedd y cyfleusterau a gwasanaethau TG, oni bai bod ganddo hawl briodol i wneud hynny. Gall “cymryd camau” gynnwys esgeuluso, lle gallai’r Brifysgol yn rhesymol fod wedi disgwyl i’r defnyddiwr gymryd camau, a hynny’n rhan o’i ddyletswyddau.</w:t>
      </w:r>
    </w:p>
    <w:p w14:paraId="5B752903" w14:textId="77777777" w:rsidR="00B73591" w:rsidRDefault="00B73591" w:rsidP="00B73591">
      <w:pPr>
        <w:rPr>
          <w:rFonts w:ascii="Arial" w:hAnsi="Arial" w:cs="Arial"/>
          <w:sz w:val="22"/>
          <w:szCs w:val="22"/>
        </w:rPr>
      </w:pPr>
    </w:p>
    <w:p w14:paraId="38B33261" w14:textId="77777777" w:rsidR="00B73591" w:rsidRDefault="00B73591" w:rsidP="00B73591">
      <w:pPr>
        <w:rPr>
          <w:i/>
          <w:sz w:val="22"/>
          <w:szCs w:val="22"/>
        </w:rPr>
      </w:pPr>
      <w:r>
        <w:rPr>
          <w:rFonts w:ascii="Arial" w:eastAsia="Arial" w:hAnsi="Arial" w:cs="Arial"/>
          <w:sz w:val="22"/>
          <w:szCs w:val="22"/>
          <w:lang w:bidi="cy-GB"/>
        </w:rPr>
        <w:t xml:space="preserve">Mae’n rhaid i offer gael ei gysylltu â’r cyfleusterau a gwasanaethau TG yn unol â’r weithdrefn Caniatâd i Gysylltu.  Os deuir o hyd i </w:t>
      </w:r>
      <w:proofErr w:type="spellStart"/>
      <w:r>
        <w:rPr>
          <w:rFonts w:ascii="Arial" w:eastAsia="Arial" w:hAnsi="Arial" w:cs="Arial"/>
          <w:sz w:val="22"/>
          <w:szCs w:val="22"/>
          <w:lang w:bidi="cy-GB"/>
        </w:rPr>
        <w:t>feirysau</w:t>
      </w:r>
      <w:proofErr w:type="spellEnd"/>
      <w:r>
        <w:rPr>
          <w:rFonts w:ascii="Arial" w:eastAsia="Arial" w:hAnsi="Arial" w:cs="Arial"/>
          <w:sz w:val="22"/>
          <w:szCs w:val="22"/>
          <w:lang w:bidi="cy-GB"/>
        </w:rPr>
        <w:t xml:space="preserve"> neu </w:t>
      </w:r>
      <w:proofErr w:type="spellStart"/>
      <w:r>
        <w:rPr>
          <w:rFonts w:ascii="Arial" w:eastAsia="Arial" w:hAnsi="Arial" w:cs="Arial"/>
          <w:sz w:val="22"/>
          <w:szCs w:val="22"/>
          <w:lang w:bidi="cy-GB"/>
        </w:rPr>
        <w:t>faleiswedd</w:t>
      </w:r>
      <w:proofErr w:type="spellEnd"/>
      <w:r>
        <w:rPr>
          <w:rFonts w:ascii="Arial" w:eastAsia="Arial" w:hAnsi="Arial" w:cs="Arial"/>
          <w:sz w:val="22"/>
          <w:szCs w:val="22"/>
          <w:lang w:bidi="cy-GB"/>
        </w:rPr>
        <w:t xml:space="preserve"> niweidiol, gall y Tîm Gwasanaethau TG ddatgysylltu unrhyw system TG gorfforol neu rithwir yr ystyrir ei bod yn peryglu cyfanrwydd y cyfleusterau a gwasanaethau TG neu ddiogelwch gwybodaeth ar y cyfleusterau a gwasanaethau hynny.  Gall y Tîm Gwasanaethau TG wrthod caniatâd i ailgysylltu nes bod modd dangos bod y risg wedi’i lliniaru.</w:t>
      </w:r>
    </w:p>
    <w:p w14:paraId="4DA0885B" w14:textId="77777777" w:rsidR="00B73591" w:rsidRDefault="00B73591" w:rsidP="00B73591">
      <w:pPr>
        <w:rPr>
          <w:rFonts w:ascii="Arial" w:hAnsi="Arial" w:cs="Arial"/>
          <w:sz w:val="22"/>
          <w:szCs w:val="22"/>
        </w:rPr>
      </w:pPr>
    </w:p>
    <w:p w14:paraId="229BF216" w14:textId="77777777" w:rsidR="00B73591" w:rsidRDefault="00B73591" w:rsidP="00B73591">
      <w:pPr>
        <w:rPr>
          <w:rFonts w:ascii="Arial" w:hAnsi="Arial" w:cs="Arial"/>
          <w:sz w:val="22"/>
          <w:szCs w:val="22"/>
        </w:rPr>
      </w:pPr>
      <w:r>
        <w:rPr>
          <w:rFonts w:ascii="Arial" w:eastAsia="Arial" w:hAnsi="Arial" w:cs="Arial"/>
          <w:sz w:val="22"/>
          <w:szCs w:val="22"/>
          <w:lang w:bidi="cy-GB"/>
        </w:rPr>
        <w:t>Mae’n rhaid i’r Ddesg Gwasanaeth TG gael gwybod cyn gynted â phosibl am unrhyw achos amlwg o ddefnyddio, addasu neu gael gwared ar gyfleusterau a gwasanaethau TG heb awdurdod</w:t>
      </w:r>
    </w:p>
    <w:p w14:paraId="53A30677" w14:textId="77777777" w:rsidR="00B73591" w:rsidRDefault="00B73591" w:rsidP="00B73591">
      <w:pPr>
        <w:rPr>
          <w:rFonts w:ascii="Arial" w:hAnsi="Arial" w:cs="Arial"/>
          <w:sz w:val="22"/>
          <w:szCs w:val="22"/>
        </w:rPr>
      </w:pPr>
    </w:p>
    <w:p w14:paraId="303BE038" w14:textId="77777777" w:rsidR="00B73591" w:rsidRDefault="00B73591" w:rsidP="00B73591">
      <w:pPr>
        <w:rPr>
          <w:rFonts w:ascii="Arial" w:hAnsi="Arial" w:cs="Arial"/>
          <w:sz w:val="22"/>
          <w:szCs w:val="22"/>
        </w:rPr>
      </w:pPr>
      <w:r>
        <w:rPr>
          <w:rFonts w:ascii="Arial" w:eastAsia="Arial" w:hAnsi="Arial" w:cs="Arial"/>
          <w:sz w:val="22"/>
          <w:szCs w:val="22"/>
          <w:lang w:bidi="cy-GB"/>
        </w:rPr>
        <w:t>Mae’n rhaid i ddefnyddwyr gydymffurfio â chyfarwyddiadau’r Prif Swyddog Gwybodaeth mewn perthynas ag achos posibl neu wirioneddol o danseilio diogelwch y rhwydwaith neu achos y rhoddwyd gwybod amdano o dorri rheoliadau TG y Brifysgol.</w:t>
      </w:r>
      <w:r>
        <w:rPr>
          <w:rFonts w:ascii="Arial" w:eastAsia="Arial" w:hAnsi="Arial" w:cs="Arial"/>
          <w:b/>
          <w:i/>
          <w:sz w:val="22"/>
          <w:szCs w:val="22"/>
          <w:lang w:bidi="cy-GB"/>
        </w:rPr>
        <w:t xml:space="preserve"> </w:t>
      </w:r>
    </w:p>
    <w:p w14:paraId="041587C8" w14:textId="77777777" w:rsidR="00B73591" w:rsidRDefault="00B73591" w:rsidP="00B73591">
      <w:pPr>
        <w:rPr>
          <w:rFonts w:ascii="Arial" w:hAnsi="Arial" w:cs="Arial"/>
          <w:sz w:val="22"/>
          <w:szCs w:val="22"/>
        </w:rPr>
      </w:pPr>
    </w:p>
    <w:p w14:paraId="4906C96A" w14:textId="77777777" w:rsidR="00B73591" w:rsidRDefault="00B73591" w:rsidP="00B73591">
      <w:pPr>
        <w:rPr>
          <w:rFonts w:ascii="Arial" w:hAnsi="Arial" w:cs="Arial"/>
          <w:b/>
          <w:bCs/>
          <w:i/>
          <w:iCs/>
          <w:sz w:val="22"/>
          <w:szCs w:val="22"/>
        </w:rPr>
      </w:pPr>
      <w:r>
        <w:rPr>
          <w:rFonts w:ascii="Arial" w:eastAsia="Arial" w:hAnsi="Arial" w:cs="Arial"/>
          <w:sz w:val="22"/>
          <w:szCs w:val="22"/>
          <w:lang w:bidi="cy-GB"/>
        </w:rPr>
        <w:t>Bydd gan Brifysgol Caerdydd bwerau i gymryd pob cam rhesymol i gael gwared ar unrhyw ddeunydd sy’n bygwth cyfanrwydd y rhwydwaith, neu atal deunydd o’r fath rhag cael ei ddosbarthu, neu ddiogelu gwybodaeth neu gyflwr y cyfleusterau a gwasanaethau TG, a all gynnwys cael gwared ar unrhyw rai o’r cyfleusterau a gwasanaethau TG.</w:t>
      </w:r>
    </w:p>
    <w:p w14:paraId="2469C578" w14:textId="77777777" w:rsidR="00B73591" w:rsidRDefault="00B73591" w:rsidP="00B73591">
      <w:pPr>
        <w:rPr>
          <w:rFonts w:ascii="Arial" w:hAnsi="Arial" w:cs="Arial"/>
          <w:sz w:val="22"/>
          <w:szCs w:val="22"/>
        </w:rPr>
      </w:pPr>
    </w:p>
    <w:p w14:paraId="08C95DE5" w14:textId="77777777" w:rsidR="00B73591" w:rsidRDefault="00B73591" w:rsidP="00B73591">
      <w:pPr>
        <w:rPr>
          <w:rFonts w:ascii="Arial" w:hAnsi="Arial" w:cs="Arial"/>
          <w:sz w:val="22"/>
          <w:szCs w:val="22"/>
        </w:rPr>
      </w:pPr>
    </w:p>
    <w:p w14:paraId="3023D0BE" w14:textId="77777777" w:rsidR="00B73591" w:rsidRDefault="00B73591" w:rsidP="00B73591">
      <w:pPr>
        <w:rPr>
          <w:rFonts w:ascii="Arial" w:hAnsi="Arial" w:cs="Arial"/>
          <w:sz w:val="22"/>
          <w:szCs w:val="22"/>
        </w:rPr>
      </w:pPr>
      <w:r>
        <w:rPr>
          <w:rFonts w:ascii="Arial" w:eastAsia="Arial" w:hAnsi="Arial" w:cs="Arial"/>
          <w:b/>
          <w:sz w:val="22"/>
          <w:szCs w:val="22"/>
          <w:lang w:bidi="cy-GB"/>
        </w:rPr>
        <w:t>6.</w:t>
      </w:r>
      <w:r>
        <w:rPr>
          <w:rFonts w:ascii="Arial" w:eastAsia="Arial" w:hAnsi="Arial" w:cs="Arial"/>
          <w:b/>
          <w:sz w:val="22"/>
          <w:szCs w:val="22"/>
          <w:lang w:bidi="cy-GB"/>
        </w:rPr>
        <w:tab/>
        <w:t>Diogelwch, cyfrinachedd a chyfrineiriau</w:t>
      </w:r>
      <w:r>
        <w:rPr>
          <w:rFonts w:ascii="Arial" w:eastAsia="Arial" w:hAnsi="Arial" w:cs="Arial"/>
          <w:b/>
          <w:sz w:val="22"/>
          <w:szCs w:val="22"/>
          <w:lang w:bidi="cy-GB"/>
        </w:rPr>
        <w:br/>
      </w:r>
      <w:r>
        <w:rPr>
          <w:rFonts w:ascii="Arial" w:eastAsia="Arial" w:hAnsi="Arial" w:cs="Arial"/>
          <w:sz w:val="22"/>
          <w:szCs w:val="22"/>
          <w:lang w:bidi="cy-GB"/>
        </w:rPr>
        <w:br/>
        <w:t xml:space="preserve">Dylai defnyddwyr gymryd pob gofal rhesymol i gynnal diogelwch cyfleusterau, gwasanaethau a ffeiliau TG y cânt eu defnyddio. Mae’n rhaid defnyddio a dyrannu cyfrineiriau’n unol â Pholisi Cyfrineiriau Systemau TG y Brifysgol.  Yn benodol, ni ddylai defnyddwyr drosglwyddo cyfrineiriau, na hawliau i ddefnyddio’r cyfleusterau a gwasanaethau TG, heb gael ei awdurdodi’n briodol i wneud hynny gan Bennaeth yr Ysgol berthnasol/y Gwasanaethau Proffesiynol neu enwebai/swyddog awdurdodedig. </w:t>
      </w:r>
    </w:p>
    <w:p w14:paraId="690BC57D" w14:textId="77777777" w:rsidR="00B73591" w:rsidRDefault="00B73591" w:rsidP="00B73591">
      <w:pPr>
        <w:rPr>
          <w:rFonts w:ascii="Arial" w:hAnsi="Arial" w:cs="Arial"/>
          <w:sz w:val="22"/>
          <w:szCs w:val="22"/>
        </w:rPr>
      </w:pPr>
    </w:p>
    <w:p w14:paraId="03A43CA8"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Mae’n rhaid i ddefnyddwyr sicrhau bod unrhyw feddalwedd sydd wedi'i gosod yn cael ei </w:t>
      </w:r>
      <w:proofErr w:type="spellStart"/>
      <w:r>
        <w:rPr>
          <w:rFonts w:ascii="Arial" w:eastAsia="Arial" w:hAnsi="Arial" w:cs="Arial"/>
          <w:sz w:val="22"/>
          <w:szCs w:val="22"/>
          <w:lang w:bidi="cy-GB"/>
        </w:rPr>
        <w:t>phatsio</w:t>
      </w:r>
      <w:proofErr w:type="spellEnd"/>
      <w:r>
        <w:rPr>
          <w:rFonts w:ascii="Arial" w:eastAsia="Arial" w:hAnsi="Arial" w:cs="Arial"/>
          <w:sz w:val="22"/>
          <w:szCs w:val="22"/>
          <w:lang w:bidi="cy-GB"/>
        </w:rPr>
        <w:t xml:space="preserve"> a'i diweddaru'n briodol. Mae'n rhaid i feddalwedd (systemau gweithredu a chymwysiadau) asedau ar y rhyngrwyd gael ei </w:t>
      </w:r>
      <w:proofErr w:type="spellStart"/>
      <w:r>
        <w:rPr>
          <w:rFonts w:ascii="Arial" w:eastAsia="Arial" w:hAnsi="Arial" w:cs="Arial"/>
          <w:sz w:val="22"/>
          <w:szCs w:val="22"/>
          <w:lang w:bidi="cy-GB"/>
        </w:rPr>
        <w:t>phatsio</w:t>
      </w:r>
      <w:proofErr w:type="spellEnd"/>
      <w:r>
        <w:rPr>
          <w:rFonts w:ascii="Arial" w:eastAsia="Arial" w:hAnsi="Arial" w:cs="Arial"/>
          <w:sz w:val="22"/>
          <w:szCs w:val="22"/>
          <w:lang w:bidi="cy-GB"/>
        </w:rPr>
        <w:t xml:space="preserve"> o fewn 14 diwrnod i ddiweddariad gael ei ryddhau, a hynny lle bydd y </w:t>
      </w:r>
      <w:proofErr w:type="spellStart"/>
      <w:r>
        <w:rPr>
          <w:rFonts w:ascii="Arial" w:eastAsia="Arial" w:hAnsi="Arial" w:cs="Arial"/>
          <w:sz w:val="22"/>
          <w:szCs w:val="22"/>
          <w:lang w:bidi="cy-GB"/>
        </w:rPr>
        <w:t>pats</w:t>
      </w:r>
      <w:proofErr w:type="spellEnd"/>
      <w:r>
        <w:rPr>
          <w:rFonts w:ascii="Arial" w:eastAsia="Arial" w:hAnsi="Arial" w:cs="Arial"/>
          <w:sz w:val="22"/>
          <w:szCs w:val="22"/>
          <w:lang w:bidi="cy-GB"/>
        </w:rPr>
        <w:t xml:space="preserve"> yn trwsio gwendid ‘critigol’ neu ‘risg uchel’ o ran ei ddifrifoldeb ym marn gwerthwr y cynnyrch</w:t>
      </w:r>
      <w:r>
        <w:rPr>
          <w:rStyle w:val="FootnoteReference"/>
          <w:rFonts w:ascii="Arial" w:eastAsia="Arial" w:hAnsi="Arial" w:cs="Arial"/>
          <w:sz w:val="22"/>
          <w:szCs w:val="22"/>
          <w:lang w:bidi="cy-GB"/>
        </w:rPr>
        <w:footnoteReference w:id="2"/>
      </w:r>
      <w:r>
        <w:rPr>
          <w:rFonts w:ascii="Arial" w:eastAsia="Arial" w:hAnsi="Arial" w:cs="Arial"/>
          <w:sz w:val="22"/>
          <w:szCs w:val="22"/>
          <w:lang w:bidi="cy-GB"/>
        </w:rPr>
        <w:t>.</w:t>
      </w:r>
    </w:p>
    <w:p w14:paraId="4EB7B041" w14:textId="77777777" w:rsidR="00B73591" w:rsidRDefault="00B73591" w:rsidP="00B73591">
      <w:pPr>
        <w:rPr>
          <w:rFonts w:ascii="Arial" w:hAnsi="Arial" w:cs="Arial"/>
          <w:sz w:val="22"/>
          <w:szCs w:val="22"/>
        </w:rPr>
      </w:pPr>
    </w:p>
    <w:p w14:paraId="77F1826E"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Mae’n rhaid i fynediad at ddata sy’n adnabod pobl yn bersonol ac sy’n dod o systemau Prifysgol Caerdydd, gan gynnwys defnydd o ddata o’r fath, gydymffurfio â Pholisi Diogelu Data’r Brifysgol, ac mae’n rhaid i ddefnyddwyr gynnal cyfrinachedd, cywirdeb a diogelwch data o’r fath.  Gweler hefyd y broses ar gyfer cael mynediad at gyfrif TG defnyddiwr yn </w:t>
      </w:r>
      <w:hyperlink r:id="rId9" w:history="1">
        <w:r>
          <w:rPr>
            <w:rStyle w:val="Hyperlink"/>
            <w:rFonts w:eastAsia="Calibri"/>
            <w:sz w:val="22"/>
            <w:szCs w:val="22"/>
            <w:lang w:bidi="cy-GB"/>
          </w:rPr>
          <w:t>https://www.cardiff.ac.uk/cy/public-information/policies-and-procedures/it-regulations</w:t>
        </w:r>
      </w:hyperlink>
    </w:p>
    <w:p w14:paraId="0725A77B" w14:textId="77777777" w:rsidR="00B73591" w:rsidRDefault="00B73591" w:rsidP="00B73591">
      <w:pPr>
        <w:rPr>
          <w:rFonts w:ascii="Arial" w:hAnsi="Arial" w:cs="Arial"/>
          <w:sz w:val="22"/>
          <w:szCs w:val="22"/>
        </w:rPr>
      </w:pPr>
    </w:p>
    <w:p w14:paraId="4A96D45A" w14:textId="77777777" w:rsidR="00B73591" w:rsidRDefault="00B73591" w:rsidP="00B73591">
      <w:pPr>
        <w:rPr>
          <w:rFonts w:ascii="Arial" w:hAnsi="Arial" w:cs="Arial"/>
          <w:bCs/>
          <w:iCs/>
          <w:sz w:val="22"/>
          <w:szCs w:val="22"/>
        </w:rPr>
      </w:pPr>
      <w:bookmarkStart w:id="0" w:name="6"/>
      <w:bookmarkEnd w:id="0"/>
      <w:r>
        <w:rPr>
          <w:rFonts w:ascii="Arial" w:eastAsia="Arial" w:hAnsi="Arial" w:cs="Arial"/>
          <w:b/>
          <w:sz w:val="22"/>
          <w:szCs w:val="22"/>
          <w:lang w:bidi="cy-GB"/>
        </w:rPr>
        <w:t>7.</w:t>
      </w:r>
      <w:r>
        <w:rPr>
          <w:rFonts w:ascii="Arial" w:eastAsia="Arial" w:hAnsi="Arial" w:cs="Arial"/>
          <w:b/>
          <w:sz w:val="22"/>
          <w:szCs w:val="22"/>
          <w:lang w:bidi="cy-GB"/>
        </w:rPr>
        <w:tab/>
        <w:t>Ymchwilio i achosion o dorri polisïau neu reoliadau'r Brifysgol</w:t>
      </w:r>
      <w:r>
        <w:rPr>
          <w:rFonts w:ascii="Arial" w:eastAsia="Arial" w:hAnsi="Arial" w:cs="Arial"/>
          <w:b/>
          <w:sz w:val="22"/>
          <w:szCs w:val="22"/>
          <w:lang w:bidi="cy-GB"/>
        </w:rPr>
        <w:br/>
      </w:r>
      <w:r>
        <w:rPr>
          <w:rFonts w:ascii="Arial" w:eastAsia="Arial" w:hAnsi="Arial" w:cs="Arial"/>
          <w:b/>
          <w:sz w:val="22"/>
          <w:szCs w:val="22"/>
          <w:lang w:bidi="cy-GB"/>
        </w:rPr>
        <w:br/>
      </w:r>
      <w:r>
        <w:rPr>
          <w:rFonts w:ascii="Arial" w:eastAsia="Arial" w:hAnsi="Arial" w:cs="Arial"/>
          <w:sz w:val="22"/>
          <w:szCs w:val="22"/>
          <w:lang w:bidi="cy-GB"/>
        </w:rPr>
        <w:t>Caiff y Prif Swyddog Gwybodaeth atal defnyddiwr rhag defnyddio’r cyfleusterau a gwasanaethau TG ar unwaith nes bod ymchwiliad wedi’i gynnal yn unol â gweithdrefnau’r Brifysgol gan swyddog awdurdodedig neu un o enwebeion y Brifysgol. Bydd y Cyfarwyddwr Adnoddau Dynol yn cael gwybod am hyn os mai aelod o’r staff, gweithiwr neu ddeiliad teitl er anrhydedd yw’r defnyddiwr. Bydd y Cofrestrydd Academaidd yn cael gwybod os mai myfyriwr yw'r defnyddiwr.</w:t>
      </w:r>
    </w:p>
    <w:p w14:paraId="175D6327" w14:textId="77777777" w:rsidR="00B73591" w:rsidRDefault="00B73591" w:rsidP="00B73591">
      <w:pPr>
        <w:rPr>
          <w:rFonts w:ascii="Arial" w:hAnsi="Arial" w:cs="Arial"/>
          <w:sz w:val="22"/>
          <w:szCs w:val="22"/>
        </w:rPr>
      </w:pPr>
    </w:p>
    <w:p w14:paraId="74B19C91" w14:textId="77777777" w:rsidR="00B73591" w:rsidRDefault="00B73591" w:rsidP="00B73591">
      <w:pPr>
        <w:rPr>
          <w:rFonts w:ascii="Arial" w:hAnsi="Arial" w:cs="Arial"/>
          <w:bCs/>
          <w:iCs/>
          <w:sz w:val="22"/>
          <w:szCs w:val="22"/>
        </w:rPr>
      </w:pPr>
      <w:r>
        <w:rPr>
          <w:rFonts w:ascii="Arial" w:eastAsia="Arial" w:hAnsi="Arial" w:cs="Arial"/>
          <w:sz w:val="22"/>
          <w:szCs w:val="22"/>
          <w:lang w:bidi="cy-GB"/>
        </w:rPr>
        <w:t xml:space="preserve">Pan na fydd unrhyw </w:t>
      </w:r>
      <w:proofErr w:type="spellStart"/>
      <w:r>
        <w:rPr>
          <w:rFonts w:ascii="Arial" w:eastAsia="Arial" w:hAnsi="Arial" w:cs="Arial"/>
          <w:sz w:val="22"/>
          <w:szCs w:val="22"/>
          <w:lang w:bidi="cy-GB"/>
        </w:rPr>
        <w:t>gôd</w:t>
      </w:r>
      <w:proofErr w:type="spellEnd"/>
      <w:r>
        <w:rPr>
          <w:rFonts w:ascii="Arial" w:eastAsia="Arial" w:hAnsi="Arial" w:cs="Arial"/>
          <w:sz w:val="22"/>
          <w:szCs w:val="22"/>
          <w:lang w:bidi="cy-GB"/>
        </w:rPr>
        <w:t xml:space="preserve"> disgyblu’n gymwys, bydd gan y Prif Swyddog Gwybodaeth yr awdurdod i atal cyfrif defnyddiwr er budd neu er mwyn cynnal ymchwiliad.  Mewn achosion lle mae cyfrif defnyddiwr wedi’i atal nes bod ymchwiliad wedi’i gynnal, mae Prifysgol Caerdydd yn cadw’r hawl i hysbysu cyflogwr (gan gynnwys asiantaeth gyflogi) neu sefydliad academaidd y defnyddiwr am y ffaith hon ar unwaith.</w:t>
      </w:r>
    </w:p>
    <w:p w14:paraId="5CD058DD" w14:textId="77777777" w:rsidR="00B73591" w:rsidRDefault="00B73591" w:rsidP="00B73591">
      <w:pPr>
        <w:rPr>
          <w:rFonts w:ascii="Arial" w:hAnsi="Arial" w:cs="Arial"/>
          <w:sz w:val="22"/>
          <w:szCs w:val="22"/>
        </w:rPr>
      </w:pPr>
    </w:p>
    <w:p w14:paraId="3FEE0F98"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Bydd gan Brifysgol Caerdydd bwerau i ddefnyddio pob cyfleuster, gwasanaeth a ffeil TG perthnasol a chymryd pob cam rhesymol i gael gwared ar unrhyw ddeunydd sy’n torri unrhyw rai o bolisïau neu reoliadau’r Brifysgol, neu atal deunydd o’r fath rhag cael ei ddosbarthu, neu ddiogelu gwybodaeth neu gyflwr y cyfleusterau a gwasanaethau TG at ddibenion ymchwiliad, a all gynnwys cael gwared ar unrhyw rai o’r cyfleusterau a gwasanaethau TG.  </w:t>
      </w:r>
    </w:p>
    <w:p w14:paraId="2AD916FB" w14:textId="77777777" w:rsidR="00B73591" w:rsidRDefault="00B73591" w:rsidP="00B73591">
      <w:pPr>
        <w:rPr>
          <w:rFonts w:ascii="Arial" w:hAnsi="Arial" w:cs="Arial"/>
          <w:sz w:val="22"/>
          <w:szCs w:val="22"/>
        </w:rPr>
      </w:pPr>
    </w:p>
    <w:p w14:paraId="65537013"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Yn rhan o ymchwiliad, mae Prifysgol Caerdydd yn cadw’r hawl i ofyn am fynediad at unrhyw ffeiliau a </w:t>
      </w:r>
      <w:proofErr w:type="spellStart"/>
      <w:r>
        <w:rPr>
          <w:rFonts w:ascii="Arial" w:eastAsia="Arial" w:hAnsi="Arial" w:cs="Arial"/>
          <w:sz w:val="22"/>
          <w:szCs w:val="22"/>
          <w:lang w:bidi="cy-GB"/>
        </w:rPr>
        <w:t>gedwir</w:t>
      </w:r>
      <w:proofErr w:type="spellEnd"/>
      <w:r>
        <w:rPr>
          <w:rFonts w:ascii="Arial" w:eastAsia="Arial" w:hAnsi="Arial" w:cs="Arial"/>
          <w:sz w:val="22"/>
          <w:szCs w:val="22"/>
          <w:lang w:bidi="cy-GB"/>
        </w:rPr>
        <w:t xml:space="preserve"> ar gyfleusterau neu wasanaethau TG. Caiff hefyd ofyn bod unrhyw ddata sydd wedi’i amgryptio ar gael ar ffurf y gellir ei darllen. </w:t>
      </w:r>
    </w:p>
    <w:p w14:paraId="4CFF8163" w14:textId="77777777" w:rsidR="00B73591" w:rsidRDefault="00B73591" w:rsidP="00B73591">
      <w:pPr>
        <w:rPr>
          <w:rFonts w:ascii="Arial" w:hAnsi="Arial" w:cs="Arial"/>
          <w:sz w:val="22"/>
          <w:szCs w:val="22"/>
        </w:rPr>
      </w:pPr>
    </w:p>
    <w:p w14:paraId="01138FCE" w14:textId="77777777" w:rsidR="00B73591" w:rsidRDefault="00B73591" w:rsidP="00B73591">
      <w:pPr>
        <w:rPr>
          <w:rFonts w:ascii="Arial" w:hAnsi="Arial" w:cs="Arial"/>
          <w:sz w:val="22"/>
          <w:szCs w:val="22"/>
        </w:rPr>
      </w:pPr>
      <w:r>
        <w:rPr>
          <w:rFonts w:ascii="Arial" w:eastAsia="Arial" w:hAnsi="Arial" w:cs="Arial"/>
          <w:sz w:val="22"/>
          <w:szCs w:val="22"/>
          <w:lang w:bidi="cy-GB"/>
        </w:rPr>
        <w:lastRenderedPageBreak/>
        <w:t xml:space="preserve">Ni fydd unrhyw ymchwiliad o’r fath yn amharu ar y broses o benderfynu’n derfynol a yw polisïau neu reoliadau’r Brifysgol wedi’u torri. </w:t>
      </w:r>
    </w:p>
    <w:p w14:paraId="66808755" w14:textId="77777777" w:rsidR="00B73591" w:rsidRDefault="00B73591" w:rsidP="00B73591">
      <w:pPr>
        <w:rPr>
          <w:rFonts w:ascii="Arial" w:hAnsi="Arial" w:cs="Arial"/>
          <w:sz w:val="22"/>
          <w:szCs w:val="22"/>
        </w:rPr>
      </w:pPr>
    </w:p>
    <w:p w14:paraId="6BD4BC3E" w14:textId="77777777" w:rsidR="00B73591" w:rsidRDefault="00B73591" w:rsidP="00B73591">
      <w:pPr>
        <w:autoSpaceDE w:val="0"/>
        <w:autoSpaceDN w:val="0"/>
        <w:adjustRightInd w:val="0"/>
        <w:rPr>
          <w:rFonts w:ascii="Arial" w:hAnsi="Arial" w:cs="Arial"/>
          <w:b/>
          <w:bCs/>
          <w:iCs/>
          <w:sz w:val="22"/>
          <w:szCs w:val="22"/>
        </w:rPr>
      </w:pPr>
      <w:r>
        <w:rPr>
          <w:rFonts w:ascii="Arial" w:eastAsia="Arial" w:hAnsi="Arial" w:cs="Arial"/>
          <w:b/>
          <w:sz w:val="22"/>
          <w:szCs w:val="22"/>
          <w:lang w:bidi="cy-GB"/>
        </w:rPr>
        <w:t>8.</w:t>
      </w:r>
      <w:r>
        <w:rPr>
          <w:rFonts w:ascii="Arial" w:eastAsia="Arial" w:hAnsi="Arial" w:cs="Arial"/>
          <w:b/>
          <w:sz w:val="22"/>
          <w:szCs w:val="22"/>
          <w:lang w:bidi="cy-GB"/>
        </w:rPr>
        <w:tab/>
        <w:t>Ymchwilio i achosion honedig o dorri’r rheoliadau TG</w:t>
      </w:r>
    </w:p>
    <w:p w14:paraId="5B467F32" w14:textId="77777777" w:rsidR="00B73591" w:rsidRDefault="00B73591" w:rsidP="00B73591">
      <w:pPr>
        <w:autoSpaceDE w:val="0"/>
        <w:autoSpaceDN w:val="0"/>
        <w:adjustRightInd w:val="0"/>
        <w:rPr>
          <w:rFonts w:ascii="Arial" w:hAnsi="Arial" w:cs="Arial"/>
          <w:b/>
          <w:bCs/>
          <w:i/>
          <w:iCs/>
          <w:sz w:val="22"/>
          <w:szCs w:val="22"/>
        </w:rPr>
      </w:pPr>
    </w:p>
    <w:p w14:paraId="3A8A97ED" w14:textId="77777777" w:rsidR="00B73591" w:rsidRDefault="00B73591" w:rsidP="00B73591">
      <w:pPr>
        <w:autoSpaceDE w:val="0"/>
        <w:autoSpaceDN w:val="0"/>
        <w:adjustRightInd w:val="0"/>
        <w:rPr>
          <w:rFonts w:ascii="Arial" w:hAnsi="Arial" w:cs="Arial"/>
          <w:bCs/>
          <w:iCs/>
          <w:sz w:val="22"/>
          <w:szCs w:val="22"/>
          <w:u w:val="single"/>
        </w:rPr>
      </w:pPr>
      <w:r>
        <w:rPr>
          <w:rFonts w:ascii="Arial" w:eastAsia="Arial" w:hAnsi="Arial" w:cs="Arial"/>
          <w:sz w:val="22"/>
          <w:szCs w:val="22"/>
          <w:lang w:bidi="cy-GB"/>
        </w:rPr>
        <w:t>8.1</w:t>
      </w:r>
      <w:r>
        <w:rPr>
          <w:rFonts w:ascii="Arial" w:eastAsia="Arial" w:hAnsi="Arial" w:cs="Arial"/>
          <w:sz w:val="22"/>
          <w:szCs w:val="22"/>
          <w:lang w:bidi="cy-GB"/>
        </w:rPr>
        <w:tab/>
      </w:r>
      <w:r>
        <w:rPr>
          <w:rFonts w:ascii="Arial" w:eastAsia="Arial" w:hAnsi="Arial" w:cs="Arial"/>
          <w:sz w:val="22"/>
          <w:szCs w:val="22"/>
          <w:u w:val="single"/>
          <w:lang w:bidi="cy-GB"/>
        </w:rPr>
        <w:t>Deunydd anghyfreithlon sy’n ymwneud â phlant</w:t>
      </w:r>
    </w:p>
    <w:p w14:paraId="71F3351D" w14:textId="77777777" w:rsidR="00B73591" w:rsidRDefault="00B73591" w:rsidP="00B73591">
      <w:pPr>
        <w:autoSpaceDE w:val="0"/>
        <w:autoSpaceDN w:val="0"/>
        <w:adjustRightInd w:val="0"/>
        <w:rPr>
          <w:rFonts w:ascii="Arial" w:hAnsi="Arial" w:cs="Arial"/>
          <w:bCs/>
          <w:iCs/>
          <w:sz w:val="22"/>
          <w:szCs w:val="22"/>
        </w:rPr>
      </w:pPr>
      <w:r>
        <w:rPr>
          <w:rFonts w:ascii="Arial" w:eastAsia="Arial" w:hAnsi="Arial" w:cs="Arial"/>
          <w:sz w:val="22"/>
          <w:szCs w:val="22"/>
          <w:lang w:bidi="cy-GB"/>
        </w:rPr>
        <w:t>Bydd yr achosion honedig hyn bob amser yn cael eu trin yn achosion mawr o dorri’r rheoliadau.  Mae’n rhaid i’r swyddog dynodedig gael gwybod am bob achos honedig o ddefnyddio cyfleusterau a gwasanaethau TG y Brifysgol i gael delweddau anweddus o blant, neu ddeunydd anghyfreithlon arall sy’n ymwneud â phlant, a hynny o dan y Polisi Diogelu Plant ac Oedolion sy’n Agored i Niwed</w:t>
      </w:r>
      <w:r>
        <w:rPr>
          <w:rStyle w:val="FootnoteReference"/>
          <w:rFonts w:ascii="Arial" w:eastAsia="Arial" w:hAnsi="Arial" w:cs="Arial"/>
          <w:sz w:val="22"/>
          <w:szCs w:val="22"/>
          <w:lang w:bidi="cy-GB"/>
        </w:rPr>
        <w:footnoteReference w:id="3"/>
      </w:r>
      <w:r>
        <w:rPr>
          <w:rFonts w:ascii="Arial" w:eastAsia="Arial" w:hAnsi="Arial" w:cs="Arial"/>
          <w:sz w:val="22"/>
          <w:szCs w:val="22"/>
          <w:lang w:bidi="cy-GB"/>
        </w:rPr>
        <w:t xml:space="preserve">. </w:t>
      </w:r>
    </w:p>
    <w:p w14:paraId="1A498775" w14:textId="77777777" w:rsidR="00B73591" w:rsidRDefault="00B73591" w:rsidP="00B73591">
      <w:pPr>
        <w:autoSpaceDE w:val="0"/>
        <w:autoSpaceDN w:val="0"/>
        <w:adjustRightInd w:val="0"/>
        <w:rPr>
          <w:rFonts w:ascii="Arial" w:hAnsi="Arial" w:cs="Arial"/>
          <w:b/>
          <w:bCs/>
          <w:iCs/>
          <w:sz w:val="22"/>
          <w:szCs w:val="22"/>
        </w:rPr>
      </w:pPr>
    </w:p>
    <w:p w14:paraId="11DE58F7" w14:textId="77777777" w:rsidR="00B73591" w:rsidRDefault="00B73591" w:rsidP="00B73591">
      <w:pPr>
        <w:autoSpaceDE w:val="0"/>
        <w:autoSpaceDN w:val="0"/>
        <w:adjustRightInd w:val="0"/>
        <w:rPr>
          <w:rFonts w:ascii="Arial" w:hAnsi="Arial" w:cs="Arial"/>
          <w:bCs/>
          <w:iCs/>
          <w:sz w:val="22"/>
          <w:szCs w:val="22"/>
          <w:u w:val="single"/>
        </w:rPr>
      </w:pPr>
      <w:r>
        <w:rPr>
          <w:rFonts w:ascii="Arial" w:eastAsia="Arial" w:hAnsi="Arial" w:cs="Arial"/>
          <w:sz w:val="22"/>
          <w:szCs w:val="22"/>
          <w:lang w:bidi="cy-GB"/>
        </w:rPr>
        <w:t>8.2</w:t>
      </w:r>
      <w:r>
        <w:rPr>
          <w:rFonts w:ascii="Arial" w:eastAsia="Arial" w:hAnsi="Arial" w:cs="Arial"/>
          <w:sz w:val="22"/>
          <w:szCs w:val="22"/>
          <w:lang w:bidi="cy-GB"/>
        </w:rPr>
        <w:tab/>
      </w:r>
      <w:r>
        <w:rPr>
          <w:rFonts w:ascii="Arial" w:eastAsia="Arial" w:hAnsi="Arial" w:cs="Arial"/>
          <w:sz w:val="22"/>
          <w:szCs w:val="22"/>
          <w:u w:val="single"/>
          <w:lang w:bidi="cy-GB"/>
        </w:rPr>
        <w:t>Mân achosion o dorri’r rheoliadau (pob categori defnyddwyr)</w:t>
      </w:r>
    </w:p>
    <w:p w14:paraId="1A07BDD2" w14:textId="77777777" w:rsidR="00B73591" w:rsidRDefault="00B73591" w:rsidP="00B73591">
      <w:pPr>
        <w:autoSpaceDE w:val="0"/>
        <w:autoSpaceDN w:val="0"/>
        <w:adjustRightInd w:val="0"/>
        <w:rPr>
          <w:rFonts w:ascii="Arial" w:hAnsi="Arial" w:cs="Arial"/>
          <w:bCs/>
          <w:iCs/>
          <w:sz w:val="22"/>
          <w:szCs w:val="22"/>
        </w:rPr>
      </w:pPr>
      <w:r>
        <w:rPr>
          <w:rFonts w:ascii="Arial" w:eastAsia="Arial" w:hAnsi="Arial" w:cs="Arial"/>
          <w:sz w:val="22"/>
          <w:szCs w:val="22"/>
          <w:lang w:bidi="cy-GB"/>
        </w:rPr>
        <w:t xml:space="preserve">Bydd ymchwiliad rhagarweiniol i fân achosion o dorri’r rheoliadau hyn yn cael ei gynnal gan y Prif Swyddog Gwybodaeth neu enwebai.  </w:t>
      </w:r>
    </w:p>
    <w:p w14:paraId="3609DCB5" w14:textId="77777777" w:rsidR="00B73591" w:rsidRDefault="00B73591" w:rsidP="00B73591">
      <w:pPr>
        <w:autoSpaceDE w:val="0"/>
        <w:autoSpaceDN w:val="0"/>
        <w:adjustRightInd w:val="0"/>
        <w:rPr>
          <w:rFonts w:ascii="Arial" w:hAnsi="Arial" w:cs="Arial"/>
          <w:bCs/>
          <w:iCs/>
          <w:sz w:val="22"/>
          <w:szCs w:val="22"/>
        </w:rPr>
      </w:pPr>
    </w:p>
    <w:p w14:paraId="3364E72B" w14:textId="77777777" w:rsidR="00B73591" w:rsidRDefault="00B73591" w:rsidP="00B73591">
      <w:pPr>
        <w:autoSpaceDE w:val="0"/>
        <w:autoSpaceDN w:val="0"/>
        <w:adjustRightInd w:val="0"/>
        <w:rPr>
          <w:rFonts w:ascii="Arial" w:hAnsi="Arial" w:cs="Arial"/>
          <w:bCs/>
          <w:iCs/>
          <w:sz w:val="22"/>
          <w:szCs w:val="22"/>
        </w:rPr>
      </w:pPr>
      <w:r>
        <w:rPr>
          <w:rFonts w:ascii="Arial" w:eastAsia="Arial" w:hAnsi="Arial" w:cs="Arial"/>
          <w:sz w:val="22"/>
          <w:szCs w:val="22"/>
          <w:lang w:bidi="cy-GB"/>
        </w:rPr>
        <w:t>Ar ôl yr ymchwiliad hwnnw, bydd gan y Prif Swyddog Gwybodaeth yr awdurdod i wrthod y gŵyn, rhoi rhybudd anffurfiol neu gymryd camau pellach, fel y darperir ar ei gyfer yn Adran 8.3, 8.4 neu 8.5.</w:t>
      </w:r>
    </w:p>
    <w:p w14:paraId="4105272D" w14:textId="77777777" w:rsidR="00B73591" w:rsidRDefault="00B73591" w:rsidP="00B73591">
      <w:pPr>
        <w:autoSpaceDE w:val="0"/>
        <w:autoSpaceDN w:val="0"/>
        <w:adjustRightInd w:val="0"/>
        <w:rPr>
          <w:rFonts w:ascii="Arial" w:hAnsi="Arial" w:cs="Arial"/>
          <w:b/>
          <w:bCs/>
          <w:iCs/>
          <w:sz w:val="22"/>
          <w:szCs w:val="22"/>
        </w:rPr>
      </w:pPr>
    </w:p>
    <w:p w14:paraId="7DBCB8EB" w14:textId="77777777" w:rsidR="00B73591" w:rsidRDefault="00B73591" w:rsidP="00B73591">
      <w:pPr>
        <w:autoSpaceDE w:val="0"/>
        <w:autoSpaceDN w:val="0"/>
        <w:adjustRightInd w:val="0"/>
        <w:rPr>
          <w:rFonts w:ascii="Arial" w:hAnsi="Arial" w:cs="Arial"/>
          <w:bCs/>
          <w:iCs/>
          <w:sz w:val="22"/>
          <w:szCs w:val="22"/>
          <w:u w:val="single"/>
        </w:rPr>
      </w:pPr>
      <w:r>
        <w:rPr>
          <w:rFonts w:ascii="Arial" w:eastAsia="Arial" w:hAnsi="Arial" w:cs="Arial"/>
          <w:sz w:val="22"/>
          <w:szCs w:val="22"/>
          <w:lang w:bidi="cy-GB"/>
        </w:rPr>
        <w:t>8.3</w:t>
      </w:r>
      <w:r>
        <w:rPr>
          <w:rFonts w:ascii="Arial" w:eastAsia="Arial" w:hAnsi="Arial" w:cs="Arial"/>
          <w:sz w:val="22"/>
          <w:szCs w:val="22"/>
          <w:lang w:bidi="cy-GB"/>
        </w:rPr>
        <w:tab/>
      </w:r>
      <w:r>
        <w:rPr>
          <w:rFonts w:ascii="Arial" w:eastAsia="Arial" w:hAnsi="Arial" w:cs="Arial"/>
          <w:sz w:val="22"/>
          <w:szCs w:val="22"/>
          <w:u w:val="single"/>
          <w:lang w:bidi="cy-GB"/>
        </w:rPr>
        <w:t>Achosion honedig o dorri’r rheoliadau gan y staff</w:t>
      </w:r>
    </w:p>
    <w:p w14:paraId="4C0F0BD4" w14:textId="77777777" w:rsidR="00B73591" w:rsidRDefault="00B73591" w:rsidP="00B73591">
      <w:pPr>
        <w:autoSpaceDE w:val="0"/>
        <w:autoSpaceDN w:val="0"/>
        <w:adjustRightInd w:val="0"/>
        <w:rPr>
          <w:rFonts w:ascii="Arial" w:hAnsi="Arial" w:cs="Arial"/>
          <w:bCs/>
          <w:iCs/>
          <w:sz w:val="22"/>
          <w:szCs w:val="22"/>
        </w:rPr>
      </w:pPr>
      <w:r>
        <w:rPr>
          <w:rFonts w:ascii="Arial" w:eastAsia="Arial" w:hAnsi="Arial" w:cs="Arial"/>
          <w:sz w:val="22"/>
          <w:szCs w:val="22"/>
          <w:lang w:bidi="cy-GB"/>
        </w:rPr>
        <w:t xml:space="preserve">Pan fydd yn hysbys mai aelod o’r staff, gweithiwr neu ddeiliad teitl er anrhydedd sy’n gyfrifol am achos mawr posibl neu wirioneddol o dorri’r rheoliadau, mae’n rhaid i hyn gael ei ddwyn i sylw Pennaeth yr Ysgol/Cofrestrydd y Coleg/Cyfarwyddwr y Gwasanaethau Proffesiynol a’r Cyfarwyddwr Adnoddau Dynol, fel sy’n briodol, a’i ystyried yn unol â’r weithdrefn disgyblu staff sy’n gymwys.  </w:t>
      </w:r>
    </w:p>
    <w:p w14:paraId="7845929D" w14:textId="77777777" w:rsidR="00B73591" w:rsidRDefault="00B73591" w:rsidP="00B73591">
      <w:pPr>
        <w:autoSpaceDE w:val="0"/>
        <w:autoSpaceDN w:val="0"/>
        <w:adjustRightInd w:val="0"/>
        <w:rPr>
          <w:rFonts w:ascii="Arial" w:hAnsi="Arial" w:cs="Arial"/>
          <w:b/>
          <w:bCs/>
          <w:iCs/>
          <w:sz w:val="22"/>
          <w:szCs w:val="22"/>
        </w:rPr>
      </w:pPr>
    </w:p>
    <w:p w14:paraId="20167FA2" w14:textId="77777777" w:rsidR="00B73591" w:rsidRDefault="00B73591" w:rsidP="00B73591">
      <w:pPr>
        <w:autoSpaceDE w:val="0"/>
        <w:autoSpaceDN w:val="0"/>
        <w:adjustRightInd w:val="0"/>
        <w:rPr>
          <w:rFonts w:ascii="Arial" w:hAnsi="Arial" w:cs="Arial"/>
          <w:bCs/>
          <w:iCs/>
          <w:sz w:val="22"/>
          <w:szCs w:val="22"/>
          <w:u w:val="single"/>
        </w:rPr>
      </w:pPr>
      <w:r>
        <w:rPr>
          <w:rFonts w:ascii="Arial" w:eastAsia="Arial" w:hAnsi="Arial" w:cs="Arial"/>
          <w:sz w:val="22"/>
          <w:szCs w:val="22"/>
          <w:lang w:bidi="cy-GB"/>
        </w:rPr>
        <w:t>8.4</w:t>
      </w:r>
      <w:r>
        <w:rPr>
          <w:rFonts w:ascii="Arial" w:eastAsia="Arial" w:hAnsi="Arial" w:cs="Arial"/>
          <w:sz w:val="22"/>
          <w:szCs w:val="22"/>
          <w:lang w:bidi="cy-GB"/>
        </w:rPr>
        <w:tab/>
      </w:r>
      <w:r>
        <w:rPr>
          <w:rFonts w:ascii="Arial" w:eastAsia="Arial" w:hAnsi="Arial" w:cs="Arial"/>
          <w:sz w:val="22"/>
          <w:szCs w:val="22"/>
          <w:u w:val="single"/>
          <w:lang w:bidi="cy-GB"/>
        </w:rPr>
        <w:t>Achosion honedig o dorri’r rheoliadau gan fyfyrwyr</w:t>
      </w:r>
    </w:p>
    <w:p w14:paraId="1A2B213A" w14:textId="77777777" w:rsidR="00B73591" w:rsidRDefault="00B73591" w:rsidP="00B73591">
      <w:pPr>
        <w:autoSpaceDE w:val="0"/>
        <w:autoSpaceDN w:val="0"/>
        <w:adjustRightInd w:val="0"/>
        <w:rPr>
          <w:rFonts w:ascii="Arial" w:hAnsi="Arial" w:cs="Arial"/>
          <w:bCs/>
          <w:iCs/>
          <w:sz w:val="22"/>
          <w:szCs w:val="22"/>
        </w:rPr>
      </w:pPr>
      <w:r>
        <w:rPr>
          <w:rFonts w:ascii="Arial" w:eastAsia="Arial" w:hAnsi="Arial" w:cs="Arial"/>
          <w:sz w:val="22"/>
          <w:szCs w:val="22"/>
          <w:lang w:bidi="cy-GB"/>
        </w:rPr>
        <w:t xml:space="preserve">Pan fydd yn hysbys mai myfyriwr sy’n gyfrifol am achos mawr posibl neu wirioneddol o dorri’r rheoliadau a bod y mater yn fwy difrifol (sy’n cynnwys mân achosion mynych o dorri’r rheoliadau), bydd y Prif Swyddog Gwybodaeth yn cyfeirio’r mater at y Cofrestrydd Academaidd o dan y </w:t>
      </w:r>
      <w:proofErr w:type="spellStart"/>
      <w:r>
        <w:rPr>
          <w:rFonts w:ascii="Arial" w:eastAsia="Arial" w:hAnsi="Arial" w:cs="Arial"/>
          <w:sz w:val="22"/>
          <w:szCs w:val="22"/>
          <w:lang w:bidi="cy-GB"/>
        </w:rPr>
        <w:t>Côd</w:t>
      </w:r>
      <w:proofErr w:type="spellEnd"/>
      <w:r>
        <w:rPr>
          <w:rFonts w:ascii="Arial" w:eastAsia="Arial" w:hAnsi="Arial" w:cs="Arial"/>
          <w:sz w:val="22"/>
          <w:szCs w:val="22"/>
          <w:lang w:bidi="cy-GB"/>
        </w:rPr>
        <w:t xml:space="preserve"> Disgyblu Myfyrwyr.</w:t>
      </w:r>
    </w:p>
    <w:p w14:paraId="03A66A77" w14:textId="77777777" w:rsidR="00B73591" w:rsidRDefault="00B73591" w:rsidP="00B73591">
      <w:pPr>
        <w:autoSpaceDE w:val="0"/>
        <w:autoSpaceDN w:val="0"/>
        <w:adjustRightInd w:val="0"/>
        <w:rPr>
          <w:rFonts w:ascii="Arial" w:hAnsi="Arial" w:cs="Arial"/>
          <w:bCs/>
          <w:iCs/>
          <w:sz w:val="22"/>
          <w:szCs w:val="22"/>
        </w:rPr>
      </w:pPr>
    </w:p>
    <w:p w14:paraId="224F1A25" w14:textId="77777777" w:rsidR="00B73591" w:rsidRDefault="00B73591" w:rsidP="00B73591">
      <w:pPr>
        <w:autoSpaceDE w:val="0"/>
        <w:autoSpaceDN w:val="0"/>
        <w:adjustRightInd w:val="0"/>
        <w:rPr>
          <w:rFonts w:ascii="Arial" w:hAnsi="Arial" w:cs="Arial"/>
          <w:bCs/>
          <w:iCs/>
          <w:sz w:val="22"/>
          <w:szCs w:val="22"/>
          <w:u w:val="single"/>
        </w:rPr>
      </w:pPr>
      <w:r>
        <w:rPr>
          <w:rFonts w:ascii="Arial" w:eastAsia="Arial" w:hAnsi="Arial" w:cs="Arial"/>
          <w:sz w:val="22"/>
          <w:szCs w:val="22"/>
          <w:lang w:bidi="cy-GB"/>
        </w:rPr>
        <w:t>8.5</w:t>
      </w:r>
      <w:r>
        <w:rPr>
          <w:rFonts w:ascii="Arial" w:eastAsia="Arial" w:hAnsi="Arial" w:cs="Arial"/>
          <w:sz w:val="22"/>
          <w:szCs w:val="22"/>
          <w:lang w:bidi="cy-GB"/>
        </w:rPr>
        <w:tab/>
      </w:r>
      <w:r>
        <w:rPr>
          <w:rFonts w:ascii="Arial" w:eastAsia="Arial" w:hAnsi="Arial" w:cs="Arial"/>
          <w:sz w:val="22"/>
          <w:szCs w:val="22"/>
          <w:u w:val="single"/>
          <w:lang w:bidi="cy-GB"/>
        </w:rPr>
        <w:t>Categorïau defnyddwyr eraill</w:t>
      </w:r>
    </w:p>
    <w:p w14:paraId="4FAAB8C9" w14:textId="77777777" w:rsidR="00B73591" w:rsidRDefault="00B73591" w:rsidP="00B73591">
      <w:pPr>
        <w:autoSpaceDE w:val="0"/>
        <w:autoSpaceDN w:val="0"/>
        <w:adjustRightInd w:val="0"/>
        <w:rPr>
          <w:rFonts w:ascii="Arial" w:hAnsi="Arial" w:cs="Arial"/>
          <w:bCs/>
          <w:iCs/>
          <w:sz w:val="22"/>
          <w:szCs w:val="22"/>
        </w:rPr>
      </w:pPr>
      <w:r>
        <w:rPr>
          <w:rFonts w:ascii="Arial" w:eastAsia="Arial" w:hAnsi="Arial" w:cs="Arial"/>
          <w:sz w:val="22"/>
          <w:szCs w:val="22"/>
          <w:lang w:bidi="cy-GB"/>
        </w:rPr>
        <w:t>Pan fydd y mater yn un mwy difrifol (sy’n cynnwys mân achosion mynych o dorri’r rheoliadau) a bod dim gweithdrefn ddisgyblu berthnasol yn gymwys, bydd y Prif Swyddog Gwybodaeth yn cymryd camau priodol a chymesur, a all gynnwys atal y defnyddiwr rhag defnyddio’r cyfleusterau a gwasanaethau TG yn barhaol a/neu argymell bod y Brifysgol yn cymryd camau cyfreithiol.</w:t>
      </w:r>
    </w:p>
    <w:p w14:paraId="637FCB76" w14:textId="77777777" w:rsidR="00B73591" w:rsidRDefault="00B73591" w:rsidP="00B73591">
      <w:pPr>
        <w:autoSpaceDE w:val="0"/>
        <w:autoSpaceDN w:val="0"/>
        <w:adjustRightInd w:val="0"/>
        <w:rPr>
          <w:rFonts w:ascii="Arial" w:hAnsi="Arial" w:cs="Arial"/>
          <w:bCs/>
          <w:iCs/>
          <w:sz w:val="22"/>
          <w:szCs w:val="22"/>
        </w:rPr>
      </w:pPr>
    </w:p>
    <w:p w14:paraId="38AD62E8" w14:textId="77777777" w:rsidR="00B73591" w:rsidRDefault="00B73591" w:rsidP="00B73591">
      <w:pPr>
        <w:autoSpaceDE w:val="0"/>
        <w:autoSpaceDN w:val="0"/>
        <w:adjustRightInd w:val="0"/>
        <w:rPr>
          <w:rFonts w:ascii="Arial" w:hAnsi="Arial" w:cs="Arial"/>
          <w:bCs/>
          <w:iCs/>
          <w:sz w:val="22"/>
          <w:szCs w:val="22"/>
          <w:u w:val="single"/>
        </w:rPr>
      </w:pPr>
      <w:r>
        <w:rPr>
          <w:rFonts w:ascii="Arial" w:eastAsia="Arial" w:hAnsi="Arial" w:cs="Arial"/>
          <w:sz w:val="22"/>
          <w:szCs w:val="22"/>
          <w:lang w:bidi="cy-GB"/>
        </w:rPr>
        <w:t>8.6</w:t>
      </w:r>
      <w:r>
        <w:rPr>
          <w:rFonts w:ascii="Arial" w:eastAsia="Arial" w:hAnsi="Arial" w:cs="Arial"/>
          <w:sz w:val="22"/>
          <w:szCs w:val="22"/>
          <w:lang w:bidi="cy-GB"/>
        </w:rPr>
        <w:tab/>
      </w:r>
      <w:r>
        <w:rPr>
          <w:rFonts w:ascii="Arial" w:eastAsia="Arial" w:hAnsi="Arial" w:cs="Arial"/>
          <w:sz w:val="22"/>
          <w:szCs w:val="22"/>
          <w:u w:val="single"/>
          <w:lang w:bidi="cy-GB"/>
        </w:rPr>
        <w:t>Hawl i apelio</w:t>
      </w:r>
    </w:p>
    <w:p w14:paraId="6EB82D7A" w14:textId="77777777" w:rsidR="00B73591" w:rsidRDefault="00B73591" w:rsidP="00B73591">
      <w:pPr>
        <w:autoSpaceDE w:val="0"/>
        <w:autoSpaceDN w:val="0"/>
        <w:adjustRightInd w:val="0"/>
        <w:rPr>
          <w:rFonts w:ascii="Arial" w:hAnsi="Arial" w:cs="Arial"/>
          <w:bCs/>
          <w:iCs/>
          <w:sz w:val="22"/>
          <w:szCs w:val="22"/>
        </w:rPr>
      </w:pPr>
      <w:r>
        <w:rPr>
          <w:rFonts w:ascii="Arial" w:eastAsia="Arial" w:hAnsi="Arial" w:cs="Arial"/>
          <w:sz w:val="22"/>
          <w:szCs w:val="22"/>
          <w:lang w:bidi="cy-GB"/>
        </w:rPr>
        <w:t>Mae’r gweithdrefnau disgyblu ar gyfer y staff a’r myfyrwyr yn cynnwys prosesau apelio ar gyfer materion yr ymdrinnir â nhw o dan y gweithdrefnau hynny.</w:t>
      </w:r>
    </w:p>
    <w:p w14:paraId="2AB5A14D" w14:textId="77777777" w:rsidR="00B73591" w:rsidRDefault="00B73591" w:rsidP="00B73591">
      <w:pPr>
        <w:autoSpaceDE w:val="0"/>
        <w:autoSpaceDN w:val="0"/>
        <w:adjustRightInd w:val="0"/>
        <w:rPr>
          <w:rFonts w:ascii="Arial" w:hAnsi="Arial" w:cs="Arial"/>
          <w:bCs/>
          <w:iCs/>
          <w:sz w:val="22"/>
          <w:szCs w:val="22"/>
        </w:rPr>
      </w:pPr>
    </w:p>
    <w:p w14:paraId="14F9C3BE" w14:textId="77777777" w:rsidR="00B73591" w:rsidRDefault="00B73591" w:rsidP="00B73591">
      <w:pPr>
        <w:autoSpaceDE w:val="0"/>
        <w:autoSpaceDN w:val="0"/>
        <w:adjustRightInd w:val="0"/>
        <w:rPr>
          <w:rFonts w:ascii="Arial" w:hAnsi="Arial" w:cs="Arial"/>
          <w:bCs/>
          <w:iCs/>
          <w:sz w:val="22"/>
          <w:szCs w:val="22"/>
        </w:rPr>
      </w:pPr>
      <w:r>
        <w:rPr>
          <w:rFonts w:ascii="Arial" w:eastAsia="Arial" w:hAnsi="Arial" w:cs="Arial"/>
          <w:sz w:val="22"/>
          <w:szCs w:val="22"/>
          <w:lang w:bidi="cy-GB"/>
        </w:rPr>
        <w:t>Gall unigolyn apelio yn erbyn canlyniad ymchwiliad a gynhaliwyd o dan y rheoliadau hyn drwy ysgrifennu at y Prif Swyddog Gweithredu a nodi’r rhesymau dros apelio.</w:t>
      </w:r>
    </w:p>
    <w:p w14:paraId="4CD70F6A" w14:textId="77777777" w:rsidR="00B73591" w:rsidRDefault="00B73591" w:rsidP="00B73591">
      <w:pPr>
        <w:autoSpaceDE w:val="0"/>
        <w:autoSpaceDN w:val="0"/>
        <w:adjustRightInd w:val="0"/>
        <w:rPr>
          <w:rFonts w:ascii="Arial" w:hAnsi="Arial" w:cs="Arial"/>
          <w:bCs/>
          <w:iCs/>
          <w:sz w:val="22"/>
          <w:szCs w:val="22"/>
        </w:rPr>
      </w:pPr>
    </w:p>
    <w:p w14:paraId="7177229B" w14:textId="77777777" w:rsidR="00B73591" w:rsidRDefault="00B73591" w:rsidP="00B73591">
      <w:pPr>
        <w:rPr>
          <w:rFonts w:ascii="Arial" w:hAnsi="Arial" w:cs="Arial"/>
          <w:bCs/>
          <w:iCs/>
          <w:sz w:val="22"/>
          <w:szCs w:val="22"/>
        </w:rPr>
      </w:pPr>
      <w:r>
        <w:rPr>
          <w:rFonts w:ascii="Arial" w:eastAsia="Arial" w:hAnsi="Arial" w:cs="Arial"/>
          <w:sz w:val="22"/>
          <w:szCs w:val="22"/>
          <w:lang w:bidi="cy-GB"/>
        </w:rPr>
        <w:t xml:space="preserve">Mewn achosion lle nad aelod o’r staff na myfyriwr ym Mhrifysgol Caerdydd yw’r defnyddiwr sy’n destun ymchwiliad, mae’r Brifysgol yn cadw’r hawl i hysbysu cyflogwr (gan gynnwys asiantaeth gyflogi) neu sefydliad academaidd y defnyddiwr am ganlyniad unrhyw ymchwiliad.  </w:t>
      </w:r>
    </w:p>
    <w:p w14:paraId="027790FE" w14:textId="77777777" w:rsidR="00B73591" w:rsidRDefault="00B73591" w:rsidP="00B73591">
      <w:pPr>
        <w:rPr>
          <w:rFonts w:ascii="Arial" w:hAnsi="Arial" w:cs="Arial"/>
          <w:b/>
          <w:sz w:val="22"/>
          <w:szCs w:val="22"/>
        </w:rPr>
      </w:pPr>
    </w:p>
    <w:p w14:paraId="40021D57" w14:textId="77777777" w:rsidR="00B73591" w:rsidRDefault="00B73591" w:rsidP="00B73591">
      <w:pPr>
        <w:rPr>
          <w:rFonts w:ascii="Arial" w:hAnsi="Arial" w:cs="Arial"/>
          <w:sz w:val="22"/>
          <w:szCs w:val="22"/>
        </w:rPr>
      </w:pPr>
      <w:r>
        <w:rPr>
          <w:rFonts w:ascii="Arial" w:eastAsia="Arial" w:hAnsi="Arial" w:cs="Arial"/>
          <w:b/>
          <w:sz w:val="22"/>
          <w:szCs w:val="22"/>
          <w:lang w:bidi="cy-GB"/>
        </w:rPr>
        <w:lastRenderedPageBreak/>
        <w:t>9. Atebolrwydd</w:t>
      </w:r>
      <w:r>
        <w:rPr>
          <w:rFonts w:ascii="Arial" w:eastAsia="Arial" w:hAnsi="Arial" w:cs="Arial"/>
          <w:b/>
          <w:sz w:val="22"/>
          <w:szCs w:val="22"/>
          <w:lang w:bidi="cy-GB"/>
        </w:rPr>
        <w:br/>
      </w:r>
      <w:r>
        <w:rPr>
          <w:rFonts w:ascii="Arial" w:eastAsia="Arial" w:hAnsi="Arial" w:cs="Arial"/>
          <w:sz w:val="22"/>
          <w:szCs w:val="22"/>
          <w:lang w:bidi="cy-GB"/>
        </w:rPr>
        <w:br/>
        <w:t>Drwy ddefnyddio’r cyfleusterau a gwasanaethau TG, mae pob defnyddiwr yn cytuno na fydd Prifysgol Caerdydd yn atebol o gwbl am y canlynol:</w:t>
      </w:r>
    </w:p>
    <w:p w14:paraId="2C2C6DDF" w14:textId="77777777" w:rsidR="00B73591" w:rsidRDefault="00B73591" w:rsidP="00B73591">
      <w:pPr>
        <w:rPr>
          <w:rFonts w:ascii="Arial" w:hAnsi="Arial" w:cs="Arial"/>
          <w:sz w:val="22"/>
          <w:szCs w:val="22"/>
        </w:rPr>
      </w:pPr>
    </w:p>
    <w:p w14:paraId="3F7FD7A2" w14:textId="77777777" w:rsidR="00B73591" w:rsidRDefault="00B73591" w:rsidP="00B73591">
      <w:pPr>
        <w:numPr>
          <w:ilvl w:val="0"/>
          <w:numId w:val="6"/>
        </w:numPr>
        <w:rPr>
          <w:rFonts w:ascii="Arial" w:hAnsi="Arial" w:cs="Arial"/>
          <w:sz w:val="22"/>
          <w:szCs w:val="22"/>
        </w:rPr>
      </w:pPr>
      <w:r>
        <w:rPr>
          <w:rFonts w:ascii="Arial" w:eastAsia="Arial" w:hAnsi="Arial" w:cs="Arial"/>
          <w:sz w:val="22"/>
          <w:szCs w:val="22"/>
          <w:lang w:bidi="cy-GB"/>
        </w:rPr>
        <w:t xml:space="preserve">colli neu lygru unrhyw ffeil, ffeiliau neu ddata arnynt; </w:t>
      </w:r>
    </w:p>
    <w:p w14:paraId="2680309A" w14:textId="77777777" w:rsidR="00B73591" w:rsidRDefault="00B73591" w:rsidP="00B73591">
      <w:pPr>
        <w:numPr>
          <w:ilvl w:val="0"/>
          <w:numId w:val="6"/>
        </w:numPr>
        <w:rPr>
          <w:rFonts w:ascii="Arial" w:hAnsi="Arial" w:cs="Arial"/>
          <w:sz w:val="22"/>
          <w:szCs w:val="22"/>
        </w:rPr>
      </w:pPr>
      <w:r>
        <w:rPr>
          <w:rFonts w:ascii="Arial" w:eastAsia="Arial" w:hAnsi="Arial" w:cs="Arial"/>
          <w:sz w:val="22"/>
          <w:szCs w:val="22"/>
          <w:lang w:bidi="cy-GB"/>
        </w:rPr>
        <w:t>colled neu ddifrod (ac eithrio unrhyw atebolrwydd am anaf personol neu farwolaeth) i ddefnyddwyr neu drydydd partïon, neu eu hoffer, eu systemau gweithredu neu asedau eraill sy’n deillio o ddefnyddio cyfleusterau a gwasanaethau TG Prifysgol Caerdydd, neu unrhyw achos o atal defnydd o’r cyfleusterau a gwasanaethau TG a nodwyd ar unrhyw adeg gan Brifysgol Caerdydd</w:t>
      </w:r>
    </w:p>
    <w:p w14:paraId="1ED55A1D" w14:textId="77777777" w:rsidR="00B73591" w:rsidRDefault="00B73591" w:rsidP="00B73591">
      <w:pPr>
        <w:rPr>
          <w:rFonts w:ascii="Arial" w:hAnsi="Arial" w:cs="Arial"/>
          <w:sz w:val="22"/>
          <w:szCs w:val="22"/>
        </w:rPr>
      </w:pPr>
    </w:p>
    <w:p w14:paraId="79EEE006" w14:textId="77777777" w:rsidR="00B73591" w:rsidRDefault="00B73591" w:rsidP="00B73591">
      <w:pPr>
        <w:ind w:right="-154"/>
        <w:rPr>
          <w:rFonts w:ascii="Arial" w:hAnsi="Arial" w:cs="Arial"/>
          <w:sz w:val="22"/>
          <w:szCs w:val="22"/>
        </w:rPr>
      </w:pPr>
      <w:r>
        <w:rPr>
          <w:rFonts w:ascii="Arial" w:eastAsia="Arial" w:hAnsi="Arial" w:cs="Arial"/>
          <w:sz w:val="22"/>
          <w:szCs w:val="22"/>
          <w:lang w:bidi="cy-GB"/>
        </w:rPr>
        <w:t>Mae pob defnyddiwr yn cytuno bod gan Brifysgol Caerdydd yr hawl i gymryd camau cyfreithiol yn erbyn unigolion sy’n achosi iddi ddioddef colled neu ddifrod, gan gynnwys niwed i’w henw da, neu gael ei chynnwys mewn achosion cyfreithiol oherwydd eu bod wedi torri’r rheoliadau hyn, gan gynnwys ceisio ad-daliad yn sgil colled o’r fath, neu ad-daliad o unrhyw gostau cysylltiedig sy’n cynnwys costau achosion cyfreithiol.</w:t>
      </w:r>
    </w:p>
    <w:p w14:paraId="5C15500C" w14:textId="77777777" w:rsidR="00B73591" w:rsidRDefault="00B73591" w:rsidP="00B73591">
      <w:pPr>
        <w:rPr>
          <w:rFonts w:ascii="Arial" w:hAnsi="Arial" w:cs="Arial"/>
          <w:sz w:val="22"/>
          <w:szCs w:val="22"/>
        </w:rPr>
      </w:pPr>
    </w:p>
    <w:p w14:paraId="38ACBE97" w14:textId="77777777" w:rsidR="00B73591" w:rsidRDefault="00B73591" w:rsidP="00B73591">
      <w:pPr>
        <w:rPr>
          <w:rFonts w:ascii="Arial" w:hAnsi="Arial" w:cs="Arial"/>
          <w:sz w:val="22"/>
          <w:szCs w:val="22"/>
        </w:rPr>
      </w:pPr>
      <w:r>
        <w:rPr>
          <w:rFonts w:ascii="Arial" w:eastAsia="Arial" w:hAnsi="Arial" w:cs="Arial"/>
          <w:b/>
          <w:sz w:val="22"/>
          <w:szCs w:val="22"/>
          <w:lang w:bidi="cy-GB"/>
        </w:rPr>
        <w:t>10.</w:t>
      </w:r>
      <w:r>
        <w:rPr>
          <w:rFonts w:ascii="Arial" w:eastAsia="Arial" w:hAnsi="Arial" w:cs="Arial"/>
          <w:b/>
          <w:sz w:val="22"/>
          <w:szCs w:val="22"/>
          <w:lang w:bidi="cy-GB"/>
        </w:rPr>
        <w:tab/>
        <w:t xml:space="preserve">Ymgynghori academaidd a dibenion masnachol </w:t>
      </w:r>
    </w:p>
    <w:p w14:paraId="561885B7" w14:textId="77777777" w:rsidR="00B73591" w:rsidRDefault="00B73591" w:rsidP="00B73591">
      <w:pPr>
        <w:rPr>
          <w:rFonts w:ascii="Arial" w:hAnsi="Arial" w:cs="Arial"/>
          <w:sz w:val="22"/>
          <w:szCs w:val="22"/>
        </w:rPr>
      </w:pPr>
    </w:p>
    <w:p w14:paraId="05CE95AD" w14:textId="77777777" w:rsidR="00B73591" w:rsidRDefault="00B73591" w:rsidP="00B73591">
      <w:pPr>
        <w:rPr>
          <w:rFonts w:ascii="Arial" w:hAnsi="Arial" w:cs="Arial"/>
          <w:sz w:val="22"/>
          <w:szCs w:val="22"/>
        </w:rPr>
      </w:pPr>
      <w:r>
        <w:rPr>
          <w:rFonts w:ascii="Arial" w:eastAsia="Arial" w:hAnsi="Arial" w:cs="Arial"/>
          <w:sz w:val="22"/>
          <w:szCs w:val="22"/>
          <w:lang w:bidi="cy-GB"/>
        </w:rPr>
        <w:t>Gall defnyddwyr ddefnyddio cyfrifiaduron a rhwydweithiau’r Brifysgol ar gyfer ymgynghori academaidd neu at ddibenion masnachol drwy gydymffurfio â’r amodau a ddisgrifir isod a thrwy gyfeirio at y Polisi ar gyfer Gwasanaethau’r Brifysgol a Gwaith Preifat Allanol.</w:t>
      </w:r>
      <w:r>
        <w:rPr>
          <w:rStyle w:val="FootnoteReference"/>
          <w:rFonts w:ascii="Arial" w:eastAsia="Arial" w:hAnsi="Arial" w:cs="Arial"/>
          <w:sz w:val="22"/>
          <w:szCs w:val="22"/>
          <w:lang w:bidi="cy-GB"/>
        </w:rPr>
        <w:footnoteReference w:id="4"/>
      </w:r>
    </w:p>
    <w:p w14:paraId="6150B94E" w14:textId="77777777" w:rsidR="00B73591" w:rsidRDefault="00B73591" w:rsidP="00B73591">
      <w:pPr>
        <w:rPr>
          <w:rFonts w:ascii="Arial" w:hAnsi="Arial" w:cs="Arial"/>
          <w:sz w:val="22"/>
          <w:szCs w:val="22"/>
        </w:rPr>
      </w:pPr>
    </w:p>
    <w:p w14:paraId="70E1CCA9" w14:textId="77777777" w:rsidR="00B73591" w:rsidRDefault="00B73591" w:rsidP="00B73591">
      <w:pPr>
        <w:rPr>
          <w:rFonts w:ascii="Arial" w:hAnsi="Arial" w:cs="Arial"/>
          <w:sz w:val="22"/>
          <w:szCs w:val="22"/>
        </w:rPr>
      </w:pPr>
      <w:r>
        <w:rPr>
          <w:rFonts w:ascii="Arial" w:eastAsia="Arial" w:hAnsi="Arial" w:cs="Arial"/>
          <w:sz w:val="22"/>
          <w:szCs w:val="22"/>
          <w:lang w:bidi="cy-GB"/>
        </w:rPr>
        <w:t>Mae’n rhaid i ddefnyddwyr sy’n ymgeisio am grantiau neu gontractau ymchwil allanol gadw at weithdrefnau’r Brifysgol ar gyfer sicrhau cyllid am unrhyw elfen TG yn eu gwaith. Mae’n rhaid i'r Prif Swyddog Gwybodaeth gael gwybod am unrhyw arian allanol y bwriedir iddo gael ei ddefnyddio i dalu am gyfleusterau neu wasanaethau TG, ac mae’n rhaid talu popeth yn brydlon.</w:t>
      </w:r>
    </w:p>
    <w:p w14:paraId="21755BBE" w14:textId="77777777" w:rsidR="00B73591" w:rsidRDefault="00B73591" w:rsidP="00B73591">
      <w:pPr>
        <w:rPr>
          <w:rFonts w:ascii="Arial" w:hAnsi="Arial" w:cs="Arial"/>
          <w:sz w:val="22"/>
          <w:szCs w:val="22"/>
        </w:rPr>
      </w:pPr>
    </w:p>
    <w:p w14:paraId="2E4D54AD"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Fel arfer, caiff meddalwedd sydd ar gael drwy'r Brifysgol ei thrwyddedu at ddefnydd academaidd yn unig. Yr eithriad i hyn yw </w:t>
      </w:r>
      <w:proofErr w:type="spellStart"/>
      <w:r>
        <w:rPr>
          <w:rFonts w:ascii="Arial" w:eastAsia="Arial" w:hAnsi="Arial" w:cs="Arial"/>
          <w:sz w:val="22"/>
          <w:szCs w:val="22"/>
          <w:lang w:bidi="cy-GB"/>
        </w:rPr>
        <w:t>ymgynghoriaeth</w:t>
      </w:r>
      <w:proofErr w:type="spellEnd"/>
      <w:r>
        <w:rPr>
          <w:rFonts w:ascii="Arial" w:eastAsia="Arial" w:hAnsi="Arial" w:cs="Arial"/>
          <w:sz w:val="22"/>
          <w:szCs w:val="22"/>
          <w:lang w:bidi="cy-GB"/>
        </w:rPr>
        <w:t xml:space="preserve"> a dibenion masnachol, ond hefyd ddefnydd mewnol ar gyfer gwaith gweinyddol, er enghraifft. Mae’n rhaid i unrhyw ddefnyddiwr sy’n gwneud gwaith ymgynghori academaidd neu waith preifat/masnachol arall dalu am bob defnydd cyfrifiadurol a phrynu unrhyw drwyddedau meddalwedd sydd eu hangen ar gyfer y gwaith hwn.</w:t>
      </w:r>
    </w:p>
    <w:p w14:paraId="67B643B7" w14:textId="77777777" w:rsidR="00B73591" w:rsidRDefault="00B73591" w:rsidP="00B73591">
      <w:pPr>
        <w:rPr>
          <w:rFonts w:ascii="Arial" w:hAnsi="Arial" w:cs="Arial"/>
          <w:sz w:val="22"/>
          <w:szCs w:val="22"/>
        </w:rPr>
      </w:pPr>
    </w:p>
    <w:p w14:paraId="5650BFA3" w14:textId="77777777" w:rsidR="00B73591" w:rsidRDefault="00B73591" w:rsidP="00B73591">
      <w:pPr>
        <w:rPr>
          <w:rFonts w:ascii="Arial" w:hAnsi="Arial" w:cs="Arial"/>
          <w:sz w:val="22"/>
          <w:szCs w:val="22"/>
        </w:rPr>
      </w:pPr>
      <w:r>
        <w:rPr>
          <w:rFonts w:ascii="Arial" w:eastAsia="Arial" w:hAnsi="Arial" w:cs="Arial"/>
          <w:sz w:val="22"/>
          <w:szCs w:val="22"/>
          <w:lang w:bidi="cy-GB"/>
        </w:rPr>
        <w:t>Ni cheir trwyddedu na gwerthu unrhyw raglenni cyfrifiadurol sy’n cael eu datblygu ar y cyfleusterau a'r gwasanaethau a ddarperir heb i’r Prif Swyddog Gwybodaeth roi awdurdod ymlaen llaw i wneud hynny na heb gyfeirio at Gyfarwyddwr y Gwasanaethau Ymchwil ac Arloesi.</w:t>
      </w:r>
    </w:p>
    <w:p w14:paraId="72D4A93A" w14:textId="77777777" w:rsidR="00B73591" w:rsidRDefault="00B73591" w:rsidP="00B73591">
      <w:pPr>
        <w:rPr>
          <w:rFonts w:ascii="Arial" w:hAnsi="Arial" w:cs="Arial"/>
          <w:sz w:val="22"/>
          <w:szCs w:val="22"/>
        </w:rPr>
      </w:pPr>
    </w:p>
    <w:p w14:paraId="636D0E2E" w14:textId="77777777" w:rsidR="00B73591" w:rsidRDefault="00B73591" w:rsidP="00B73591">
      <w:pPr>
        <w:rPr>
          <w:rFonts w:ascii="Arial" w:hAnsi="Arial" w:cs="Arial"/>
          <w:sz w:val="22"/>
          <w:szCs w:val="22"/>
        </w:rPr>
      </w:pPr>
      <w:r>
        <w:rPr>
          <w:rFonts w:ascii="Arial" w:eastAsia="Arial" w:hAnsi="Arial" w:cs="Arial"/>
          <w:sz w:val="22"/>
          <w:szCs w:val="22"/>
          <w:lang w:bidi="cy-GB"/>
        </w:rPr>
        <w:t>Bydd camau rhagofalus rhesymol yn cael eu cymryd i sicrhau dibynadwyedd y gwasanaeth, ond ni roddir sicrwydd y bydd rhaglen neu offer yn gweithio’n gywir. Pan fydd gwaith allanol sy’n ymwneud â TG yn cael ei wneud, dylid tynnu sylw’r noddwyr at hyn, oni bai bod canlyniadau’r gwaith wedi’u dilysu’n annibynnol.</w:t>
      </w:r>
    </w:p>
    <w:p w14:paraId="69C5DB24" w14:textId="77777777" w:rsidR="00B73591" w:rsidRDefault="00B73591" w:rsidP="00B73591">
      <w:pPr>
        <w:rPr>
          <w:rFonts w:ascii="Arial" w:hAnsi="Arial" w:cs="Arial"/>
          <w:sz w:val="22"/>
          <w:szCs w:val="22"/>
        </w:rPr>
      </w:pPr>
    </w:p>
    <w:p w14:paraId="6674EB83"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Bydd unrhyw ddeunydd hysbysebu sy’n cael ei ddosbarthu drwy gyfleusterau a gwasanaethau TG y Brifysgol yn destun Polisi Defnydd Derbyniol a Pholisi Cysylltiadau JANET. Ni ddylid defnyddio cyfleusterau a gwasanaethau TG y Brifysgol ar gyfer gosod neu ddosbarthu hysbysebion masnachol sy’n ymwneud ag unrhyw fath o fusnes, oni bai bod y </w:t>
      </w:r>
      <w:r>
        <w:rPr>
          <w:rFonts w:ascii="Arial" w:eastAsia="Arial" w:hAnsi="Arial" w:cs="Arial"/>
          <w:sz w:val="22"/>
          <w:szCs w:val="22"/>
          <w:lang w:bidi="cy-GB"/>
        </w:rPr>
        <w:lastRenderedPageBreak/>
        <w:t>Prif Swyddog Gwybodaeth wedi rhoi caniatâd pendant i wneud hynny. Efallai y bydd yn rhaid i’r defnyddiwr gael trwydded ‘procsi’ ar wahân i amlygu’r ffaith ei fod yn wahanol i wasanaeth academaidd ac ymchwil JANET a ddarperir gan Wasanaethau TG ar gyfer y Brifysgol.</w:t>
      </w:r>
    </w:p>
    <w:p w14:paraId="2E7BEEF6" w14:textId="77777777" w:rsidR="00B73591" w:rsidRDefault="00B73591" w:rsidP="00B73591">
      <w:pPr>
        <w:rPr>
          <w:rFonts w:ascii="Arial" w:hAnsi="Arial" w:cs="Arial"/>
          <w:sz w:val="22"/>
          <w:szCs w:val="22"/>
        </w:rPr>
      </w:pPr>
      <w:r>
        <w:rPr>
          <w:rFonts w:ascii="Arial" w:eastAsia="Arial" w:hAnsi="Arial" w:cs="Arial"/>
          <w:sz w:val="22"/>
          <w:szCs w:val="22"/>
          <w:lang w:bidi="cy-GB"/>
        </w:rPr>
        <w:t xml:space="preserve"> </w:t>
      </w:r>
    </w:p>
    <w:p w14:paraId="638B1C32" w14:textId="77777777" w:rsidR="00B73591" w:rsidRDefault="00B73591" w:rsidP="00B73591"/>
    <w:p w14:paraId="6AC59948" w14:textId="77777777" w:rsidR="00B73591" w:rsidRDefault="00B73591" w:rsidP="00B73591"/>
    <w:p w14:paraId="33B974A5" w14:textId="77777777" w:rsidR="00D73CB5" w:rsidRDefault="00D73CB5"/>
    <w:sectPr w:rsidR="00D73C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7F08" w14:textId="77777777" w:rsidR="00CE0A91" w:rsidRDefault="00CE0A91" w:rsidP="00B73591">
      <w:r>
        <w:separator/>
      </w:r>
    </w:p>
  </w:endnote>
  <w:endnote w:type="continuationSeparator" w:id="0">
    <w:p w14:paraId="74E197B7" w14:textId="77777777" w:rsidR="00CE0A91" w:rsidRDefault="00CE0A91" w:rsidP="00B7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DC01" w14:textId="77777777" w:rsidR="00CE0A91" w:rsidRDefault="00CE0A91" w:rsidP="00B73591">
      <w:r>
        <w:separator/>
      </w:r>
    </w:p>
  </w:footnote>
  <w:footnote w:type="continuationSeparator" w:id="0">
    <w:p w14:paraId="5460FD4A" w14:textId="77777777" w:rsidR="00CE0A91" w:rsidRDefault="00CE0A91" w:rsidP="00B73591">
      <w:r>
        <w:continuationSeparator/>
      </w:r>
    </w:p>
  </w:footnote>
  <w:footnote w:id="1">
    <w:p w14:paraId="3CAB50F2" w14:textId="77777777" w:rsidR="00B73591" w:rsidRDefault="00B73591" w:rsidP="00B73591">
      <w:pPr>
        <w:pStyle w:val="FootnoteText"/>
      </w:pPr>
      <w:r>
        <w:rPr>
          <w:rStyle w:val="FootnoteReference"/>
          <w:lang w:bidi="cy-GB"/>
        </w:rPr>
        <w:footnoteRef/>
      </w:r>
      <w:r>
        <w:rPr>
          <w:rFonts w:ascii="Arial" w:eastAsia="Arial" w:hAnsi="Arial" w:cs="Arial"/>
          <w:lang w:bidi="cy-GB"/>
        </w:rPr>
        <w:t>Adran 202 o Ddeddf Diwygio Addysg 1988</w:t>
      </w:r>
    </w:p>
  </w:footnote>
  <w:footnote w:id="2">
    <w:p w14:paraId="134D3B18" w14:textId="77777777" w:rsidR="00B73591" w:rsidRDefault="00B73591" w:rsidP="00B73591">
      <w:pPr>
        <w:pStyle w:val="FootnoteText"/>
      </w:pPr>
      <w:r>
        <w:rPr>
          <w:rStyle w:val="FootnoteReference"/>
          <w:lang w:bidi="cy-GB"/>
        </w:rPr>
        <w:footnoteRef/>
      </w:r>
      <w:r>
        <w:rPr>
          <w:lang w:bidi="cy-GB"/>
        </w:rPr>
        <w:t xml:space="preserve"> </w:t>
      </w:r>
      <w:r>
        <w:rPr>
          <w:rFonts w:ascii="Arial" w:eastAsia="Arial" w:hAnsi="Arial" w:cs="Arial"/>
          <w:sz w:val="16"/>
          <w:szCs w:val="16"/>
          <w:lang w:bidi="cy-GB"/>
        </w:rPr>
        <w:t>* Yn ôl diffiniad y System Sgorio Gwendidau Gyffredin, gwendidau ‘critigol’ neu ‘risg uchel’ yw’r rhai sydd â’r gwerthoedd canlynol:</w:t>
      </w:r>
      <w:r>
        <w:rPr>
          <w:rFonts w:ascii="Arial" w:eastAsia="Arial" w:hAnsi="Arial" w:cs="Arial"/>
          <w:sz w:val="16"/>
          <w:szCs w:val="16"/>
          <w:lang w:bidi="cy-GB"/>
        </w:rPr>
        <w:br/>
        <w:t>·     fector ymosodiad: rhwydwaith yn unig</w:t>
      </w:r>
      <w:r>
        <w:rPr>
          <w:rFonts w:ascii="Arial" w:eastAsia="Arial" w:hAnsi="Arial" w:cs="Arial"/>
          <w:sz w:val="16"/>
          <w:szCs w:val="16"/>
          <w:lang w:bidi="cy-GB"/>
        </w:rPr>
        <w:br/>
        <w:t>·     fector cymhlethdod: isel yn unig</w:t>
      </w:r>
      <w:r>
        <w:rPr>
          <w:rFonts w:ascii="Arial" w:eastAsia="Arial" w:hAnsi="Arial" w:cs="Arial"/>
          <w:sz w:val="16"/>
          <w:szCs w:val="16"/>
          <w:lang w:bidi="cy-GB"/>
        </w:rPr>
        <w:br/>
        <w:t>·     breintiau'n ofynnol: dim yn unig</w:t>
      </w:r>
      <w:r>
        <w:rPr>
          <w:rFonts w:ascii="Arial" w:eastAsia="Arial" w:hAnsi="Arial" w:cs="Arial"/>
          <w:sz w:val="16"/>
          <w:szCs w:val="16"/>
          <w:lang w:bidi="cy-GB"/>
        </w:rPr>
        <w:br/>
        <w:t>·     rhyngweithio ymhlith defnyddwyr: dim yn unig</w:t>
      </w:r>
      <w:r>
        <w:rPr>
          <w:rFonts w:ascii="Arial" w:eastAsia="Arial" w:hAnsi="Arial" w:cs="Arial"/>
          <w:sz w:val="16"/>
          <w:szCs w:val="16"/>
          <w:lang w:bidi="cy-GB"/>
        </w:rPr>
        <w:br/>
        <w:t xml:space="preserve">·     manteisio ar aeddfedrwydd </w:t>
      </w:r>
      <w:proofErr w:type="spellStart"/>
      <w:r>
        <w:rPr>
          <w:rFonts w:ascii="Arial" w:eastAsia="Arial" w:hAnsi="Arial" w:cs="Arial"/>
          <w:sz w:val="16"/>
          <w:szCs w:val="16"/>
          <w:lang w:bidi="cy-GB"/>
        </w:rPr>
        <w:t>côd</w:t>
      </w:r>
      <w:proofErr w:type="spellEnd"/>
      <w:r>
        <w:rPr>
          <w:rFonts w:ascii="Arial" w:eastAsia="Arial" w:hAnsi="Arial" w:cs="Arial"/>
          <w:sz w:val="16"/>
          <w:szCs w:val="16"/>
          <w:lang w:bidi="cy-GB"/>
        </w:rPr>
        <w:t>: gweithredol neu uchel</w:t>
      </w:r>
      <w:r>
        <w:rPr>
          <w:rFonts w:ascii="Arial" w:eastAsia="Arial" w:hAnsi="Arial" w:cs="Arial"/>
          <w:sz w:val="16"/>
          <w:szCs w:val="16"/>
          <w:lang w:bidi="cy-GB"/>
        </w:rPr>
        <w:br/>
        <w:t>·     ymddiriedaeth mewn adroddiadau: wedi'i gadarnhau neu uchel</w:t>
      </w:r>
    </w:p>
  </w:footnote>
  <w:footnote w:id="3">
    <w:p w14:paraId="14E0BFC5" w14:textId="77777777" w:rsidR="00B73591" w:rsidRDefault="00B73591" w:rsidP="00B73591">
      <w:pPr>
        <w:autoSpaceDE w:val="0"/>
        <w:autoSpaceDN w:val="0"/>
        <w:adjustRightInd w:val="0"/>
        <w:rPr>
          <w:rFonts w:ascii="Arial" w:hAnsi="Arial" w:cs="Arial"/>
          <w:bCs/>
          <w:iCs/>
          <w:sz w:val="22"/>
          <w:szCs w:val="22"/>
        </w:rPr>
      </w:pPr>
      <w:r>
        <w:rPr>
          <w:rStyle w:val="FootnoteReference"/>
          <w:lang w:bidi="cy-GB"/>
        </w:rPr>
        <w:footnoteRef/>
      </w:r>
      <w:r>
        <w:rPr>
          <w:lang w:bidi="cy-GB"/>
        </w:rPr>
        <w:t xml:space="preserve"> </w:t>
      </w:r>
      <w:r>
        <w:rPr>
          <w:rStyle w:val="Hyperlink"/>
          <w:rFonts w:eastAsia="Calibri"/>
          <w:sz w:val="16"/>
          <w:szCs w:val="16"/>
          <w:lang w:bidi="cy-GB"/>
        </w:rPr>
        <w:t>https://www.cardiff.ac.uk/cy/public-information/policies-and-procedures/safeguarding</w:t>
      </w:r>
    </w:p>
    <w:p w14:paraId="0D2996F3" w14:textId="77777777" w:rsidR="00B73591" w:rsidRDefault="00B73591" w:rsidP="00B73591">
      <w:pPr>
        <w:pStyle w:val="FootnoteText"/>
      </w:pPr>
    </w:p>
  </w:footnote>
  <w:footnote w:id="4">
    <w:p w14:paraId="0F90AC77" w14:textId="77777777" w:rsidR="00B73591" w:rsidRDefault="00B73591" w:rsidP="00B73591">
      <w:pPr>
        <w:pStyle w:val="FootnoteText"/>
        <w:rPr>
          <w:rFonts w:ascii="Helv" w:eastAsia="SimSun" w:hAnsi="Helv" w:cs="Helv"/>
          <w:color w:val="000000"/>
        </w:rPr>
      </w:pPr>
      <w:r>
        <w:rPr>
          <w:rStyle w:val="FootnoteReference"/>
          <w:lang w:bidi="cy-GB"/>
        </w:rPr>
        <w:footnoteRef/>
      </w:r>
      <w:r>
        <w:rPr>
          <w:lang w:bidi="cy-GB"/>
        </w:rPr>
        <w:t xml:space="preserve"> </w:t>
      </w:r>
      <w:bookmarkStart w:id="1" w:name="_Hlk2345379"/>
      <w:r>
        <w:rPr>
          <w:rFonts w:ascii="Arial" w:eastAsia="Arial" w:hAnsi="Arial" w:cs="Arial"/>
          <w:lang w:bidi="cy-GB"/>
        </w:rPr>
        <w:t xml:space="preserve">https://intranet.cardiff.ac.uk/cy/staff/supporting-your-work/research-support/commercialise-your-research/providing-consultancy-and-services </w:t>
      </w:r>
      <w:bookmarkEnd w:id="1"/>
    </w:p>
    <w:p w14:paraId="3C350FF2" w14:textId="77777777" w:rsidR="00B73591" w:rsidRDefault="00B73591" w:rsidP="00B735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107F"/>
    <w:multiLevelType w:val="hybridMultilevel"/>
    <w:tmpl w:val="F0A0E0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564F27"/>
    <w:multiLevelType w:val="hybridMultilevel"/>
    <w:tmpl w:val="85F45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096265"/>
    <w:multiLevelType w:val="hybridMultilevel"/>
    <w:tmpl w:val="F02C89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424C34"/>
    <w:multiLevelType w:val="hybridMultilevel"/>
    <w:tmpl w:val="67E2B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D948EF"/>
    <w:multiLevelType w:val="hybridMultilevel"/>
    <w:tmpl w:val="79B6D7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F4DE7"/>
    <w:multiLevelType w:val="hybridMultilevel"/>
    <w:tmpl w:val="9FBA0D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521510715">
    <w:abstractNumId w:val="3"/>
  </w:num>
  <w:num w:numId="2" w16cid:durableId="986277855">
    <w:abstractNumId w:val="1"/>
  </w:num>
  <w:num w:numId="3" w16cid:durableId="500657412">
    <w:abstractNumId w:val="2"/>
  </w:num>
  <w:num w:numId="4" w16cid:durableId="2037078966">
    <w:abstractNumId w:val="4"/>
  </w:num>
  <w:num w:numId="5" w16cid:durableId="438527223">
    <w:abstractNumId w:val="0"/>
  </w:num>
  <w:num w:numId="6" w16cid:durableId="348026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AC"/>
    <w:rsid w:val="00B35890"/>
    <w:rsid w:val="00B73591"/>
    <w:rsid w:val="00BB1CAC"/>
    <w:rsid w:val="00CE0A91"/>
    <w:rsid w:val="00D73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EF19-D609-452D-A021-C7CD530E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91"/>
    <w:pPr>
      <w:spacing w:after="0" w:line="240" w:lineRule="auto"/>
    </w:pPr>
    <w:rPr>
      <w:rFonts w:ascii="Times New Roman" w:eastAsia="Times New Roman" w:hAnsi="Times New Roman" w:cs="Times New Roman"/>
      <w:kern w:val="0"/>
      <w:sz w:val="24"/>
      <w:szCs w:val="24"/>
      <w:lang w:val="cy-GB" w:eastAsia="en-GB"/>
      <w14:ligatures w14:val="none"/>
    </w:rPr>
  </w:style>
  <w:style w:type="paragraph" w:styleId="Heading1">
    <w:name w:val="heading 1"/>
    <w:basedOn w:val="Normal"/>
    <w:next w:val="Normal"/>
    <w:link w:val="Heading1Char"/>
    <w:qFormat/>
    <w:rsid w:val="00B73591"/>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591"/>
    <w:rPr>
      <w:rFonts w:ascii="Arial" w:eastAsia="Calibri" w:hAnsi="Arial" w:cs="Arial"/>
      <w:b/>
      <w:bCs/>
      <w:kern w:val="32"/>
      <w:sz w:val="32"/>
      <w:szCs w:val="32"/>
      <w:lang w:val="cy-GB" w:eastAsia="en-GB"/>
      <w14:ligatures w14:val="none"/>
    </w:rPr>
  </w:style>
  <w:style w:type="character" w:styleId="Hyperlink">
    <w:name w:val="Hyperlink"/>
    <w:basedOn w:val="DefaultParagraphFont"/>
    <w:semiHidden/>
    <w:unhideWhenUsed/>
    <w:rsid w:val="00B73591"/>
    <w:rPr>
      <w:color w:val="0000FF"/>
      <w:u w:val="single"/>
    </w:rPr>
  </w:style>
  <w:style w:type="paragraph" w:styleId="FootnoteText">
    <w:name w:val="footnote text"/>
    <w:basedOn w:val="Normal"/>
    <w:link w:val="FootnoteTextChar"/>
    <w:semiHidden/>
    <w:unhideWhenUsed/>
    <w:rsid w:val="00B73591"/>
    <w:rPr>
      <w:sz w:val="20"/>
      <w:szCs w:val="20"/>
    </w:rPr>
  </w:style>
  <w:style w:type="character" w:customStyle="1" w:styleId="FootnoteTextChar">
    <w:name w:val="Footnote Text Char"/>
    <w:basedOn w:val="DefaultParagraphFont"/>
    <w:link w:val="FootnoteText"/>
    <w:semiHidden/>
    <w:rsid w:val="00B73591"/>
    <w:rPr>
      <w:rFonts w:ascii="Times New Roman" w:eastAsia="Times New Roman" w:hAnsi="Times New Roman" w:cs="Times New Roman"/>
      <w:kern w:val="0"/>
      <w:sz w:val="20"/>
      <w:szCs w:val="20"/>
      <w:lang w:val="cy-GB" w:eastAsia="en-GB"/>
      <w14:ligatures w14:val="none"/>
    </w:rPr>
  </w:style>
  <w:style w:type="paragraph" w:styleId="ListParagraph">
    <w:name w:val="List Paragraph"/>
    <w:basedOn w:val="Normal"/>
    <w:uiPriority w:val="34"/>
    <w:qFormat/>
    <w:rsid w:val="00B73591"/>
    <w:pPr>
      <w:ind w:left="720"/>
      <w:contextualSpacing/>
    </w:pPr>
  </w:style>
  <w:style w:type="character" w:styleId="FootnoteReference">
    <w:name w:val="footnote reference"/>
    <w:basedOn w:val="DefaultParagraphFont"/>
    <w:semiHidden/>
    <w:unhideWhenUsed/>
    <w:rsid w:val="00B73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public-information/policies-and-procedures/it-regul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diff.ac.uk/public-information/policies-and-procedures/i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16675</Characters>
  <Application>Microsoft Office Word</Application>
  <DocSecurity>0</DocSecurity>
  <Lines>138</Lines>
  <Paragraphs>39</Paragraphs>
  <ScaleCrop>false</ScaleCrop>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Jones</dc:creator>
  <cp:keywords/>
  <dc:description/>
  <cp:lastModifiedBy>Felicity Jones</cp:lastModifiedBy>
  <cp:revision>2</cp:revision>
  <dcterms:created xsi:type="dcterms:W3CDTF">2023-09-01T07:47:00Z</dcterms:created>
  <dcterms:modified xsi:type="dcterms:W3CDTF">2023-09-01T07:48:00Z</dcterms:modified>
</cp:coreProperties>
</file>