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9D7F" w14:textId="645635E7" w:rsidR="00C60C61" w:rsidRPr="004433A4" w:rsidRDefault="00C60C61" w:rsidP="004F2072">
      <w:pPr>
        <w:spacing w:after="240" w:line="240" w:lineRule="auto"/>
        <w:ind w:left="709" w:hanging="709"/>
        <w:rPr>
          <w:rFonts w:ascii="Arial" w:hAnsi="Arial" w:cs="Arial"/>
          <w:b/>
          <w:bCs/>
        </w:rPr>
      </w:pPr>
      <w:r w:rsidRPr="004433A4">
        <w:rPr>
          <w:rFonts w:ascii="Arial" w:hAnsi="Arial" w:cs="Arial"/>
          <w:b/>
          <w:bCs/>
        </w:rPr>
        <w:t>DATA PROTECTION COMPLAINTS PROCEDURE</w:t>
      </w:r>
    </w:p>
    <w:p w14:paraId="33F8F07D" w14:textId="71D621BE" w:rsidR="00EF05F0" w:rsidRPr="004433A4" w:rsidRDefault="00EF05F0" w:rsidP="004F2072">
      <w:pPr>
        <w:pStyle w:val="ListParagraph"/>
        <w:numPr>
          <w:ilvl w:val="0"/>
          <w:numId w:val="1"/>
        </w:numPr>
        <w:spacing w:after="240" w:line="240" w:lineRule="auto"/>
        <w:ind w:left="709" w:hanging="709"/>
        <w:contextualSpacing w:val="0"/>
        <w:rPr>
          <w:rFonts w:ascii="Arial" w:hAnsi="Arial" w:cs="Arial"/>
          <w:b/>
          <w:bCs/>
        </w:rPr>
      </w:pPr>
      <w:r w:rsidRPr="004433A4">
        <w:rPr>
          <w:rFonts w:ascii="Arial" w:hAnsi="Arial" w:cs="Arial"/>
          <w:b/>
          <w:bCs/>
        </w:rPr>
        <w:t>Scope</w:t>
      </w:r>
    </w:p>
    <w:p w14:paraId="032CE1C1" w14:textId="6C41929F" w:rsidR="00C60C61" w:rsidRPr="004433A4" w:rsidRDefault="000A1D7D" w:rsidP="004F2072">
      <w:pPr>
        <w:pStyle w:val="ListParagraph"/>
        <w:numPr>
          <w:ilvl w:val="1"/>
          <w:numId w:val="3"/>
        </w:numPr>
        <w:spacing w:after="240" w:line="240" w:lineRule="auto"/>
        <w:ind w:left="709" w:hanging="709"/>
        <w:contextualSpacing w:val="0"/>
        <w:rPr>
          <w:rFonts w:ascii="Arial" w:hAnsi="Arial" w:cs="Arial"/>
        </w:rPr>
      </w:pPr>
      <w:r w:rsidRPr="004433A4">
        <w:rPr>
          <w:rFonts w:ascii="Arial" w:hAnsi="Arial" w:cs="Arial"/>
        </w:rPr>
        <w:t xml:space="preserve">Cardiff University </w:t>
      </w:r>
      <w:r w:rsidR="0087663F" w:rsidRPr="004433A4">
        <w:rPr>
          <w:rFonts w:ascii="Arial" w:hAnsi="Arial" w:cs="Arial"/>
        </w:rPr>
        <w:t>takes its responsibilities serious</w:t>
      </w:r>
      <w:r w:rsidR="001404AF" w:rsidRPr="004433A4">
        <w:rPr>
          <w:rFonts w:ascii="Arial" w:hAnsi="Arial" w:cs="Arial"/>
        </w:rPr>
        <w:t>ly</w:t>
      </w:r>
      <w:r w:rsidR="0087663F" w:rsidRPr="004433A4">
        <w:rPr>
          <w:rFonts w:ascii="Arial" w:hAnsi="Arial" w:cs="Arial"/>
        </w:rPr>
        <w:t xml:space="preserve"> when processing the personal </w:t>
      </w:r>
      <w:proofErr w:type="gramStart"/>
      <w:r w:rsidR="0087663F" w:rsidRPr="004433A4">
        <w:rPr>
          <w:rFonts w:ascii="Arial" w:hAnsi="Arial" w:cs="Arial"/>
        </w:rPr>
        <w:t>data</w:t>
      </w:r>
      <w:proofErr w:type="gramEnd"/>
      <w:r w:rsidR="0087663F" w:rsidRPr="004433A4">
        <w:rPr>
          <w:rFonts w:ascii="Arial" w:hAnsi="Arial" w:cs="Arial"/>
        </w:rPr>
        <w:t xml:space="preserve"> it collects </w:t>
      </w:r>
      <w:r w:rsidR="001404AF" w:rsidRPr="004433A4">
        <w:rPr>
          <w:rFonts w:ascii="Arial" w:hAnsi="Arial" w:cs="Arial"/>
        </w:rPr>
        <w:t>during the course of its business</w:t>
      </w:r>
      <w:r w:rsidR="00B44ACB" w:rsidRPr="004433A4">
        <w:rPr>
          <w:rFonts w:ascii="Arial" w:hAnsi="Arial" w:cs="Arial"/>
        </w:rPr>
        <w:t>. The university is registered as a data controller with the Information Commissioner’s Office</w:t>
      </w:r>
      <w:r w:rsidR="00DA1AB3" w:rsidRPr="004433A4">
        <w:rPr>
          <w:rFonts w:ascii="Arial" w:hAnsi="Arial" w:cs="Arial"/>
        </w:rPr>
        <w:t xml:space="preserve"> and </w:t>
      </w:r>
      <w:r w:rsidR="003E77A5" w:rsidRPr="004433A4">
        <w:rPr>
          <w:rFonts w:ascii="Arial" w:hAnsi="Arial" w:cs="Arial"/>
        </w:rPr>
        <w:t>is committed to taking all necessary steps to protect the rights and freedoms of data subjects</w:t>
      </w:r>
      <w:r w:rsidR="004F2524" w:rsidRPr="004433A4">
        <w:rPr>
          <w:rFonts w:ascii="Arial" w:hAnsi="Arial" w:cs="Arial"/>
        </w:rPr>
        <w:t>, respecting privacy and minimising risks as far as possible</w:t>
      </w:r>
      <w:r w:rsidR="00F11B14" w:rsidRPr="004433A4">
        <w:rPr>
          <w:rFonts w:ascii="Arial" w:hAnsi="Arial" w:cs="Arial"/>
        </w:rPr>
        <w:t>.</w:t>
      </w:r>
      <w:r w:rsidR="004012A3" w:rsidRPr="004433A4">
        <w:rPr>
          <w:rFonts w:ascii="Arial" w:hAnsi="Arial" w:cs="Arial"/>
        </w:rPr>
        <w:t xml:space="preserve"> We recognise, however, that there may be occasions </w:t>
      </w:r>
      <w:r w:rsidR="00B3446B" w:rsidRPr="004433A4">
        <w:rPr>
          <w:rFonts w:ascii="Arial" w:hAnsi="Arial" w:cs="Arial"/>
        </w:rPr>
        <w:t xml:space="preserve">where individuals </w:t>
      </w:r>
      <w:r w:rsidR="00482862" w:rsidRPr="004433A4">
        <w:rPr>
          <w:rFonts w:ascii="Arial" w:hAnsi="Arial" w:cs="Arial"/>
        </w:rPr>
        <w:t xml:space="preserve">have concerns about the way in which their personal data </w:t>
      </w:r>
      <w:r w:rsidR="00957A46" w:rsidRPr="004433A4">
        <w:rPr>
          <w:rFonts w:ascii="Arial" w:hAnsi="Arial" w:cs="Arial"/>
        </w:rPr>
        <w:t>has been</w:t>
      </w:r>
      <w:r w:rsidR="00482862" w:rsidRPr="004433A4">
        <w:rPr>
          <w:rFonts w:ascii="Arial" w:hAnsi="Arial" w:cs="Arial"/>
        </w:rPr>
        <w:t xml:space="preserve"> processed and </w:t>
      </w:r>
      <w:r w:rsidR="004E7489">
        <w:rPr>
          <w:rFonts w:ascii="Arial" w:hAnsi="Arial" w:cs="Arial"/>
        </w:rPr>
        <w:t xml:space="preserve">have a right </w:t>
      </w:r>
      <w:r w:rsidR="00482862" w:rsidRPr="004433A4">
        <w:rPr>
          <w:rFonts w:ascii="Arial" w:hAnsi="Arial" w:cs="Arial"/>
        </w:rPr>
        <w:t xml:space="preserve">to </w:t>
      </w:r>
      <w:r w:rsidR="00FE2804">
        <w:rPr>
          <w:rFonts w:ascii="Arial" w:hAnsi="Arial" w:cs="Arial"/>
        </w:rPr>
        <w:t>make</w:t>
      </w:r>
      <w:r w:rsidR="004E7489">
        <w:rPr>
          <w:rFonts w:ascii="Arial" w:hAnsi="Arial" w:cs="Arial"/>
        </w:rPr>
        <w:t xml:space="preserve"> </w:t>
      </w:r>
      <w:r w:rsidR="00482862" w:rsidRPr="004433A4">
        <w:rPr>
          <w:rFonts w:ascii="Arial" w:hAnsi="Arial" w:cs="Arial"/>
        </w:rPr>
        <w:t>a complaint.</w:t>
      </w:r>
    </w:p>
    <w:p w14:paraId="69711197" w14:textId="76820A0D" w:rsidR="004012A3" w:rsidRPr="00163187" w:rsidRDefault="00685B18" w:rsidP="004F2072">
      <w:pPr>
        <w:pStyle w:val="ListParagraph"/>
        <w:numPr>
          <w:ilvl w:val="1"/>
          <w:numId w:val="3"/>
        </w:numPr>
        <w:spacing w:after="240" w:line="240" w:lineRule="auto"/>
        <w:ind w:left="709" w:hanging="709"/>
        <w:contextualSpacing w:val="0"/>
        <w:rPr>
          <w:rFonts w:ascii="Arial" w:hAnsi="Arial" w:cs="Arial"/>
        </w:rPr>
      </w:pPr>
      <w:r w:rsidRPr="18F9CA70">
        <w:rPr>
          <w:rFonts w:ascii="Arial" w:hAnsi="Arial" w:cs="Arial"/>
        </w:rPr>
        <w:t xml:space="preserve">This procedure applies to the infringement of </w:t>
      </w:r>
      <w:r w:rsidR="00C82CD6" w:rsidRPr="18F9CA70">
        <w:rPr>
          <w:rFonts w:ascii="Arial" w:hAnsi="Arial" w:cs="Arial"/>
        </w:rPr>
        <w:t>a</w:t>
      </w:r>
      <w:r w:rsidR="001A4238" w:rsidRPr="18F9CA70">
        <w:rPr>
          <w:rFonts w:ascii="Arial" w:hAnsi="Arial" w:cs="Arial"/>
        </w:rPr>
        <w:t xml:space="preserve">ny data subject whose personal data is processed by Cardiff University </w:t>
      </w:r>
      <w:r w:rsidR="00A455D4" w:rsidRPr="18F9CA70">
        <w:rPr>
          <w:rFonts w:ascii="Arial" w:hAnsi="Arial" w:cs="Arial"/>
        </w:rPr>
        <w:t>during</w:t>
      </w:r>
      <w:r w:rsidR="001A4238" w:rsidRPr="18F9CA70">
        <w:rPr>
          <w:rFonts w:ascii="Arial" w:hAnsi="Arial" w:cs="Arial"/>
        </w:rPr>
        <w:t xml:space="preserve"> </w:t>
      </w:r>
      <w:r w:rsidR="00A455D4" w:rsidRPr="18F9CA70">
        <w:rPr>
          <w:rFonts w:ascii="Arial" w:hAnsi="Arial" w:cs="Arial"/>
        </w:rPr>
        <w:t xml:space="preserve">the course of </w:t>
      </w:r>
      <w:r w:rsidR="001A4238" w:rsidRPr="18F9CA70">
        <w:rPr>
          <w:rFonts w:ascii="Arial" w:hAnsi="Arial" w:cs="Arial"/>
        </w:rPr>
        <w:t>its business</w:t>
      </w:r>
      <w:r w:rsidR="001A1503">
        <w:rPr>
          <w:rFonts w:ascii="Arial" w:hAnsi="Arial" w:cs="Arial"/>
        </w:rPr>
        <w:t xml:space="preserve">. </w:t>
      </w:r>
      <w:r w:rsidR="00355218" w:rsidRPr="18F9CA70">
        <w:rPr>
          <w:rFonts w:ascii="Arial" w:hAnsi="Arial" w:cs="Arial"/>
        </w:rPr>
        <w:t xml:space="preserve">There is no time limit for raising a complaint, however </w:t>
      </w:r>
      <w:r w:rsidR="003A0F60" w:rsidRPr="18F9CA70">
        <w:rPr>
          <w:rFonts w:ascii="Arial" w:hAnsi="Arial" w:cs="Arial"/>
        </w:rPr>
        <w:t xml:space="preserve">historic </w:t>
      </w:r>
      <w:r w:rsidR="00EA5803" w:rsidRPr="18F9CA70">
        <w:rPr>
          <w:rFonts w:ascii="Arial" w:hAnsi="Arial" w:cs="Arial"/>
        </w:rPr>
        <w:t>issues</w:t>
      </w:r>
      <w:r w:rsidR="003A0F60" w:rsidRPr="18F9CA70">
        <w:rPr>
          <w:rFonts w:ascii="Arial" w:hAnsi="Arial" w:cs="Arial"/>
        </w:rPr>
        <w:t xml:space="preserve"> may limit the </w:t>
      </w:r>
      <w:r w:rsidR="00756F1C" w:rsidRPr="18F9CA70">
        <w:rPr>
          <w:rFonts w:ascii="Arial" w:hAnsi="Arial" w:cs="Arial"/>
        </w:rPr>
        <w:t xml:space="preserve">availability of evidence </w:t>
      </w:r>
      <w:r w:rsidR="00980756" w:rsidRPr="18F9CA70">
        <w:rPr>
          <w:rFonts w:ascii="Arial" w:hAnsi="Arial" w:cs="Arial"/>
        </w:rPr>
        <w:t>for</w:t>
      </w:r>
      <w:r w:rsidR="00F102DF" w:rsidRPr="18F9CA70">
        <w:rPr>
          <w:rFonts w:ascii="Arial" w:hAnsi="Arial" w:cs="Arial"/>
        </w:rPr>
        <w:t xml:space="preserve"> an investigation</w:t>
      </w:r>
      <w:r w:rsidR="0038326C" w:rsidRPr="18F9CA70">
        <w:rPr>
          <w:rFonts w:ascii="Arial" w:hAnsi="Arial" w:cs="Arial"/>
        </w:rPr>
        <w:t xml:space="preserve">, </w:t>
      </w:r>
      <w:proofErr w:type="gramStart"/>
      <w:r w:rsidR="00756F1C" w:rsidRPr="18F9CA70">
        <w:rPr>
          <w:rFonts w:ascii="Arial" w:hAnsi="Arial" w:cs="Arial"/>
        </w:rPr>
        <w:t>e.g.</w:t>
      </w:r>
      <w:proofErr w:type="gramEnd"/>
      <w:r w:rsidR="00756F1C" w:rsidRPr="18F9CA70">
        <w:rPr>
          <w:rFonts w:ascii="Arial" w:hAnsi="Arial" w:cs="Arial"/>
        </w:rPr>
        <w:t xml:space="preserve"> records </w:t>
      </w:r>
      <w:r w:rsidR="00F3391D">
        <w:rPr>
          <w:rFonts w:ascii="Arial" w:hAnsi="Arial" w:cs="Arial"/>
        </w:rPr>
        <w:t xml:space="preserve">have been </w:t>
      </w:r>
      <w:r w:rsidR="00756F1C" w:rsidRPr="18F9CA70">
        <w:rPr>
          <w:rFonts w:ascii="Arial" w:hAnsi="Arial" w:cs="Arial"/>
        </w:rPr>
        <w:t xml:space="preserve">destroyed in line with our records retention schedule or </w:t>
      </w:r>
      <w:r w:rsidR="00F3391D">
        <w:rPr>
          <w:rFonts w:ascii="Arial" w:hAnsi="Arial" w:cs="Arial"/>
        </w:rPr>
        <w:t xml:space="preserve">there has been a </w:t>
      </w:r>
      <w:r w:rsidR="00756F1C" w:rsidRPr="18F9CA70">
        <w:rPr>
          <w:rFonts w:ascii="Arial" w:hAnsi="Arial" w:cs="Arial"/>
        </w:rPr>
        <w:t>change of staff</w:t>
      </w:r>
      <w:r w:rsidR="00F102DF" w:rsidRPr="18F9CA70">
        <w:rPr>
          <w:rFonts w:ascii="Arial" w:hAnsi="Arial" w:cs="Arial"/>
        </w:rPr>
        <w:t>.</w:t>
      </w:r>
      <w:r w:rsidR="00364679" w:rsidRPr="18F9CA70">
        <w:rPr>
          <w:rFonts w:ascii="Arial" w:hAnsi="Arial" w:cs="Arial"/>
        </w:rPr>
        <w:t xml:space="preserve"> Examples of the type of infringement which may be considered under this procedure can be found at A</w:t>
      </w:r>
      <w:r w:rsidR="00364679" w:rsidRPr="00163187">
        <w:rPr>
          <w:rFonts w:ascii="Arial" w:hAnsi="Arial" w:cs="Arial"/>
        </w:rPr>
        <w:t>ppendix 1.</w:t>
      </w:r>
    </w:p>
    <w:p w14:paraId="3CCDE263" w14:textId="0D63B11B" w:rsidR="00E446B4" w:rsidRPr="00163187" w:rsidRDefault="00E446B4" w:rsidP="004F2072">
      <w:pPr>
        <w:pStyle w:val="ListParagraph"/>
        <w:numPr>
          <w:ilvl w:val="1"/>
          <w:numId w:val="3"/>
        </w:numPr>
        <w:spacing w:after="240" w:line="240" w:lineRule="auto"/>
        <w:ind w:left="709" w:hanging="709"/>
        <w:contextualSpacing w:val="0"/>
        <w:rPr>
          <w:rFonts w:ascii="Arial" w:hAnsi="Arial" w:cs="Arial"/>
        </w:rPr>
      </w:pPr>
      <w:r w:rsidRPr="00163187">
        <w:rPr>
          <w:rFonts w:ascii="Arial" w:hAnsi="Arial" w:cs="Arial"/>
        </w:rPr>
        <w:t>All complaints will be managed in a confidential, proportiona</w:t>
      </w:r>
      <w:r w:rsidR="002516A4" w:rsidRPr="00163187">
        <w:rPr>
          <w:rFonts w:ascii="Arial" w:hAnsi="Arial" w:cs="Arial"/>
        </w:rPr>
        <w:t>te</w:t>
      </w:r>
      <w:r w:rsidRPr="00163187">
        <w:rPr>
          <w:rFonts w:ascii="Arial" w:hAnsi="Arial" w:cs="Arial"/>
        </w:rPr>
        <w:t>, and sensitive way. Information will only be shared with relevant parties who require access to it as part of this procedure.</w:t>
      </w:r>
      <w:r w:rsidR="00857DD7" w:rsidRPr="00163187">
        <w:rPr>
          <w:rFonts w:ascii="Arial" w:hAnsi="Arial" w:cs="Arial"/>
        </w:rPr>
        <w:t xml:space="preserve"> </w:t>
      </w:r>
      <w:r w:rsidR="00CA138E" w:rsidRPr="00163187">
        <w:rPr>
          <w:rFonts w:ascii="Arial" w:hAnsi="Arial" w:cs="Arial"/>
        </w:rPr>
        <w:t xml:space="preserve">Where the circumstances of the complaint require </w:t>
      </w:r>
      <w:r w:rsidR="00C75B52" w:rsidRPr="00163187">
        <w:rPr>
          <w:rFonts w:ascii="Arial" w:hAnsi="Arial" w:cs="Arial"/>
        </w:rPr>
        <w:t>further investigation, i</w:t>
      </w:r>
      <w:r w:rsidR="007C2786" w:rsidRPr="00163187">
        <w:rPr>
          <w:rFonts w:ascii="Arial" w:hAnsi="Arial" w:cs="Arial"/>
        </w:rPr>
        <w:t xml:space="preserve">ndividuals or departmental representatives </w:t>
      </w:r>
      <w:r w:rsidR="00CA138E" w:rsidRPr="00163187">
        <w:rPr>
          <w:rFonts w:ascii="Arial" w:hAnsi="Arial" w:cs="Arial"/>
        </w:rPr>
        <w:t>will</w:t>
      </w:r>
      <w:r w:rsidR="00C75B52" w:rsidRPr="00163187">
        <w:rPr>
          <w:rFonts w:ascii="Arial" w:hAnsi="Arial" w:cs="Arial"/>
        </w:rPr>
        <w:t xml:space="preserve"> be informed about your concerns so that they have an opportunity to respond as part of the investigation process. This is in line with the principles of natural justice and allows for a fair opportunity for the parties to respond to allegations raised. </w:t>
      </w:r>
      <w:r w:rsidR="004642CA" w:rsidRPr="00163187">
        <w:rPr>
          <w:rFonts w:ascii="Arial" w:hAnsi="Arial" w:cs="Arial"/>
        </w:rPr>
        <w:t xml:space="preserve">If there is a good reason why you think your complaint should not be </w:t>
      </w:r>
      <w:r w:rsidR="005B6934" w:rsidRPr="00163187">
        <w:rPr>
          <w:rFonts w:ascii="Arial" w:hAnsi="Arial" w:cs="Arial"/>
        </w:rPr>
        <w:t>shared,</w:t>
      </w:r>
      <w:r w:rsidR="004642CA" w:rsidRPr="00163187">
        <w:rPr>
          <w:rFonts w:ascii="Arial" w:hAnsi="Arial" w:cs="Arial"/>
        </w:rPr>
        <w:t xml:space="preserve"> you will need to submit a request detailing the reasons why someone should not be given access to your complaint. The Data Protection Officer </w:t>
      </w:r>
      <w:r w:rsidR="00877AD8" w:rsidRPr="00163187">
        <w:rPr>
          <w:rFonts w:ascii="Arial" w:hAnsi="Arial" w:cs="Arial"/>
        </w:rPr>
        <w:t xml:space="preserve">will consider your request and </w:t>
      </w:r>
      <w:r w:rsidR="6CD569BE" w:rsidRPr="00163187">
        <w:rPr>
          <w:rFonts w:ascii="Arial" w:hAnsi="Arial" w:cs="Arial"/>
        </w:rPr>
        <w:t>decide</w:t>
      </w:r>
      <w:r w:rsidR="00877AD8" w:rsidRPr="00163187">
        <w:rPr>
          <w:rFonts w:ascii="Arial" w:hAnsi="Arial" w:cs="Arial"/>
        </w:rPr>
        <w:t xml:space="preserve"> on whether your complaint should be shared.</w:t>
      </w:r>
    </w:p>
    <w:p w14:paraId="348631FF" w14:textId="448E0145" w:rsidR="00173239" w:rsidRPr="00163187" w:rsidRDefault="00C4001E" w:rsidP="004F2072">
      <w:pPr>
        <w:pStyle w:val="ListParagraph"/>
        <w:numPr>
          <w:ilvl w:val="1"/>
          <w:numId w:val="3"/>
        </w:numPr>
        <w:spacing w:after="240" w:line="240" w:lineRule="auto"/>
        <w:ind w:left="709" w:hanging="709"/>
        <w:contextualSpacing w:val="0"/>
        <w:rPr>
          <w:rFonts w:ascii="Arial" w:hAnsi="Arial" w:cs="Arial"/>
        </w:rPr>
      </w:pPr>
      <w:r w:rsidRPr="00163187">
        <w:rPr>
          <w:rFonts w:ascii="Arial" w:hAnsi="Arial" w:cs="Arial"/>
        </w:rPr>
        <w:t>As part of the investigation process, it may be necessary to provide you with</w:t>
      </w:r>
      <w:r w:rsidR="005B6934" w:rsidRPr="00163187">
        <w:rPr>
          <w:rFonts w:ascii="Arial" w:hAnsi="Arial" w:cs="Arial"/>
        </w:rPr>
        <w:t xml:space="preserve"> </w:t>
      </w:r>
      <w:r w:rsidR="733C0022" w:rsidRPr="00163187">
        <w:rPr>
          <w:rFonts w:ascii="Arial" w:hAnsi="Arial" w:cs="Arial"/>
        </w:rPr>
        <w:t>per</w:t>
      </w:r>
      <w:r w:rsidRPr="00163187">
        <w:rPr>
          <w:rFonts w:ascii="Arial" w:hAnsi="Arial" w:cs="Arial"/>
        </w:rPr>
        <w:t xml:space="preserve">sonal information of third parties involved in the complaint. You should note that this is not provided to you as a public domain disclosure and the confidentiality of those </w:t>
      </w:r>
      <w:r w:rsidR="00687E24" w:rsidRPr="00163187">
        <w:rPr>
          <w:rFonts w:ascii="Arial" w:hAnsi="Arial" w:cs="Arial"/>
        </w:rPr>
        <w:t>third-party</w:t>
      </w:r>
      <w:r w:rsidRPr="00163187">
        <w:rPr>
          <w:rFonts w:ascii="Arial" w:hAnsi="Arial" w:cs="Arial"/>
        </w:rPr>
        <w:t xml:space="preserve"> individuals should be </w:t>
      </w:r>
      <w:proofErr w:type="gramStart"/>
      <w:r w:rsidRPr="00163187">
        <w:rPr>
          <w:rFonts w:ascii="Arial" w:hAnsi="Arial" w:cs="Arial"/>
        </w:rPr>
        <w:t>respected at all times</w:t>
      </w:r>
      <w:proofErr w:type="gramEnd"/>
      <w:r w:rsidRPr="00163187">
        <w:rPr>
          <w:rFonts w:ascii="Arial" w:hAnsi="Arial" w:cs="Arial"/>
        </w:rPr>
        <w:t>.</w:t>
      </w:r>
    </w:p>
    <w:p w14:paraId="6B5D868A" w14:textId="754C8C56" w:rsidR="00A86E8C" w:rsidRPr="00163187" w:rsidRDefault="006565E3" w:rsidP="004F2072">
      <w:pPr>
        <w:pStyle w:val="ListParagraph"/>
        <w:numPr>
          <w:ilvl w:val="1"/>
          <w:numId w:val="3"/>
        </w:numPr>
        <w:spacing w:after="240" w:line="240" w:lineRule="auto"/>
        <w:ind w:left="709" w:hanging="709"/>
        <w:contextualSpacing w:val="0"/>
        <w:rPr>
          <w:rFonts w:ascii="Arial" w:hAnsi="Arial" w:cs="Arial"/>
        </w:rPr>
      </w:pPr>
      <w:r w:rsidRPr="00163187">
        <w:rPr>
          <w:rFonts w:ascii="Arial" w:hAnsi="Arial" w:cs="Arial"/>
        </w:rPr>
        <w:t xml:space="preserve">If your complaint refers to an issue broader than data protection, please refer to </w:t>
      </w:r>
      <w:r w:rsidR="00F5661F" w:rsidRPr="00163187">
        <w:rPr>
          <w:rFonts w:ascii="Arial" w:hAnsi="Arial" w:cs="Arial"/>
        </w:rPr>
        <w:t xml:space="preserve">the </w:t>
      </w:r>
      <w:r w:rsidR="00037693" w:rsidRPr="00163187">
        <w:rPr>
          <w:rFonts w:ascii="Arial" w:hAnsi="Arial" w:cs="Arial"/>
        </w:rPr>
        <w:t xml:space="preserve">Cardiff University </w:t>
      </w:r>
      <w:hyperlink r:id="rId8" w:history="1">
        <w:r w:rsidR="00037693" w:rsidRPr="00163187">
          <w:rPr>
            <w:rStyle w:val="Hyperlink"/>
            <w:rFonts w:ascii="Arial" w:hAnsi="Arial" w:cs="Arial"/>
            <w:color w:val="auto"/>
          </w:rPr>
          <w:t>Complaints</w:t>
        </w:r>
      </w:hyperlink>
      <w:r w:rsidR="00F5661F" w:rsidRPr="00163187">
        <w:rPr>
          <w:rFonts w:ascii="Arial" w:hAnsi="Arial" w:cs="Arial"/>
        </w:rPr>
        <w:t xml:space="preserve"> webpage</w:t>
      </w:r>
      <w:r w:rsidR="00AF7F83" w:rsidRPr="00163187">
        <w:rPr>
          <w:rFonts w:ascii="Arial" w:hAnsi="Arial" w:cs="Arial"/>
        </w:rPr>
        <w:t xml:space="preserve"> to </w:t>
      </w:r>
      <w:r w:rsidR="00261FAE" w:rsidRPr="00163187">
        <w:rPr>
          <w:rFonts w:ascii="Arial" w:hAnsi="Arial" w:cs="Arial"/>
        </w:rPr>
        <w:t>find the</w:t>
      </w:r>
      <w:r w:rsidR="00790346" w:rsidRPr="00163187">
        <w:rPr>
          <w:rFonts w:ascii="Arial" w:hAnsi="Arial" w:cs="Arial"/>
        </w:rPr>
        <w:t xml:space="preserve"> most appropriate procedure.</w:t>
      </w:r>
      <w:r w:rsidR="00F5661F" w:rsidRPr="00163187">
        <w:rPr>
          <w:rFonts w:ascii="Arial" w:hAnsi="Arial" w:cs="Arial"/>
        </w:rPr>
        <w:t xml:space="preserve"> </w:t>
      </w:r>
      <w:r w:rsidR="001C0392" w:rsidRPr="00163187">
        <w:rPr>
          <w:rFonts w:ascii="Arial" w:hAnsi="Arial" w:cs="Arial"/>
        </w:rPr>
        <w:t>If your complaint relates to the</w:t>
      </w:r>
      <w:r w:rsidR="00473875" w:rsidRPr="00163187">
        <w:rPr>
          <w:rFonts w:ascii="Arial" w:hAnsi="Arial" w:cs="Arial"/>
        </w:rPr>
        <w:t xml:space="preserve"> way the university has responded</w:t>
      </w:r>
      <w:r w:rsidR="00D17F35" w:rsidRPr="00163187">
        <w:rPr>
          <w:rFonts w:ascii="Arial" w:hAnsi="Arial" w:cs="Arial"/>
        </w:rPr>
        <w:t xml:space="preserve"> to your subject access request, </w:t>
      </w:r>
      <w:r w:rsidR="00AE22D3" w:rsidRPr="00163187">
        <w:rPr>
          <w:rFonts w:ascii="Arial" w:hAnsi="Arial" w:cs="Arial"/>
        </w:rPr>
        <w:t xml:space="preserve">please follow the </w:t>
      </w:r>
      <w:r w:rsidR="00FB4EF7" w:rsidRPr="00163187">
        <w:rPr>
          <w:rFonts w:ascii="Arial" w:hAnsi="Arial" w:cs="Arial"/>
        </w:rPr>
        <w:t>instructions</w:t>
      </w:r>
      <w:r w:rsidR="00AE22D3" w:rsidRPr="00163187">
        <w:rPr>
          <w:rFonts w:ascii="Arial" w:hAnsi="Arial" w:cs="Arial"/>
        </w:rPr>
        <w:t xml:space="preserve"> provided in </w:t>
      </w:r>
      <w:r w:rsidR="00FB4EF7" w:rsidRPr="00163187">
        <w:rPr>
          <w:rFonts w:ascii="Arial" w:hAnsi="Arial" w:cs="Arial"/>
        </w:rPr>
        <w:t>the covering letter</w:t>
      </w:r>
      <w:r w:rsidR="00FA26D8" w:rsidRPr="00163187">
        <w:rPr>
          <w:rFonts w:ascii="Arial" w:hAnsi="Arial" w:cs="Arial"/>
        </w:rPr>
        <w:t xml:space="preserve"> which issued your response</w:t>
      </w:r>
      <w:r w:rsidR="00FB4EF7" w:rsidRPr="00163187">
        <w:rPr>
          <w:rFonts w:ascii="Arial" w:hAnsi="Arial" w:cs="Arial"/>
        </w:rPr>
        <w:t>.</w:t>
      </w:r>
    </w:p>
    <w:p w14:paraId="54D30AD8" w14:textId="7581795E" w:rsidR="0058379B" w:rsidRPr="00163187" w:rsidRDefault="000028DE" w:rsidP="004F2072">
      <w:pPr>
        <w:pStyle w:val="ListParagraph"/>
        <w:numPr>
          <w:ilvl w:val="1"/>
          <w:numId w:val="3"/>
        </w:numPr>
        <w:spacing w:after="240" w:line="240" w:lineRule="auto"/>
        <w:ind w:left="709" w:hanging="709"/>
        <w:contextualSpacing w:val="0"/>
        <w:rPr>
          <w:rFonts w:ascii="Arial" w:hAnsi="Arial" w:cs="Arial"/>
          <w:b/>
          <w:bCs/>
        </w:rPr>
      </w:pPr>
      <w:r w:rsidRPr="00163187">
        <w:rPr>
          <w:rFonts w:ascii="Arial" w:hAnsi="Arial" w:cs="Arial"/>
        </w:rPr>
        <w:t>Anonymous complaints will not be accepted, except at the discretion of the</w:t>
      </w:r>
      <w:r w:rsidR="00073F9F" w:rsidRPr="00163187">
        <w:rPr>
          <w:rFonts w:ascii="Arial" w:hAnsi="Arial" w:cs="Arial"/>
        </w:rPr>
        <w:t xml:space="preserve"> Data Protection Officer where there is a compelling reason to do so and/or where independent corroborating evidence has been submitted.</w:t>
      </w:r>
      <w:r w:rsidR="001C543C" w:rsidRPr="00163187">
        <w:rPr>
          <w:rFonts w:ascii="Arial" w:hAnsi="Arial" w:cs="Arial"/>
        </w:rPr>
        <w:t xml:space="preserve"> </w:t>
      </w:r>
      <w:r w:rsidR="00DA55E0" w:rsidRPr="00163187">
        <w:rPr>
          <w:rFonts w:ascii="Arial" w:hAnsi="Arial" w:cs="Arial"/>
        </w:rPr>
        <w:t>Where group complaints are made</w:t>
      </w:r>
      <w:r w:rsidR="005E7402" w:rsidRPr="00163187">
        <w:rPr>
          <w:rFonts w:ascii="Arial" w:hAnsi="Arial" w:cs="Arial"/>
        </w:rPr>
        <w:t xml:space="preserve"> and there is a need to disclose complainant personal data</w:t>
      </w:r>
      <w:r w:rsidR="00DA55E0" w:rsidRPr="00163187">
        <w:rPr>
          <w:rFonts w:ascii="Arial" w:hAnsi="Arial" w:cs="Arial"/>
        </w:rPr>
        <w:t>, these may be dealt with separately</w:t>
      </w:r>
      <w:r w:rsidR="005B26B1" w:rsidRPr="00163187">
        <w:rPr>
          <w:rFonts w:ascii="Arial" w:hAnsi="Arial" w:cs="Arial"/>
        </w:rPr>
        <w:t>.</w:t>
      </w:r>
      <w:r w:rsidR="00DA55E0" w:rsidRPr="00163187">
        <w:rPr>
          <w:rFonts w:ascii="Arial" w:hAnsi="Arial" w:cs="Arial"/>
        </w:rPr>
        <w:t xml:space="preserve"> </w:t>
      </w:r>
    </w:p>
    <w:p w14:paraId="1F547E52" w14:textId="73106BD0" w:rsidR="0058379B" w:rsidRPr="00163187" w:rsidRDefault="005B6934" w:rsidP="004F2072">
      <w:pPr>
        <w:pStyle w:val="ListParagraph"/>
        <w:numPr>
          <w:ilvl w:val="1"/>
          <w:numId w:val="3"/>
        </w:numPr>
        <w:spacing w:after="240" w:line="240" w:lineRule="auto"/>
        <w:ind w:left="709" w:hanging="709"/>
        <w:contextualSpacing w:val="0"/>
        <w:rPr>
          <w:rFonts w:ascii="Arial" w:hAnsi="Arial" w:cs="Arial"/>
          <w:b/>
          <w:bCs/>
        </w:rPr>
      </w:pPr>
      <w:r w:rsidRPr="00163187">
        <w:rPr>
          <w:rFonts w:ascii="Arial" w:hAnsi="Arial" w:cs="Arial"/>
        </w:rPr>
        <w:t xml:space="preserve">Any data subject may raise a complaint through this procedure. </w:t>
      </w:r>
      <w:r w:rsidR="00D02618" w:rsidRPr="00163187">
        <w:rPr>
          <w:rFonts w:ascii="Arial" w:hAnsi="Arial" w:cs="Arial"/>
        </w:rPr>
        <w:t xml:space="preserve">If you are unable to submit a complaint yourself (for example, due to ill health) you may be represented by another person, such as a Students’ Union </w:t>
      </w:r>
      <w:r w:rsidRPr="00163187">
        <w:rPr>
          <w:rFonts w:ascii="Arial" w:hAnsi="Arial" w:cs="Arial"/>
        </w:rPr>
        <w:t>advisor,</w:t>
      </w:r>
      <w:r w:rsidR="3EB5CC1A" w:rsidRPr="00163187">
        <w:rPr>
          <w:rFonts w:ascii="Arial" w:hAnsi="Arial" w:cs="Arial"/>
        </w:rPr>
        <w:t xml:space="preserve"> Trade Union representative</w:t>
      </w:r>
      <w:r w:rsidR="00F71B73" w:rsidRPr="00163187">
        <w:rPr>
          <w:rFonts w:ascii="Arial" w:hAnsi="Arial" w:cs="Arial"/>
        </w:rPr>
        <w:t xml:space="preserve"> </w:t>
      </w:r>
      <w:r w:rsidR="69830478" w:rsidRPr="00163187">
        <w:rPr>
          <w:rFonts w:ascii="Arial" w:hAnsi="Arial" w:cs="Arial"/>
        </w:rPr>
        <w:t xml:space="preserve">or </w:t>
      </w:r>
      <w:r w:rsidR="00F71B73" w:rsidRPr="00163187">
        <w:rPr>
          <w:rFonts w:ascii="Arial" w:hAnsi="Arial" w:cs="Arial"/>
        </w:rPr>
        <w:t>solicitor</w:t>
      </w:r>
      <w:r w:rsidR="00D02618" w:rsidRPr="00163187">
        <w:rPr>
          <w:rFonts w:ascii="Arial" w:hAnsi="Arial" w:cs="Arial"/>
        </w:rPr>
        <w:t xml:space="preserve">. You will need to give </w:t>
      </w:r>
      <w:r w:rsidR="009E0F7C" w:rsidRPr="00163187">
        <w:rPr>
          <w:rFonts w:ascii="Arial" w:hAnsi="Arial" w:cs="Arial"/>
        </w:rPr>
        <w:t xml:space="preserve">written </w:t>
      </w:r>
      <w:r w:rsidR="00D02618" w:rsidRPr="00163187">
        <w:rPr>
          <w:rFonts w:ascii="Arial" w:hAnsi="Arial" w:cs="Arial"/>
        </w:rPr>
        <w:t xml:space="preserve">permission for </w:t>
      </w:r>
      <w:r w:rsidR="00E31964" w:rsidRPr="00163187">
        <w:rPr>
          <w:rFonts w:ascii="Arial" w:hAnsi="Arial" w:cs="Arial"/>
        </w:rPr>
        <w:t xml:space="preserve">us </w:t>
      </w:r>
      <w:r w:rsidR="00D02618" w:rsidRPr="00163187">
        <w:rPr>
          <w:rFonts w:ascii="Arial" w:hAnsi="Arial" w:cs="Arial"/>
        </w:rPr>
        <w:t xml:space="preserve">to </w:t>
      </w:r>
      <w:r w:rsidR="009E0F7C" w:rsidRPr="00163187">
        <w:rPr>
          <w:rFonts w:ascii="Arial" w:hAnsi="Arial" w:cs="Arial"/>
        </w:rPr>
        <w:t xml:space="preserve">correspond with </w:t>
      </w:r>
      <w:r w:rsidR="00D02618" w:rsidRPr="00163187">
        <w:rPr>
          <w:rFonts w:ascii="Arial" w:hAnsi="Arial" w:cs="Arial"/>
        </w:rPr>
        <w:t xml:space="preserve">your representative. </w:t>
      </w:r>
    </w:p>
    <w:p w14:paraId="6D5CC906" w14:textId="05EAE4B4" w:rsidR="00EF05F0" w:rsidRPr="004433A4" w:rsidRDefault="000364F0" w:rsidP="004F2072">
      <w:pPr>
        <w:pStyle w:val="ListParagraph"/>
        <w:numPr>
          <w:ilvl w:val="0"/>
          <w:numId w:val="1"/>
        </w:numPr>
        <w:spacing w:after="240" w:line="240" w:lineRule="auto"/>
        <w:ind w:left="709" w:hanging="709"/>
        <w:contextualSpacing w:val="0"/>
        <w:rPr>
          <w:rFonts w:ascii="Arial" w:hAnsi="Arial" w:cs="Arial"/>
          <w:b/>
          <w:bCs/>
        </w:rPr>
      </w:pPr>
      <w:r w:rsidRPr="004433A4">
        <w:rPr>
          <w:rFonts w:ascii="Arial" w:hAnsi="Arial" w:cs="Arial"/>
          <w:b/>
          <w:bCs/>
        </w:rPr>
        <w:lastRenderedPageBreak/>
        <w:t>Complaints Procedure</w:t>
      </w:r>
    </w:p>
    <w:p w14:paraId="6038FD5D" w14:textId="77777777" w:rsidR="001B5705" w:rsidRPr="004433A4" w:rsidRDefault="00686AAE" w:rsidP="004F2072">
      <w:pPr>
        <w:pStyle w:val="ListParagraph"/>
        <w:numPr>
          <w:ilvl w:val="1"/>
          <w:numId w:val="1"/>
        </w:numPr>
        <w:spacing w:after="240" w:line="240" w:lineRule="auto"/>
        <w:ind w:left="709" w:hanging="709"/>
        <w:contextualSpacing w:val="0"/>
        <w:rPr>
          <w:rFonts w:ascii="Arial" w:hAnsi="Arial" w:cs="Arial"/>
        </w:rPr>
      </w:pPr>
      <w:r w:rsidRPr="004433A4">
        <w:rPr>
          <w:rFonts w:ascii="Arial" w:hAnsi="Arial" w:cs="Arial"/>
        </w:rPr>
        <w:t>Complaints must be submitted in writing to the Data Protection Officer</w:t>
      </w:r>
      <w:r w:rsidR="001B5705" w:rsidRPr="004433A4">
        <w:rPr>
          <w:rFonts w:ascii="Arial" w:hAnsi="Arial" w:cs="Arial"/>
        </w:rPr>
        <w:t>:</w:t>
      </w:r>
    </w:p>
    <w:p w14:paraId="789D3293" w14:textId="320F6011" w:rsidR="00C72E40" w:rsidRPr="004433A4" w:rsidRDefault="001B5705" w:rsidP="004F2072">
      <w:pPr>
        <w:pStyle w:val="ListParagraph"/>
        <w:numPr>
          <w:ilvl w:val="0"/>
          <w:numId w:val="2"/>
        </w:numPr>
        <w:spacing w:after="240" w:line="240" w:lineRule="auto"/>
        <w:ind w:left="1276" w:hanging="567"/>
        <w:contextualSpacing w:val="0"/>
        <w:rPr>
          <w:rFonts w:ascii="Arial" w:hAnsi="Arial" w:cs="Arial"/>
        </w:rPr>
      </w:pPr>
      <w:r w:rsidRPr="004433A4">
        <w:rPr>
          <w:rFonts w:ascii="Arial" w:hAnsi="Arial" w:cs="Arial"/>
        </w:rPr>
        <w:t>by email</w:t>
      </w:r>
      <w:r w:rsidR="0049737E" w:rsidRPr="004433A4">
        <w:rPr>
          <w:rFonts w:ascii="Arial" w:hAnsi="Arial" w:cs="Arial"/>
        </w:rPr>
        <w:t xml:space="preserve"> to</w:t>
      </w:r>
      <w:r w:rsidRPr="004433A4">
        <w:rPr>
          <w:rFonts w:ascii="Arial" w:hAnsi="Arial" w:cs="Arial"/>
        </w:rPr>
        <w:t xml:space="preserve"> </w:t>
      </w:r>
      <w:hyperlink r:id="rId9" w:history="1">
        <w:r w:rsidRPr="004433A4">
          <w:rPr>
            <w:rStyle w:val="Hyperlink"/>
            <w:rFonts w:ascii="Arial" w:hAnsi="Arial" w:cs="Arial"/>
          </w:rPr>
          <w:t>inforequest@cardiff.ac.uk</w:t>
        </w:r>
      </w:hyperlink>
      <w:r w:rsidRPr="004433A4">
        <w:rPr>
          <w:rFonts w:ascii="Arial" w:hAnsi="Arial" w:cs="Arial"/>
        </w:rPr>
        <w:t xml:space="preserve"> or </w:t>
      </w:r>
    </w:p>
    <w:p w14:paraId="56EE6B46" w14:textId="4A4C65B1" w:rsidR="004D587E" w:rsidRPr="004433A4" w:rsidRDefault="001B5705" w:rsidP="004F2072">
      <w:pPr>
        <w:pStyle w:val="ListParagraph"/>
        <w:numPr>
          <w:ilvl w:val="0"/>
          <w:numId w:val="2"/>
        </w:numPr>
        <w:spacing w:after="240" w:line="240" w:lineRule="auto"/>
        <w:ind w:left="1276" w:hanging="567"/>
        <w:contextualSpacing w:val="0"/>
        <w:rPr>
          <w:rFonts w:ascii="Arial" w:hAnsi="Arial" w:cs="Arial"/>
        </w:rPr>
      </w:pPr>
      <w:r w:rsidRPr="18F9CA70">
        <w:rPr>
          <w:rFonts w:ascii="Arial" w:hAnsi="Arial" w:cs="Arial"/>
        </w:rPr>
        <w:t xml:space="preserve">by </w:t>
      </w:r>
      <w:r w:rsidR="00C72E40" w:rsidRPr="18F9CA70">
        <w:rPr>
          <w:rFonts w:ascii="Arial" w:hAnsi="Arial" w:cs="Arial"/>
        </w:rPr>
        <w:t xml:space="preserve">post </w:t>
      </w:r>
      <w:r w:rsidRPr="18F9CA70">
        <w:rPr>
          <w:rFonts w:ascii="Arial" w:hAnsi="Arial" w:cs="Arial"/>
        </w:rPr>
        <w:t>to Data Protection Officer</w:t>
      </w:r>
      <w:r w:rsidR="00C72E40" w:rsidRPr="18F9CA70">
        <w:rPr>
          <w:rFonts w:ascii="Arial" w:hAnsi="Arial" w:cs="Arial"/>
        </w:rPr>
        <w:t>, Compliance and Risk, University Secretary’s Office, Cardiff University, McKenzie House, 30-36 Newport Road, Cardiff</w:t>
      </w:r>
      <w:r w:rsidR="0049737E" w:rsidRPr="18F9CA70">
        <w:rPr>
          <w:rFonts w:ascii="Arial" w:hAnsi="Arial" w:cs="Arial"/>
        </w:rPr>
        <w:t>, CF24 0DE</w:t>
      </w:r>
    </w:p>
    <w:p w14:paraId="22DB025D" w14:textId="2AB79596" w:rsidR="00F1010E" w:rsidRPr="004433A4" w:rsidRDefault="00F1010E" w:rsidP="004F2072">
      <w:pPr>
        <w:spacing w:after="240" w:line="240" w:lineRule="auto"/>
        <w:ind w:left="709"/>
        <w:rPr>
          <w:rFonts w:ascii="Arial" w:hAnsi="Arial" w:cs="Arial"/>
        </w:rPr>
      </w:pPr>
      <w:r w:rsidRPr="004433A4">
        <w:rPr>
          <w:rFonts w:ascii="Arial" w:hAnsi="Arial" w:cs="Arial"/>
        </w:rPr>
        <w:t xml:space="preserve">The Data Protection Officer may delegate authority for the conduct of the complaint to another member of </w:t>
      </w:r>
      <w:r w:rsidR="0029752C" w:rsidRPr="004433A4">
        <w:rPr>
          <w:rFonts w:ascii="Arial" w:hAnsi="Arial" w:cs="Arial"/>
        </w:rPr>
        <w:t>the Compliance and Risk team</w:t>
      </w:r>
      <w:r w:rsidRPr="004433A4">
        <w:rPr>
          <w:rFonts w:ascii="Arial" w:hAnsi="Arial" w:cs="Arial"/>
        </w:rPr>
        <w:t>.</w:t>
      </w:r>
    </w:p>
    <w:p w14:paraId="6BEDC61D" w14:textId="66185A2A" w:rsidR="002008C4" w:rsidRPr="004433A4" w:rsidRDefault="00836AC4" w:rsidP="004F2072">
      <w:pPr>
        <w:pStyle w:val="ListParagraph"/>
        <w:numPr>
          <w:ilvl w:val="1"/>
          <w:numId w:val="1"/>
        </w:numPr>
        <w:spacing w:after="240" w:line="240" w:lineRule="auto"/>
        <w:ind w:left="709" w:hanging="709"/>
        <w:contextualSpacing w:val="0"/>
        <w:rPr>
          <w:rFonts w:ascii="Arial" w:hAnsi="Arial" w:cs="Arial"/>
        </w:rPr>
      </w:pPr>
      <w:r w:rsidRPr="004433A4">
        <w:rPr>
          <w:rFonts w:ascii="Arial" w:hAnsi="Arial" w:cs="Arial"/>
        </w:rPr>
        <w:t xml:space="preserve">The </w:t>
      </w:r>
      <w:r w:rsidR="000B1B9A" w:rsidRPr="004433A4">
        <w:rPr>
          <w:rFonts w:ascii="Arial" w:hAnsi="Arial" w:cs="Arial"/>
        </w:rPr>
        <w:t>investigator</w:t>
      </w:r>
      <w:r w:rsidRPr="004433A4">
        <w:rPr>
          <w:rFonts w:ascii="Arial" w:hAnsi="Arial" w:cs="Arial"/>
        </w:rPr>
        <w:t xml:space="preserve"> will acknowledge </w:t>
      </w:r>
      <w:r w:rsidR="00604887" w:rsidRPr="004433A4">
        <w:rPr>
          <w:rFonts w:ascii="Arial" w:hAnsi="Arial" w:cs="Arial"/>
        </w:rPr>
        <w:t xml:space="preserve">the </w:t>
      </w:r>
      <w:r w:rsidR="001F5045" w:rsidRPr="004433A4">
        <w:rPr>
          <w:rFonts w:ascii="Arial" w:hAnsi="Arial" w:cs="Arial"/>
        </w:rPr>
        <w:t>complaint</w:t>
      </w:r>
      <w:r w:rsidR="00015492" w:rsidRPr="004433A4">
        <w:rPr>
          <w:rFonts w:ascii="Arial" w:hAnsi="Arial" w:cs="Arial"/>
        </w:rPr>
        <w:t xml:space="preserve"> within </w:t>
      </w:r>
      <w:r w:rsidR="0073742D" w:rsidRPr="004433A4">
        <w:rPr>
          <w:rFonts w:ascii="Arial" w:hAnsi="Arial" w:cs="Arial"/>
        </w:rPr>
        <w:t>5</w:t>
      </w:r>
      <w:r w:rsidR="00015492" w:rsidRPr="004433A4">
        <w:rPr>
          <w:rFonts w:ascii="Arial" w:hAnsi="Arial" w:cs="Arial"/>
        </w:rPr>
        <w:t xml:space="preserve"> working days</w:t>
      </w:r>
      <w:r w:rsidR="001F5045" w:rsidRPr="004433A4">
        <w:rPr>
          <w:rFonts w:ascii="Arial" w:hAnsi="Arial" w:cs="Arial"/>
        </w:rPr>
        <w:t xml:space="preserve"> and set out:</w:t>
      </w:r>
    </w:p>
    <w:p w14:paraId="3728A840" w14:textId="1F4F3196" w:rsidR="001F5045" w:rsidRPr="004433A4" w:rsidRDefault="008A0166" w:rsidP="004F2072">
      <w:pPr>
        <w:pStyle w:val="ListParagraph"/>
        <w:numPr>
          <w:ilvl w:val="2"/>
          <w:numId w:val="1"/>
        </w:numPr>
        <w:spacing w:after="240" w:line="240" w:lineRule="auto"/>
        <w:ind w:left="709" w:hanging="709"/>
        <w:contextualSpacing w:val="0"/>
        <w:rPr>
          <w:rFonts w:ascii="Arial" w:hAnsi="Arial" w:cs="Arial"/>
        </w:rPr>
      </w:pPr>
      <w:r w:rsidRPr="004433A4">
        <w:rPr>
          <w:rFonts w:ascii="Arial" w:hAnsi="Arial" w:cs="Arial"/>
        </w:rPr>
        <w:t>w</w:t>
      </w:r>
      <w:r w:rsidR="00B34907" w:rsidRPr="004433A4">
        <w:rPr>
          <w:rFonts w:ascii="Arial" w:hAnsi="Arial" w:cs="Arial"/>
        </w:rPr>
        <w:t>hether the complaint is eligible under this procedure. Where a complaint is deemed ineligible you will be informed</w:t>
      </w:r>
      <w:r w:rsidR="00240D01" w:rsidRPr="004433A4">
        <w:rPr>
          <w:rFonts w:ascii="Arial" w:hAnsi="Arial" w:cs="Arial"/>
        </w:rPr>
        <w:t xml:space="preserve"> of the reasons</w:t>
      </w:r>
      <w:r w:rsidR="007D7D22">
        <w:rPr>
          <w:rFonts w:ascii="Arial" w:hAnsi="Arial" w:cs="Arial"/>
        </w:rPr>
        <w:t xml:space="preserve"> or directed to an alternative procedure</w:t>
      </w:r>
      <w:r w:rsidR="00240D01" w:rsidRPr="004433A4">
        <w:rPr>
          <w:rFonts w:ascii="Arial" w:hAnsi="Arial" w:cs="Arial"/>
        </w:rPr>
        <w:t>.</w:t>
      </w:r>
    </w:p>
    <w:p w14:paraId="6A73D2FA" w14:textId="28ED6614" w:rsidR="00240D01" w:rsidRPr="004433A4" w:rsidRDefault="008A0166" w:rsidP="004F2072">
      <w:pPr>
        <w:pStyle w:val="ListParagraph"/>
        <w:numPr>
          <w:ilvl w:val="2"/>
          <w:numId w:val="1"/>
        </w:numPr>
        <w:spacing w:after="240" w:line="240" w:lineRule="auto"/>
        <w:ind w:left="709" w:hanging="709"/>
        <w:contextualSpacing w:val="0"/>
        <w:rPr>
          <w:rFonts w:ascii="Arial" w:hAnsi="Arial" w:cs="Arial"/>
        </w:rPr>
      </w:pPr>
      <w:r w:rsidRPr="004433A4">
        <w:rPr>
          <w:rFonts w:ascii="Arial" w:hAnsi="Arial" w:cs="Arial"/>
        </w:rPr>
        <w:t>the scope of the investigation</w:t>
      </w:r>
      <w:r w:rsidR="001328C3" w:rsidRPr="004433A4">
        <w:rPr>
          <w:rFonts w:ascii="Arial" w:hAnsi="Arial" w:cs="Arial"/>
        </w:rPr>
        <w:t>, taking account of the issues you have raised and</w:t>
      </w:r>
      <w:r w:rsidR="00452F29" w:rsidRPr="004433A4">
        <w:rPr>
          <w:rFonts w:ascii="Arial" w:hAnsi="Arial" w:cs="Arial"/>
        </w:rPr>
        <w:t xml:space="preserve"> outlining</w:t>
      </w:r>
      <w:r w:rsidR="001328C3" w:rsidRPr="004433A4">
        <w:rPr>
          <w:rFonts w:ascii="Arial" w:hAnsi="Arial" w:cs="Arial"/>
        </w:rPr>
        <w:t xml:space="preserve"> </w:t>
      </w:r>
      <w:r w:rsidR="006655C4" w:rsidRPr="004433A4">
        <w:rPr>
          <w:rFonts w:ascii="Arial" w:hAnsi="Arial" w:cs="Arial"/>
        </w:rPr>
        <w:t xml:space="preserve">the </w:t>
      </w:r>
      <w:r w:rsidR="00452F29" w:rsidRPr="004433A4">
        <w:rPr>
          <w:rFonts w:ascii="Arial" w:hAnsi="Arial" w:cs="Arial"/>
        </w:rPr>
        <w:t xml:space="preserve">relevant points </w:t>
      </w:r>
      <w:r w:rsidR="006655C4" w:rsidRPr="004433A4">
        <w:rPr>
          <w:rFonts w:ascii="Arial" w:hAnsi="Arial" w:cs="Arial"/>
        </w:rPr>
        <w:t>of data protection legislation</w:t>
      </w:r>
      <w:r w:rsidR="00557668" w:rsidRPr="004433A4">
        <w:rPr>
          <w:rFonts w:ascii="Arial" w:hAnsi="Arial" w:cs="Arial"/>
        </w:rPr>
        <w:t>.</w:t>
      </w:r>
    </w:p>
    <w:p w14:paraId="4583249E" w14:textId="1AE2CC49" w:rsidR="00557668" w:rsidRPr="00163187" w:rsidRDefault="00BB4EBA" w:rsidP="004F2072">
      <w:pPr>
        <w:pStyle w:val="ListParagraph"/>
        <w:numPr>
          <w:ilvl w:val="2"/>
          <w:numId w:val="1"/>
        </w:numPr>
        <w:spacing w:after="240" w:line="240" w:lineRule="auto"/>
        <w:ind w:left="709" w:hanging="709"/>
        <w:contextualSpacing w:val="0"/>
        <w:rPr>
          <w:rFonts w:ascii="Arial" w:hAnsi="Arial" w:cs="Arial"/>
        </w:rPr>
      </w:pPr>
      <w:r w:rsidRPr="00163187">
        <w:rPr>
          <w:rFonts w:ascii="Arial" w:hAnsi="Arial" w:cs="Arial"/>
        </w:rPr>
        <w:t xml:space="preserve">The expected deadline for completion of the investigation. </w:t>
      </w:r>
      <w:r w:rsidR="002E427B" w:rsidRPr="00163187">
        <w:rPr>
          <w:rFonts w:ascii="Arial" w:hAnsi="Arial" w:cs="Arial"/>
        </w:rPr>
        <w:t xml:space="preserve">Investigations will normally be completed within 20 working days. If it is likely that more time will be required to consider the issues, </w:t>
      </w:r>
      <w:r w:rsidR="00A236A8" w:rsidRPr="00163187">
        <w:rPr>
          <w:rFonts w:ascii="Arial" w:hAnsi="Arial" w:cs="Arial"/>
        </w:rPr>
        <w:t>you will</w:t>
      </w:r>
      <w:r w:rsidR="002E427B" w:rsidRPr="00163187">
        <w:rPr>
          <w:rFonts w:ascii="Arial" w:hAnsi="Arial" w:cs="Arial"/>
        </w:rPr>
        <w:t xml:space="preserve"> receive an explanation</w:t>
      </w:r>
      <w:r w:rsidR="00C323A4" w:rsidRPr="00163187">
        <w:rPr>
          <w:rFonts w:ascii="Arial" w:hAnsi="Arial" w:cs="Arial"/>
        </w:rPr>
        <w:t xml:space="preserve"> and be provided with a revised timescale. This extra time will normally not exceed a further 20 working days.</w:t>
      </w:r>
    </w:p>
    <w:p w14:paraId="61952CE7" w14:textId="1C004C83" w:rsidR="007D1EC6" w:rsidRPr="00163187" w:rsidRDefault="00CD0CF4" w:rsidP="004F2072">
      <w:pPr>
        <w:pStyle w:val="ListParagraph"/>
        <w:numPr>
          <w:ilvl w:val="1"/>
          <w:numId w:val="1"/>
        </w:numPr>
        <w:spacing w:after="240" w:line="240" w:lineRule="auto"/>
        <w:ind w:left="709" w:hanging="709"/>
        <w:contextualSpacing w:val="0"/>
        <w:rPr>
          <w:rFonts w:ascii="Arial" w:hAnsi="Arial" w:cs="Arial"/>
        </w:rPr>
      </w:pPr>
      <w:r w:rsidRPr="00163187">
        <w:rPr>
          <w:rFonts w:ascii="Arial" w:hAnsi="Arial" w:cs="Arial"/>
        </w:rPr>
        <w:t>The investigation will provide a fair and thorough assessment of</w:t>
      </w:r>
      <w:r w:rsidR="004D1DC8" w:rsidRPr="00163187">
        <w:rPr>
          <w:rFonts w:ascii="Arial" w:hAnsi="Arial" w:cs="Arial"/>
        </w:rPr>
        <w:t xml:space="preserve"> the issues and decisions taken pursuant to the legislation.</w:t>
      </w:r>
      <w:r w:rsidR="00136B28" w:rsidRPr="00163187">
        <w:rPr>
          <w:rFonts w:ascii="Arial" w:hAnsi="Arial" w:cs="Arial"/>
        </w:rPr>
        <w:t xml:space="preserve"> </w:t>
      </w:r>
      <w:r w:rsidR="001A0B87" w:rsidRPr="00163187">
        <w:rPr>
          <w:rFonts w:ascii="Arial" w:hAnsi="Arial" w:cs="Arial"/>
        </w:rPr>
        <w:t>The investigator</w:t>
      </w:r>
      <w:r w:rsidR="005341D0" w:rsidRPr="00163187">
        <w:rPr>
          <w:rFonts w:ascii="Arial" w:hAnsi="Arial" w:cs="Arial"/>
        </w:rPr>
        <w:t xml:space="preserve"> will review the supporting evidence you provide and gather further information and evidence as appropriate. This could be:</w:t>
      </w:r>
    </w:p>
    <w:p w14:paraId="2413B307" w14:textId="7810F988" w:rsidR="005341D0" w:rsidRPr="004433A4" w:rsidRDefault="00C81576" w:rsidP="004F2072">
      <w:pPr>
        <w:pStyle w:val="ListParagraph"/>
        <w:numPr>
          <w:ilvl w:val="0"/>
          <w:numId w:val="4"/>
        </w:numPr>
        <w:spacing w:after="240" w:line="240" w:lineRule="auto"/>
        <w:ind w:left="1276" w:hanging="567"/>
        <w:contextualSpacing w:val="0"/>
        <w:rPr>
          <w:rFonts w:ascii="Arial" w:hAnsi="Arial" w:cs="Arial"/>
        </w:rPr>
      </w:pPr>
      <w:r w:rsidRPr="004433A4">
        <w:rPr>
          <w:rFonts w:ascii="Arial" w:hAnsi="Arial" w:cs="Arial"/>
        </w:rPr>
        <w:t xml:space="preserve">Submitting written questions to </w:t>
      </w:r>
      <w:r w:rsidR="00C25937" w:rsidRPr="004433A4">
        <w:rPr>
          <w:rFonts w:ascii="Arial" w:hAnsi="Arial" w:cs="Arial"/>
        </w:rPr>
        <w:t xml:space="preserve">you, </w:t>
      </w:r>
      <w:r w:rsidRPr="004433A4">
        <w:rPr>
          <w:rFonts w:ascii="Arial" w:hAnsi="Arial" w:cs="Arial"/>
        </w:rPr>
        <w:t>a</w:t>
      </w:r>
      <w:r w:rsidR="00087150" w:rsidRPr="004433A4">
        <w:rPr>
          <w:rFonts w:ascii="Arial" w:hAnsi="Arial" w:cs="Arial"/>
        </w:rPr>
        <w:t xml:space="preserve"> </w:t>
      </w:r>
      <w:r w:rsidR="00A236A8" w:rsidRPr="004433A4">
        <w:rPr>
          <w:rFonts w:ascii="Arial" w:hAnsi="Arial" w:cs="Arial"/>
        </w:rPr>
        <w:t>relevant individual or departmental representative.</w:t>
      </w:r>
    </w:p>
    <w:p w14:paraId="3600A068" w14:textId="77777777" w:rsidR="00C81576" w:rsidRPr="00163187" w:rsidRDefault="00A54C79" w:rsidP="004F2072">
      <w:pPr>
        <w:pStyle w:val="ListParagraph"/>
        <w:numPr>
          <w:ilvl w:val="0"/>
          <w:numId w:val="4"/>
        </w:numPr>
        <w:spacing w:after="240" w:line="240" w:lineRule="auto"/>
        <w:ind w:left="1276" w:hanging="567"/>
        <w:contextualSpacing w:val="0"/>
        <w:rPr>
          <w:rFonts w:ascii="Arial" w:hAnsi="Arial" w:cs="Arial"/>
        </w:rPr>
      </w:pPr>
      <w:r w:rsidRPr="00163187">
        <w:rPr>
          <w:rFonts w:ascii="Arial" w:hAnsi="Arial" w:cs="Arial"/>
        </w:rPr>
        <w:t xml:space="preserve">Meeting with you and any other parties relevant to the complaint </w:t>
      </w:r>
      <w:proofErr w:type="gramStart"/>
      <w:r w:rsidRPr="00163187">
        <w:rPr>
          <w:rFonts w:ascii="Arial" w:hAnsi="Arial" w:cs="Arial"/>
        </w:rPr>
        <w:t>in order to</w:t>
      </w:r>
      <w:proofErr w:type="gramEnd"/>
      <w:r w:rsidRPr="00163187">
        <w:rPr>
          <w:rFonts w:ascii="Arial" w:hAnsi="Arial" w:cs="Arial"/>
        </w:rPr>
        <w:t xml:space="preserve"> seek to understand the facts of the case</w:t>
      </w:r>
      <w:r w:rsidR="00087150" w:rsidRPr="00163187">
        <w:rPr>
          <w:rFonts w:ascii="Arial" w:hAnsi="Arial" w:cs="Arial"/>
        </w:rPr>
        <w:t>.</w:t>
      </w:r>
    </w:p>
    <w:p w14:paraId="4431C3D7" w14:textId="77777777" w:rsidR="00447BC0" w:rsidRPr="00163187" w:rsidRDefault="009D2016" w:rsidP="004F2072">
      <w:pPr>
        <w:pStyle w:val="ListParagraph"/>
        <w:numPr>
          <w:ilvl w:val="1"/>
          <w:numId w:val="1"/>
        </w:numPr>
        <w:spacing w:after="240" w:line="240" w:lineRule="auto"/>
        <w:ind w:left="709" w:hanging="709"/>
        <w:contextualSpacing w:val="0"/>
        <w:rPr>
          <w:rFonts w:ascii="Arial" w:hAnsi="Arial" w:cs="Arial"/>
        </w:rPr>
      </w:pPr>
      <w:r w:rsidRPr="00163187">
        <w:rPr>
          <w:rFonts w:ascii="Arial" w:hAnsi="Arial" w:cs="Arial"/>
        </w:rPr>
        <w:t>Upon completion of the investigation, you will be notified</w:t>
      </w:r>
      <w:r w:rsidR="00447BC0" w:rsidRPr="00163187">
        <w:rPr>
          <w:rFonts w:ascii="Arial" w:hAnsi="Arial" w:cs="Arial"/>
        </w:rPr>
        <w:t>:</w:t>
      </w:r>
    </w:p>
    <w:p w14:paraId="0311597A" w14:textId="5E730851" w:rsidR="00447BC0" w:rsidRPr="00163187" w:rsidRDefault="009D2016" w:rsidP="004F2072">
      <w:pPr>
        <w:pStyle w:val="ListParagraph"/>
        <w:numPr>
          <w:ilvl w:val="0"/>
          <w:numId w:val="5"/>
        </w:numPr>
        <w:spacing w:after="240" w:line="240" w:lineRule="auto"/>
        <w:ind w:left="1276" w:hanging="567"/>
        <w:contextualSpacing w:val="0"/>
        <w:rPr>
          <w:rFonts w:ascii="Arial" w:hAnsi="Arial" w:cs="Arial"/>
        </w:rPr>
      </w:pPr>
      <w:r w:rsidRPr="00163187">
        <w:rPr>
          <w:rFonts w:ascii="Arial" w:hAnsi="Arial" w:cs="Arial"/>
        </w:rPr>
        <w:t xml:space="preserve">whether your concerns have been upheld, partly upheld or not </w:t>
      </w:r>
      <w:r w:rsidR="00163187" w:rsidRPr="00163187">
        <w:rPr>
          <w:rFonts w:ascii="Arial" w:hAnsi="Arial" w:cs="Arial"/>
        </w:rPr>
        <w:t>upheld;</w:t>
      </w:r>
    </w:p>
    <w:p w14:paraId="507F6B83" w14:textId="7E13034F" w:rsidR="004172B1" w:rsidRPr="00163187" w:rsidRDefault="00447BC0" w:rsidP="004F2072">
      <w:pPr>
        <w:pStyle w:val="ListParagraph"/>
        <w:numPr>
          <w:ilvl w:val="0"/>
          <w:numId w:val="5"/>
        </w:numPr>
        <w:spacing w:after="240" w:line="240" w:lineRule="auto"/>
        <w:ind w:left="1276" w:hanging="567"/>
        <w:contextualSpacing w:val="0"/>
        <w:rPr>
          <w:rFonts w:ascii="Arial" w:hAnsi="Arial" w:cs="Arial"/>
        </w:rPr>
      </w:pPr>
      <w:r w:rsidRPr="00163187">
        <w:rPr>
          <w:rFonts w:ascii="Arial" w:hAnsi="Arial" w:cs="Arial"/>
        </w:rPr>
        <w:t>a clear explanation of the decision</w:t>
      </w:r>
      <w:r w:rsidR="004172B1" w:rsidRPr="00163187">
        <w:rPr>
          <w:rFonts w:ascii="Arial" w:hAnsi="Arial" w:cs="Arial"/>
        </w:rPr>
        <w:t xml:space="preserve"> and </w:t>
      </w:r>
      <w:r w:rsidR="009D2016" w:rsidRPr="00163187">
        <w:rPr>
          <w:rFonts w:ascii="Arial" w:hAnsi="Arial" w:cs="Arial"/>
        </w:rPr>
        <w:t xml:space="preserve">the considerations taken into </w:t>
      </w:r>
      <w:proofErr w:type="gramStart"/>
      <w:r w:rsidR="00163187" w:rsidRPr="00163187">
        <w:rPr>
          <w:rFonts w:ascii="Arial" w:hAnsi="Arial" w:cs="Arial"/>
        </w:rPr>
        <w:t>account;</w:t>
      </w:r>
      <w:proofErr w:type="gramEnd"/>
    </w:p>
    <w:p w14:paraId="53CDFE65" w14:textId="3A72DF84" w:rsidR="00EF05F0" w:rsidRPr="004433A4" w:rsidRDefault="00C126E1" w:rsidP="004F2072">
      <w:pPr>
        <w:pStyle w:val="ListParagraph"/>
        <w:numPr>
          <w:ilvl w:val="0"/>
          <w:numId w:val="5"/>
        </w:numPr>
        <w:spacing w:after="240" w:line="240" w:lineRule="auto"/>
        <w:ind w:left="1276" w:hanging="567"/>
        <w:contextualSpacing w:val="0"/>
        <w:rPr>
          <w:rFonts w:ascii="Arial" w:hAnsi="Arial" w:cs="Arial"/>
        </w:rPr>
      </w:pPr>
      <w:r w:rsidRPr="004433A4">
        <w:rPr>
          <w:rFonts w:ascii="Arial" w:hAnsi="Arial" w:cs="Arial"/>
        </w:rPr>
        <w:t>any recommendations</w:t>
      </w:r>
      <w:r w:rsidR="00D11931" w:rsidRPr="004433A4">
        <w:rPr>
          <w:rFonts w:ascii="Arial" w:hAnsi="Arial" w:cs="Arial"/>
        </w:rPr>
        <w:t xml:space="preserve"> proposed</w:t>
      </w:r>
      <w:r w:rsidR="00064245" w:rsidRPr="004433A4">
        <w:rPr>
          <w:rFonts w:ascii="Arial" w:hAnsi="Arial" w:cs="Arial"/>
        </w:rPr>
        <w:t xml:space="preserve"> by the university</w:t>
      </w:r>
      <w:r w:rsidR="004172B1" w:rsidRPr="004433A4">
        <w:rPr>
          <w:rFonts w:ascii="Arial" w:hAnsi="Arial" w:cs="Arial"/>
        </w:rPr>
        <w:t xml:space="preserve">, where </w:t>
      </w:r>
      <w:proofErr w:type="gramStart"/>
      <w:r w:rsidR="004172B1" w:rsidRPr="004433A4">
        <w:rPr>
          <w:rFonts w:ascii="Arial" w:hAnsi="Arial" w:cs="Arial"/>
        </w:rPr>
        <w:t>appropriate</w:t>
      </w:r>
      <w:r w:rsidR="00163187">
        <w:rPr>
          <w:rFonts w:ascii="Arial" w:hAnsi="Arial" w:cs="Arial"/>
        </w:rPr>
        <w:t>;</w:t>
      </w:r>
      <w:proofErr w:type="gramEnd"/>
    </w:p>
    <w:p w14:paraId="79F35E26" w14:textId="2BB1C8D9" w:rsidR="003A0DD0" w:rsidRDefault="003A0DD0" w:rsidP="004F2072">
      <w:pPr>
        <w:pStyle w:val="ListParagraph"/>
        <w:numPr>
          <w:ilvl w:val="0"/>
          <w:numId w:val="5"/>
        </w:numPr>
        <w:spacing w:after="240" w:line="240" w:lineRule="auto"/>
        <w:ind w:left="1276" w:hanging="567"/>
        <w:contextualSpacing w:val="0"/>
        <w:rPr>
          <w:rFonts w:ascii="Arial" w:hAnsi="Arial" w:cs="Arial"/>
        </w:rPr>
      </w:pPr>
      <w:r w:rsidRPr="004433A4">
        <w:rPr>
          <w:rFonts w:ascii="Arial" w:hAnsi="Arial" w:cs="Arial"/>
        </w:rPr>
        <w:t>information on the next steps if you are dissatisfied with the outcome</w:t>
      </w:r>
      <w:r w:rsidR="00163187">
        <w:rPr>
          <w:rFonts w:ascii="Arial" w:hAnsi="Arial" w:cs="Arial"/>
        </w:rPr>
        <w:t>.</w:t>
      </w:r>
    </w:p>
    <w:p w14:paraId="345DD04E" w14:textId="4D209417" w:rsidR="004F2072" w:rsidRDefault="00B84C4A" w:rsidP="004F2072">
      <w:pPr>
        <w:pStyle w:val="ListParagraph"/>
        <w:numPr>
          <w:ilvl w:val="1"/>
          <w:numId w:val="1"/>
        </w:numPr>
        <w:spacing w:after="240" w:line="240" w:lineRule="auto"/>
        <w:ind w:left="709" w:hanging="709"/>
        <w:contextualSpacing w:val="0"/>
        <w:rPr>
          <w:rFonts w:ascii="Arial" w:hAnsi="Arial" w:cs="Arial"/>
        </w:rPr>
      </w:pPr>
      <w:r w:rsidRPr="00163187">
        <w:rPr>
          <w:rFonts w:ascii="Arial" w:hAnsi="Arial" w:cs="Arial"/>
        </w:rPr>
        <w:t>If</w:t>
      </w:r>
      <w:r w:rsidR="007A14AB" w:rsidRPr="00163187">
        <w:rPr>
          <w:rFonts w:ascii="Arial" w:hAnsi="Arial" w:cs="Arial"/>
        </w:rPr>
        <w:t xml:space="preserve"> a recommendation is related to the behaviour of an individual</w:t>
      </w:r>
      <w:r w:rsidR="00483268" w:rsidRPr="00163187">
        <w:rPr>
          <w:rFonts w:ascii="Arial" w:hAnsi="Arial" w:cs="Arial"/>
        </w:rPr>
        <w:t>, this may limit the amount of information we are able to share with you</w:t>
      </w:r>
      <w:r w:rsidR="00E40439" w:rsidRPr="00163187">
        <w:rPr>
          <w:rFonts w:ascii="Arial" w:hAnsi="Arial" w:cs="Arial"/>
        </w:rPr>
        <w:t xml:space="preserve">. Where </w:t>
      </w:r>
      <w:r w:rsidR="007D6E62" w:rsidRPr="00163187">
        <w:rPr>
          <w:rFonts w:ascii="Arial" w:hAnsi="Arial" w:cs="Arial"/>
        </w:rPr>
        <w:t>appropriate to do so,</w:t>
      </w:r>
      <w:r w:rsidR="00A93FE2" w:rsidRPr="00163187">
        <w:rPr>
          <w:rFonts w:ascii="Arial" w:hAnsi="Arial" w:cs="Arial"/>
        </w:rPr>
        <w:t xml:space="preserve"> as provided for under the university’s Data Protection Policy</w:t>
      </w:r>
      <w:r w:rsidR="007D6E62" w:rsidRPr="00163187">
        <w:rPr>
          <w:rFonts w:ascii="Arial" w:hAnsi="Arial" w:cs="Arial"/>
        </w:rPr>
        <w:t xml:space="preserve"> the matter </w:t>
      </w:r>
      <w:r w:rsidR="00882B35" w:rsidRPr="00163187">
        <w:rPr>
          <w:rFonts w:ascii="Arial" w:hAnsi="Arial" w:cs="Arial"/>
        </w:rPr>
        <w:t xml:space="preserve">may be considered under the relevant disciplinary code. </w:t>
      </w:r>
      <w:r w:rsidR="004F2072">
        <w:rPr>
          <w:rFonts w:ascii="Arial" w:hAnsi="Arial" w:cs="Arial"/>
        </w:rPr>
        <w:br w:type="page"/>
      </w:r>
    </w:p>
    <w:p w14:paraId="52FBF592" w14:textId="18D1A87C" w:rsidR="00561480" w:rsidRPr="00561480" w:rsidRDefault="0003590B" w:rsidP="004F2072">
      <w:pPr>
        <w:pStyle w:val="ListParagraph"/>
        <w:numPr>
          <w:ilvl w:val="0"/>
          <w:numId w:val="1"/>
        </w:numPr>
        <w:spacing w:after="240" w:line="240" w:lineRule="auto"/>
        <w:ind w:left="709" w:hanging="709"/>
        <w:contextualSpacing w:val="0"/>
        <w:rPr>
          <w:rFonts w:ascii="Arial" w:hAnsi="Arial" w:cs="Arial"/>
        </w:rPr>
      </w:pPr>
      <w:r>
        <w:rPr>
          <w:rFonts w:ascii="Arial" w:hAnsi="Arial" w:cs="Arial"/>
          <w:b/>
          <w:bCs/>
        </w:rPr>
        <w:lastRenderedPageBreak/>
        <w:t>External adjudication</w:t>
      </w:r>
    </w:p>
    <w:p w14:paraId="49D42F30" w14:textId="4748E813" w:rsidR="00873648" w:rsidRPr="004433A4" w:rsidRDefault="006C793F" w:rsidP="004F2072">
      <w:pPr>
        <w:pStyle w:val="ListParagraph"/>
        <w:numPr>
          <w:ilvl w:val="1"/>
          <w:numId w:val="1"/>
        </w:numPr>
        <w:spacing w:after="240" w:line="240" w:lineRule="auto"/>
        <w:ind w:left="709" w:hanging="709"/>
        <w:contextualSpacing w:val="0"/>
        <w:rPr>
          <w:rFonts w:ascii="Arial" w:hAnsi="Arial" w:cs="Arial"/>
        </w:rPr>
      </w:pPr>
      <w:r w:rsidRPr="00163187">
        <w:rPr>
          <w:rFonts w:ascii="Arial" w:hAnsi="Arial" w:cs="Arial"/>
        </w:rPr>
        <w:t>If you remain dissatisfied following the outcome of your complaint, you have the right to apply directly to the Information Commissioner for consideration</w:t>
      </w:r>
      <w:r w:rsidR="0022682E" w:rsidRPr="00163187">
        <w:rPr>
          <w:rFonts w:ascii="Arial" w:hAnsi="Arial" w:cs="Arial"/>
        </w:rPr>
        <w:t>. The Information Commissioner can be contacted at the following address: Information Commissioner’s Office, Wycliffe House, Water Lane, Wilmslow, Cheshire, SK9 5AF.</w:t>
      </w:r>
      <w:r w:rsidR="00CA13FD" w:rsidRPr="00163187">
        <w:rPr>
          <w:rFonts w:ascii="Arial" w:hAnsi="Arial" w:cs="Arial"/>
        </w:rPr>
        <w:t xml:space="preserve"> </w:t>
      </w:r>
      <w:r w:rsidR="00CA13FD" w:rsidRPr="00CA13FD">
        <w:rPr>
          <w:rFonts w:ascii="Arial" w:hAnsi="Arial" w:cs="Arial"/>
        </w:rPr>
        <w:t>Further information is available on their website:</w:t>
      </w:r>
      <w:r w:rsidR="00CA13FD">
        <w:rPr>
          <w:rFonts w:ascii="Arial" w:hAnsi="Arial" w:cs="Arial"/>
          <w:color w:val="70AD47" w:themeColor="accent6"/>
        </w:rPr>
        <w:t xml:space="preserve"> </w:t>
      </w:r>
      <w:hyperlink r:id="rId10" w:history="1">
        <w:r w:rsidR="00CA13FD">
          <w:rPr>
            <w:rStyle w:val="Hyperlink"/>
          </w:rPr>
          <w:t>Make a complaint | ICO</w:t>
        </w:r>
      </w:hyperlink>
    </w:p>
    <w:p w14:paraId="4CFFACD7" w14:textId="77777777" w:rsidR="003E1B87" w:rsidRDefault="003E1B87" w:rsidP="004F2072">
      <w:pPr>
        <w:spacing w:after="240" w:line="240" w:lineRule="auto"/>
        <w:rPr>
          <w:rFonts w:ascii="Arial" w:hAnsi="Arial" w:cs="Arial"/>
        </w:rPr>
      </w:pPr>
      <w:r>
        <w:rPr>
          <w:rFonts w:ascii="Arial" w:hAnsi="Arial" w:cs="Arial"/>
        </w:rPr>
        <w:br w:type="page"/>
      </w:r>
    </w:p>
    <w:p w14:paraId="5F58D45C" w14:textId="0C5B260D" w:rsidR="00EF05F0" w:rsidRDefault="003E1B87" w:rsidP="004F2072">
      <w:pPr>
        <w:spacing w:after="240" w:line="240" w:lineRule="auto"/>
        <w:rPr>
          <w:rFonts w:ascii="Arial" w:hAnsi="Arial" w:cs="Arial"/>
          <w:b/>
          <w:bCs/>
        </w:rPr>
      </w:pPr>
      <w:r w:rsidRPr="00C13FB1">
        <w:rPr>
          <w:rFonts w:ascii="Arial" w:hAnsi="Arial" w:cs="Arial"/>
          <w:b/>
          <w:bCs/>
        </w:rPr>
        <w:lastRenderedPageBreak/>
        <w:t>Appendix 1 –</w:t>
      </w:r>
      <w:r w:rsidR="00566C05">
        <w:rPr>
          <w:rFonts w:ascii="Arial" w:hAnsi="Arial" w:cs="Arial"/>
          <w:b/>
          <w:bCs/>
        </w:rPr>
        <w:t xml:space="preserve"> </w:t>
      </w:r>
      <w:r w:rsidR="008930C0">
        <w:rPr>
          <w:rFonts w:ascii="Arial" w:hAnsi="Arial" w:cs="Arial"/>
          <w:b/>
          <w:bCs/>
        </w:rPr>
        <w:t>Types of complaint and p</w:t>
      </w:r>
      <w:r w:rsidR="00FA4328">
        <w:rPr>
          <w:rFonts w:ascii="Arial" w:hAnsi="Arial" w:cs="Arial"/>
          <w:b/>
          <w:bCs/>
        </w:rPr>
        <w:t xml:space="preserve">oints of legislation </w:t>
      </w:r>
      <w:r w:rsidR="003A6A36">
        <w:rPr>
          <w:rFonts w:ascii="Arial" w:hAnsi="Arial" w:cs="Arial"/>
          <w:b/>
          <w:bCs/>
        </w:rPr>
        <w:t>eligible for investigation</w:t>
      </w:r>
    </w:p>
    <w:p w14:paraId="1C2F8D80" w14:textId="390D6151" w:rsidR="003A25AC" w:rsidRDefault="001E0BD6" w:rsidP="004F2072">
      <w:pPr>
        <w:spacing w:after="240" w:line="240" w:lineRule="auto"/>
        <w:rPr>
          <w:rFonts w:ascii="Arial" w:hAnsi="Arial" w:cs="Arial"/>
        </w:rPr>
      </w:pPr>
      <w:r>
        <w:rPr>
          <w:rFonts w:ascii="Arial" w:hAnsi="Arial" w:cs="Arial"/>
        </w:rPr>
        <w:t xml:space="preserve">The following </w:t>
      </w:r>
      <w:r w:rsidR="00F93948">
        <w:rPr>
          <w:rFonts w:ascii="Arial" w:hAnsi="Arial" w:cs="Arial"/>
        </w:rPr>
        <w:t xml:space="preserve">examples set out </w:t>
      </w:r>
      <w:r w:rsidR="00E26D8F">
        <w:rPr>
          <w:rFonts w:ascii="Arial" w:hAnsi="Arial" w:cs="Arial"/>
        </w:rPr>
        <w:t xml:space="preserve">the </w:t>
      </w:r>
      <w:r w:rsidR="008930C0">
        <w:rPr>
          <w:rFonts w:ascii="Arial" w:hAnsi="Arial" w:cs="Arial"/>
        </w:rPr>
        <w:t xml:space="preserve">types of complaint and the </w:t>
      </w:r>
      <w:r w:rsidR="00E26D8F">
        <w:rPr>
          <w:rFonts w:ascii="Arial" w:hAnsi="Arial" w:cs="Arial"/>
        </w:rPr>
        <w:t>points of legislation</w:t>
      </w:r>
      <w:r w:rsidR="00143E08">
        <w:rPr>
          <w:rFonts w:ascii="Arial" w:hAnsi="Arial" w:cs="Arial"/>
        </w:rPr>
        <w:t xml:space="preserve"> whose infringement may be investigated under this procedure:</w:t>
      </w:r>
    </w:p>
    <w:p w14:paraId="1350769C" w14:textId="7D7DFCF6" w:rsidR="00143E08" w:rsidRDefault="005A63D8" w:rsidP="004F2072">
      <w:pPr>
        <w:pStyle w:val="ListParagraph"/>
        <w:numPr>
          <w:ilvl w:val="0"/>
          <w:numId w:val="6"/>
        </w:numPr>
        <w:spacing w:after="240" w:line="240" w:lineRule="auto"/>
        <w:contextualSpacing w:val="0"/>
        <w:rPr>
          <w:rFonts w:ascii="Arial" w:hAnsi="Arial" w:cs="Arial"/>
        </w:rPr>
      </w:pPr>
      <w:r>
        <w:rPr>
          <w:rFonts w:ascii="Arial" w:hAnsi="Arial" w:cs="Arial"/>
        </w:rPr>
        <w:t>Breach of the data protection principles under Article 5 UK GDPR:</w:t>
      </w:r>
    </w:p>
    <w:p w14:paraId="6FA652FF" w14:textId="69854E67" w:rsidR="005A63D8" w:rsidRDefault="005A63D8"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Data not processed with </w:t>
      </w:r>
      <w:r w:rsidR="00F97227">
        <w:rPr>
          <w:rFonts w:ascii="Arial" w:hAnsi="Arial" w:cs="Arial"/>
        </w:rPr>
        <w:t xml:space="preserve">a </w:t>
      </w:r>
      <w:r>
        <w:rPr>
          <w:rFonts w:ascii="Arial" w:hAnsi="Arial" w:cs="Arial"/>
        </w:rPr>
        <w:t xml:space="preserve">lawful </w:t>
      </w:r>
      <w:proofErr w:type="gramStart"/>
      <w:r>
        <w:rPr>
          <w:rFonts w:ascii="Arial" w:hAnsi="Arial" w:cs="Arial"/>
        </w:rPr>
        <w:t>basis</w:t>
      </w:r>
      <w:proofErr w:type="gramEnd"/>
    </w:p>
    <w:p w14:paraId="2B4F75C5" w14:textId="28A234A6" w:rsidR="005A63D8" w:rsidRDefault="005A63D8"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Data not processed fairly or </w:t>
      </w:r>
      <w:proofErr w:type="gramStart"/>
      <w:r>
        <w:rPr>
          <w:rFonts w:ascii="Arial" w:hAnsi="Arial" w:cs="Arial"/>
        </w:rPr>
        <w:t>transparently</w:t>
      </w:r>
      <w:proofErr w:type="gramEnd"/>
    </w:p>
    <w:p w14:paraId="01534EF5" w14:textId="336C79AF" w:rsidR="005A63D8" w:rsidRDefault="003324AF"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Data </w:t>
      </w:r>
      <w:r w:rsidR="009F50E9">
        <w:rPr>
          <w:rFonts w:ascii="Arial" w:hAnsi="Arial" w:cs="Arial"/>
        </w:rPr>
        <w:t xml:space="preserve">further </w:t>
      </w:r>
      <w:r>
        <w:rPr>
          <w:rFonts w:ascii="Arial" w:hAnsi="Arial" w:cs="Arial"/>
        </w:rPr>
        <w:t>processed</w:t>
      </w:r>
      <w:r w:rsidR="009F50E9">
        <w:rPr>
          <w:rFonts w:ascii="Arial" w:hAnsi="Arial" w:cs="Arial"/>
        </w:rPr>
        <w:t xml:space="preserve"> with incompatible </w:t>
      </w:r>
      <w:proofErr w:type="gramStart"/>
      <w:r w:rsidR="009F50E9">
        <w:rPr>
          <w:rFonts w:ascii="Arial" w:hAnsi="Arial" w:cs="Arial"/>
        </w:rPr>
        <w:t>purpose</w:t>
      </w:r>
      <w:proofErr w:type="gramEnd"/>
    </w:p>
    <w:p w14:paraId="7F6495E9" w14:textId="21CC789C" w:rsidR="009F50E9" w:rsidRDefault="009F50E9"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Excessive data </w:t>
      </w:r>
      <w:proofErr w:type="gramStart"/>
      <w:r>
        <w:rPr>
          <w:rFonts w:ascii="Arial" w:hAnsi="Arial" w:cs="Arial"/>
        </w:rPr>
        <w:t>proce</w:t>
      </w:r>
      <w:r w:rsidR="004D5D00">
        <w:rPr>
          <w:rFonts w:ascii="Arial" w:hAnsi="Arial" w:cs="Arial"/>
        </w:rPr>
        <w:t>ssed</w:t>
      </w:r>
      <w:proofErr w:type="gramEnd"/>
    </w:p>
    <w:p w14:paraId="5933B4DF" w14:textId="6FA91D83" w:rsidR="004D5D00" w:rsidRDefault="004D5D00" w:rsidP="004F2072">
      <w:pPr>
        <w:pStyle w:val="ListParagraph"/>
        <w:numPr>
          <w:ilvl w:val="1"/>
          <w:numId w:val="6"/>
        </w:numPr>
        <w:spacing w:after="240" w:line="240" w:lineRule="auto"/>
        <w:contextualSpacing w:val="0"/>
        <w:rPr>
          <w:rFonts w:ascii="Arial" w:hAnsi="Arial" w:cs="Arial"/>
        </w:rPr>
      </w:pPr>
      <w:r>
        <w:rPr>
          <w:rFonts w:ascii="Arial" w:hAnsi="Arial" w:cs="Arial"/>
        </w:rPr>
        <w:t>Inaccurate or out of date processing</w:t>
      </w:r>
    </w:p>
    <w:p w14:paraId="74004363" w14:textId="2BB29A41" w:rsidR="004D5D00" w:rsidRDefault="002262E4"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Data retained longer than </w:t>
      </w:r>
      <w:proofErr w:type="gramStart"/>
      <w:r>
        <w:rPr>
          <w:rFonts w:ascii="Arial" w:hAnsi="Arial" w:cs="Arial"/>
        </w:rPr>
        <w:t>necessary</w:t>
      </w:r>
      <w:proofErr w:type="gramEnd"/>
    </w:p>
    <w:p w14:paraId="58B371F9" w14:textId="1031F7FE" w:rsidR="002262E4" w:rsidRDefault="002262E4" w:rsidP="004F2072">
      <w:pPr>
        <w:pStyle w:val="ListParagraph"/>
        <w:numPr>
          <w:ilvl w:val="1"/>
          <w:numId w:val="6"/>
        </w:numPr>
        <w:spacing w:after="240" w:line="240" w:lineRule="auto"/>
        <w:contextualSpacing w:val="0"/>
        <w:rPr>
          <w:rFonts w:ascii="Arial" w:hAnsi="Arial" w:cs="Arial"/>
        </w:rPr>
      </w:pPr>
      <w:r>
        <w:rPr>
          <w:rFonts w:ascii="Arial" w:hAnsi="Arial" w:cs="Arial"/>
        </w:rPr>
        <w:t xml:space="preserve">Data not held </w:t>
      </w:r>
      <w:proofErr w:type="gramStart"/>
      <w:r>
        <w:rPr>
          <w:rFonts w:ascii="Arial" w:hAnsi="Arial" w:cs="Arial"/>
        </w:rPr>
        <w:t>securely</w:t>
      </w:r>
      <w:proofErr w:type="gramEnd"/>
    </w:p>
    <w:p w14:paraId="52AC1325" w14:textId="00C110CC" w:rsidR="00C21484" w:rsidRDefault="0054251E" w:rsidP="004F2072">
      <w:pPr>
        <w:pStyle w:val="ListParagraph"/>
        <w:numPr>
          <w:ilvl w:val="0"/>
          <w:numId w:val="6"/>
        </w:numPr>
        <w:spacing w:after="240" w:line="240" w:lineRule="auto"/>
        <w:contextualSpacing w:val="0"/>
        <w:rPr>
          <w:rFonts w:ascii="Arial" w:hAnsi="Arial" w:cs="Arial"/>
        </w:rPr>
      </w:pPr>
      <w:r>
        <w:rPr>
          <w:rFonts w:ascii="Arial" w:hAnsi="Arial" w:cs="Arial"/>
        </w:rPr>
        <w:t>Data not processed with correct lawful basis</w:t>
      </w:r>
      <w:r w:rsidR="001409AF">
        <w:rPr>
          <w:rFonts w:ascii="Arial" w:hAnsi="Arial" w:cs="Arial"/>
        </w:rPr>
        <w:t xml:space="preserve"> or </w:t>
      </w:r>
      <w:r w:rsidR="00AA01C0">
        <w:rPr>
          <w:rFonts w:ascii="Arial" w:hAnsi="Arial" w:cs="Arial"/>
        </w:rPr>
        <w:t>special category data condition</w:t>
      </w:r>
      <w:r>
        <w:rPr>
          <w:rFonts w:ascii="Arial" w:hAnsi="Arial" w:cs="Arial"/>
        </w:rPr>
        <w:t xml:space="preserve"> (Article</w:t>
      </w:r>
      <w:r w:rsidR="00AA01C0">
        <w:rPr>
          <w:rFonts w:ascii="Arial" w:hAnsi="Arial" w:cs="Arial"/>
        </w:rPr>
        <w:t>s</w:t>
      </w:r>
      <w:r>
        <w:rPr>
          <w:rFonts w:ascii="Arial" w:hAnsi="Arial" w:cs="Arial"/>
        </w:rPr>
        <w:t xml:space="preserve"> 6</w:t>
      </w:r>
      <w:r w:rsidR="00AA01C0">
        <w:rPr>
          <w:rFonts w:ascii="Arial" w:hAnsi="Arial" w:cs="Arial"/>
        </w:rPr>
        <w:t xml:space="preserve"> and 9</w:t>
      </w:r>
      <w:r>
        <w:rPr>
          <w:rFonts w:ascii="Arial" w:hAnsi="Arial" w:cs="Arial"/>
        </w:rPr>
        <w:t xml:space="preserve"> UK GDPR)</w:t>
      </w:r>
    </w:p>
    <w:p w14:paraId="4EF58DF4" w14:textId="1A74A32C" w:rsidR="0054251E" w:rsidRDefault="0054251E" w:rsidP="004F2072">
      <w:pPr>
        <w:pStyle w:val="ListParagraph"/>
        <w:numPr>
          <w:ilvl w:val="0"/>
          <w:numId w:val="6"/>
        </w:numPr>
        <w:spacing w:after="240" w:line="240" w:lineRule="auto"/>
        <w:contextualSpacing w:val="0"/>
        <w:rPr>
          <w:rFonts w:ascii="Arial" w:hAnsi="Arial" w:cs="Arial"/>
        </w:rPr>
      </w:pPr>
      <w:r>
        <w:rPr>
          <w:rFonts w:ascii="Arial" w:hAnsi="Arial" w:cs="Arial"/>
        </w:rPr>
        <w:t>Where lawful basis is consent, data not processed</w:t>
      </w:r>
      <w:r w:rsidR="007D0BD1">
        <w:rPr>
          <w:rFonts w:ascii="Arial" w:hAnsi="Arial" w:cs="Arial"/>
        </w:rPr>
        <w:t xml:space="preserve"> </w:t>
      </w:r>
      <w:r w:rsidR="00496550">
        <w:rPr>
          <w:rFonts w:ascii="Arial" w:hAnsi="Arial" w:cs="Arial"/>
        </w:rPr>
        <w:t>in line with appropriate conditions (Article 7 UK GDPR)</w:t>
      </w:r>
    </w:p>
    <w:p w14:paraId="07EFEC2E" w14:textId="3889D8CE" w:rsidR="00D83EF1" w:rsidRDefault="0094067B" w:rsidP="004F2072">
      <w:pPr>
        <w:pStyle w:val="ListParagraph"/>
        <w:numPr>
          <w:ilvl w:val="0"/>
          <w:numId w:val="6"/>
        </w:numPr>
        <w:spacing w:after="240" w:line="240" w:lineRule="auto"/>
        <w:contextualSpacing w:val="0"/>
        <w:rPr>
          <w:rFonts w:ascii="Arial" w:hAnsi="Arial" w:cs="Arial"/>
        </w:rPr>
      </w:pPr>
      <w:r>
        <w:rPr>
          <w:rFonts w:ascii="Arial" w:hAnsi="Arial" w:cs="Arial"/>
        </w:rPr>
        <w:t>Unsatisfactory privacy information provided (Article 13 and 14 UK GDPR)</w:t>
      </w:r>
    </w:p>
    <w:p w14:paraId="6E69C64F" w14:textId="77777777" w:rsidR="005D6899" w:rsidRDefault="005D6899" w:rsidP="004F2072">
      <w:pPr>
        <w:pStyle w:val="ListParagraph"/>
        <w:numPr>
          <w:ilvl w:val="0"/>
          <w:numId w:val="6"/>
        </w:numPr>
        <w:spacing w:after="240" w:line="240" w:lineRule="auto"/>
        <w:contextualSpacing w:val="0"/>
        <w:rPr>
          <w:rFonts w:ascii="Arial" w:hAnsi="Arial" w:cs="Arial"/>
        </w:rPr>
      </w:pPr>
      <w:r>
        <w:rPr>
          <w:rFonts w:ascii="Arial" w:hAnsi="Arial" w:cs="Arial"/>
        </w:rPr>
        <w:t xml:space="preserve">Failure to respond to individual rights requests within relevant </w:t>
      </w:r>
      <w:proofErr w:type="gramStart"/>
      <w:r>
        <w:rPr>
          <w:rFonts w:ascii="Arial" w:hAnsi="Arial" w:cs="Arial"/>
        </w:rPr>
        <w:t>time period</w:t>
      </w:r>
      <w:proofErr w:type="gramEnd"/>
      <w:r>
        <w:rPr>
          <w:rFonts w:ascii="Arial" w:hAnsi="Arial" w:cs="Arial"/>
        </w:rPr>
        <w:t xml:space="preserve"> (Article 12, 15-22)</w:t>
      </w:r>
    </w:p>
    <w:p w14:paraId="69CB5B1E" w14:textId="1EC9AC68" w:rsidR="00C34D04" w:rsidRDefault="00382011" w:rsidP="004F2072">
      <w:pPr>
        <w:pStyle w:val="ListParagraph"/>
        <w:numPr>
          <w:ilvl w:val="0"/>
          <w:numId w:val="6"/>
        </w:numPr>
        <w:spacing w:after="240" w:line="240" w:lineRule="auto"/>
        <w:contextualSpacing w:val="0"/>
        <w:rPr>
          <w:rFonts w:ascii="Arial" w:hAnsi="Arial" w:cs="Arial"/>
        </w:rPr>
      </w:pPr>
      <w:r w:rsidRPr="00BD6D22">
        <w:rPr>
          <w:rFonts w:ascii="Arial" w:hAnsi="Arial" w:cs="Arial"/>
        </w:rPr>
        <w:t>Complaint about the impact of a personal data breach</w:t>
      </w:r>
    </w:p>
    <w:sectPr w:rsidR="00C3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CBA"/>
    <w:multiLevelType w:val="multilevel"/>
    <w:tmpl w:val="F00C9030"/>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8173C"/>
    <w:multiLevelType w:val="hybridMultilevel"/>
    <w:tmpl w:val="FB6E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B3C5C"/>
    <w:multiLevelType w:val="hybridMultilevel"/>
    <w:tmpl w:val="BAFCE7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BE05955"/>
    <w:multiLevelType w:val="multilevel"/>
    <w:tmpl w:val="4AA072FE"/>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D4419"/>
    <w:multiLevelType w:val="hybridMultilevel"/>
    <w:tmpl w:val="48729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F3463"/>
    <w:multiLevelType w:val="hybridMultilevel"/>
    <w:tmpl w:val="CD12B9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86752050">
    <w:abstractNumId w:val="3"/>
  </w:num>
  <w:num w:numId="2" w16cid:durableId="1835947053">
    <w:abstractNumId w:val="5"/>
  </w:num>
  <w:num w:numId="3" w16cid:durableId="193468470">
    <w:abstractNumId w:val="0"/>
  </w:num>
  <w:num w:numId="4" w16cid:durableId="167867874">
    <w:abstractNumId w:val="2"/>
  </w:num>
  <w:num w:numId="5" w16cid:durableId="354312548">
    <w:abstractNumId w:val="1"/>
  </w:num>
  <w:num w:numId="6" w16cid:durableId="1891109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0"/>
    <w:rsid w:val="00001BDA"/>
    <w:rsid w:val="000028DE"/>
    <w:rsid w:val="00006A3C"/>
    <w:rsid w:val="00015492"/>
    <w:rsid w:val="0003590B"/>
    <w:rsid w:val="000364F0"/>
    <w:rsid w:val="00037693"/>
    <w:rsid w:val="00051E9B"/>
    <w:rsid w:val="00064245"/>
    <w:rsid w:val="00073F9F"/>
    <w:rsid w:val="00087150"/>
    <w:rsid w:val="000A1D7D"/>
    <w:rsid w:val="000A1DCF"/>
    <w:rsid w:val="000B1B9A"/>
    <w:rsid w:val="000B5127"/>
    <w:rsid w:val="000E7CED"/>
    <w:rsid w:val="000F5927"/>
    <w:rsid w:val="001328C3"/>
    <w:rsid w:val="00136B28"/>
    <w:rsid w:val="001404AF"/>
    <w:rsid w:val="001409AF"/>
    <w:rsid w:val="00143E08"/>
    <w:rsid w:val="0014612B"/>
    <w:rsid w:val="00163187"/>
    <w:rsid w:val="00165818"/>
    <w:rsid w:val="00173239"/>
    <w:rsid w:val="001832D3"/>
    <w:rsid w:val="001944F9"/>
    <w:rsid w:val="001A0B87"/>
    <w:rsid w:val="001A1503"/>
    <w:rsid w:val="001A4238"/>
    <w:rsid w:val="001B5705"/>
    <w:rsid w:val="001C0392"/>
    <w:rsid w:val="001C543C"/>
    <w:rsid w:val="001E0BD6"/>
    <w:rsid w:val="001F5045"/>
    <w:rsid w:val="002008C4"/>
    <w:rsid w:val="002262E4"/>
    <w:rsid w:val="0022682E"/>
    <w:rsid w:val="0023236E"/>
    <w:rsid w:val="00240D01"/>
    <w:rsid w:val="002516A4"/>
    <w:rsid w:val="00261FAE"/>
    <w:rsid w:val="002805F0"/>
    <w:rsid w:val="0028545A"/>
    <w:rsid w:val="0029752C"/>
    <w:rsid w:val="002A2C70"/>
    <w:rsid w:val="002E427B"/>
    <w:rsid w:val="00315F63"/>
    <w:rsid w:val="00322711"/>
    <w:rsid w:val="003324AF"/>
    <w:rsid w:val="00355218"/>
    <w:rsid w:val="00364679"/>
    <w:rsid w:val="00370449"/>
    <w:rsid w:val="00382011"/>
    <w:rsid w:val="0038326C"/>
    <w:rsid w:val="00396353"/>
    <w:rsid w:val="003A0DD0"/>
    <w:rsid w:val="003A0F60"/>
    <w:rsid w:val="003A1049"/>
    <w:rsid w:val="003A25AC"/>
    <w:rsid w:val="003A6A36"/>
    <w:rsid w:val="003E1B87"/>
    <w:rsid w:val="003E77A5"/>
    <w:rsid w:val="004012A3"/>
    <w:rsid w:val="004172B1"/>
    <w:rsid w:val="00424DBD"/>
    <w:rsid w:val="0044215F"/>
    <w:rsid w:val="004433A4"/>
    <w:rsid w:val="00446CE4"/>
    <w:rsid w:val="00447BC0"/>
    <w:rsid w:val="00452F29"/>
    <w:rsid w:val="004642CA"/>
    <w:rsid w:val="00470693"/>
    <w:rsid w:val="0047339F"/>
    <w:rsid w:val="00473875"/>
    <w:rsid w:val="00481AAC"/>
    <w:rsid w:val="00482862"/>
    <w:rsid w:val="00483268"/>
    <w:rsid w:val="00496550"/>
    <w:rsid w:val="0049737E"/>
    <w:rsid w:val="004D1DC8"/>
    <w:rsid w:val="004D587E"/>
    <w:rsid w:val="004D5D00"/>
    <w:rsid w:val="004E26A2"/>
    <w:rsid w:val="004E3457"/>
    <w:rsid w:val="004E7489"/>
    <w:rsid w:val="004F2072"/>
    <w:rsid w:val="004F2524"/>
    <w:rsid w:val="00527A33"/>
    <w:rsid w:val="005341D0"/>
    <w:rsid w:val="00541B38"/>
    <w:rsid w:val="0054251E"/>
    <w:rsid w:val="00553545"/>
    <w:rsid w:val="00557668"/>
    <w:rsid w:val="0055773C"/>
    <w:rsid w:val="00561480"/>
    <w:rsid w:val="00562B01"/>
    <w:rsid w:val="005651DF"/>
    <w:rsid w:val="00566C05"/>
    <w:rsid w:val="0058379B"/>
    <w:rsid w:val="005A422A"/>
    <w:rsid w:val="005A63D8"/>
    <w:rsid w:val="005B26B1"/>
    <w:rsid w:val="005B5B32"/>
    <w:rsid w:val="005B6934"/>
    <w:rsid w:val="005D6899"/>
    <w:rsid w:val="005E7402"/>
    <w:rsid w:val="00604887"/>
    <w:rsid w:val="00612927"/>
    <w:rsid w:val="00614F7F"/>
    <w:rsid w:val="006358F6"/>
    <w:rsid w:val="00636EB6"/>
    <w:rsid w:val="006565E3"/>
    <w:rsid w:val="006655C4"/>
    <w:rsid w:val="00670A3B"/>
    <w:rsid w:val="00672F25"/>
    <w:rsid w:val="00685B18"/>
    <w:rsid w:val="00686AAE"/>
    <w:rsid w:val="00687E24"/>
    <w:rsid w:val="00697EA0"/>
    <w:rsid w:val="006C793F"/>
    <w:rsid w:val="006D1EF8"/>
    <w:rsid w:val="006F7DFA"/>
    <w:rsid w:val="0070786A"/>
    <w:rsid w:val="00722CDB"/>
    <w:rsid w:val="0073742D"/>
    <w:rsid w:val="00747078"/>
    <w:rsid w:val="00756F1C"/>
    <w:rsid w:val="00790346"/>
    <w:rsid w:val="007A14AB"/>
    <w:rsid w:val="007C2786"/>
    <w:rsid w:val="007D0BD1"/>
    <w:rsid w:val="007D1EC6"/>
    <w:rsid w:val="007D6E62"/>
    <w:rsid w:val="007D7D22"/>
    <w:rsid w:val="008017CF"/>
    <w:rsid w:val="00820239"/>
    <w:rsid w:val="00836AC4"/>
    <w:rsid w:val="00857DD7"/>
    <w:rsid w:val="0087020A"/>
    <w:rsid w:val="00873648"/>
    <w:rsid w:val="0087663F"/>
    <w:rsid w:val="00877AD8"/>
    <w:rsid w:val="00882B35"/>
    <w:rsid w:val="00891EB9"/>
    <w:rsid w:val="008930C0"/>
    <w:rsid w:val="008A0166"/>
    <w:rsid w:val="008B0180"/>
    <w:rsid w:val="008F18F0"/>
    <w:rsid w:val="00902D8B"/>
    <w:rsid w:val="0094067B"/>
    <w:rsid w:val="00957A46"/>
    <w:rsid w:val="00980756"/>
    <w:rsid w:val="00997E2B"/>
    <w:rsid w:val="009D2016"/>
    <w:rsid w:val="009D3FD3"/>
    <w:rsid w:val="009E0F7C"/>
    <w:rsid w:val="009F50E9"/>
    <w:rsid w:val="00A0528C"/>
    <w:rsid w:val="00A07779"/>
    <w:rsid w:val="00A236A8"/>
    <w:rsid w:val="00A455D4"/>
    <w:rsid w:val="00A54C79"/>
    <w:rsid w:val="00A86E8C"/>
    <w:rsid w:val="00A93FE2"/>
    <w:rsid w:val="00AA01C0"/>
    <w:rsid w:val="00AB62F0"/>
    <w:rsid w:val="00AC5CC4"/>
    <w:rsid w:val="00AD05FE"/>
    <w:rsid w:val="00AE20D6"/>
    <w:rsid w:val="00AE22D3"/>
    <w:rsid w:val="00AF11AD"/>
    <w:rsid w:val="00AF7F83"/>
    <w:rsid w:val="00B3446B"/>
    <w:rsid w:val="00B34907"/>
    <w:rsid w:val="00B44ACB"/>
    <w:rsid w:val="00B558AA"/>
    <w:rsid w:val="00B61374"/>
    <w:rsid w:val="00B6645B"/>
    <w:rsid w:val="00B84C4A"/>
    <w:rsid w:val="00BB4EBA"/>
    <w:rsid w:val="00BD6D22"/>
    <w:rsid w:val="00C00430"/>
    <w:rsid w:val="00C00C43"/>
    <w:rsid w:val="00C126E1"/>
    <w:rsid w:val="00C13FB1"/>
    <w:rsid w:val="00C16B4D"/>
    <w:rsid w:val="00C21484"/>
    <w:rsid w:val="00C25937"/>
    <w:rsid w:val="00C31AD7"/>
    <w:rsid w:val="00C323A4"/>
    <w:rsid w:val="00C34D04"/>
    <w:rsid w:val="00C36549"/>
    <w:rsid w:val="00C4001E"/>
    <w:rsid w:val="00C51661"/>
    <w:rsid w:val="00C55AB4"/>
    <w:rsid w:val="00C60C61"/>
    <w:rsid w:val="00C63A42"/>
    <w:rsid w:val="00C72E40"/>
    <w:rsid w:val="00C75B52"/>
    <w:rsid w:val="00C81576"/>
    <w:rsid w:val="00C82CD6"/>
    <w:rsid w:val="00CA138E"/>
    <w:rsid w:val="00CA13FD"/>
    <w:rsid w:val="00CA7D79"/>
    <w:rsid w:val="00CD0CF4"/>
    <w:rsid w:val="00CF0D65"/>
    <w:rsid w:val="00D02618"/>
    <w:rsid w:val="00D11931"/>
    <w:rsid w:val="00D17F35"/>
    <w:rsid w:val="00D20BE8"/>
    <w:rsid w:val="00D222C1"/>
    <w:rsid w:val="00D33EF0"/>
    <w:rsid w:val="00D50E44"/>
    <w:rsid w:val="00D556D1"/>
    <w:rsid w:val="00D573D1"/>
    <w:rsid w:val="00D83EF1"/>
    <w:rsid w:val="00D861DA"/>
    <w:rsid w:val="00DA1AB3"/>
    <w:rsid w:val="00DA55E0"/>
    <w:rsid w:val="00DE1515"/>
    <w:rsid w:val="00E06AFC"/>
    <w:rsid w:val="00E168FA"/>
    <w:rsid w:val="00E26D8F"/>
    <w:rsid w:val="00E31964"/>
    <w:rsid w:val="00E33559"/>
    <w:rsid w:val="00E353B2"/>
    <w:rsid w:val="00E40439"/>
    <w:rsid w:val="00E446B4"/>
    <w:rsid w:val="00EA5803"/>
    <w:rsid w:val="00EA7136"/>
    <w:rsid w:val="00EC4C91"/>
    <w:rsid w:val="00EF05F0"/>
    <w:rsid w:val="00EF4E31"/>
    <w:rsid w:val="00F1010E"/>
    <w:rsid w:val="00F102DF"/>
    <w:rsid w:val="00F11B14"/>
    <w:rsid w:val="00F3391D"/>
    <w:rsid w:val="00F5661F"/>
    <w:rsid w:val="00F61F58"/>
    <w:rsid w:val="00F71B73"/>
    <w:rsid w:val="00F93948"/>
    <w:rsid w:val="00F97227"/>
    <w:rsid w:val="00FA26D8"/>
    <w:rsid w:val="00FA4328"/>
    <w:rsid w:val="00FA5C52"/>
    <w:rsid w:val="00FB0286"/>
    <w:rsid w:val="00FB4EF7"/>
    <w:rsid w:val="00FB567D"/>
    <w:rsid w:val="00FC7A68"/>
    <w:rsid w:val="00FE09D1"/>
    <w:rsid w:val="00FE2804"/>
    <w:rsid w:val="00FF032A"/>
    <w:rsid w:val="18F9CA70"/>
    <w:rsid w:val="2530400A"/>
    <w:rsid w:val="283194FE"/>
    <w:rsid w:val="29B4D47A"/>
    <w:rsid w:val="3634F795"/>
    <w:rsid w:val="3A7D814A"/>
    <w:rsid w:val="3EB5CC1A"/>
    <w:rsid w:val="69830478"/>
    <w:rsid w:val="6CD569BE"/>
    <w:rsid w:val="733C0022"/>
    <w:rsid w:val="7621638E"/>
    <w:rsid w:val="7D63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89DD"/>
  <w15:chartTrackingRefBased/>
  <w15:docId w15:val="{F637DD50-6733-46A7-B839-EEC6A170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F0"/>
    <w:pPr>
      <w:ind w:left="720"/>
      <w:contextualSpacing/>
    </w:pPr>
  </w:style>
  <w:style w:type="character" w:styleId="CommentReference">
    <w:name w:val="annotation reference"/>
    <w:basedOn w:val="DefaultParagraphFont"/>
    <w:uiPriority w:val="99"/>
    <w:semiHidden/>
    <w:unhideWhenUsed/>
    <w:rsid w:val="00C31AD7"/>
    <w:rPr>
      <w:sz w:val="16"/>
      <w:szCs w:val="16"/>
    </w:rPr>
  </w:style>
  <w:style w:type="paragraph" w:styleId="CommentText">
    <w:name w:val="annotation text"/>
    <w:basedOn w:val="Normal"/>
    <w:link w:val="CommentTextChar"/>
    <w:uiPriority w:val="99"/>
    <w:unhideWhenUsed/>
    <w:rsid w:val="00C31AD7"/>
    <w:pPr>
      <w:spacing w:line="240" w:lineRule="auto"/>
    </w:pPr>
    <w:rPr>
      <w:sz w:val="20"/>
      <w:szCs w:val="20"/>
    </w:rPr>
  </w:style>
  <w:style w:type="character" w:customStyle="1" w:styleId="CommentTextChar">
    <w:name w:val="Comment Text Char"/>
    <w:basedOn w:val="DefaultParagraphFont"/>
    <w:link w:val="CommentText"/>
    <w:uiPriority w:val="99"/>
    <w:rsid w:val="00C31AD7"/>
    <w:rPr>
      <w:sz w:val="20"/>
      <w:szCs w:val="20"/>
    </w:rPr>
  </w:style>
  <w:style w:type="paragraph" w:styleId="CommentSubject">
    <w:name w:val="annotation subject"/>
    <w:basedOn w:val="CommentText"/>
    <w:next w:val="CommentText"/>
    <w:link w:val="CommentSubjectChar"/>
    <w:uiPriority w:val="99"/>
    <w:semiHidden/>
    <w:unhideWhenUsed/>
    <w:rsid w:val="00C31AD7"/>
    <w:rPr>
      <w:b/>
      <w:bCs/>
    </w:rPr>
  </w:style>
  <w:style w:type="character" w:customStyle="1" w:styleId="CommentSubjectChar">
    <w:name w:val="Comment Subject Char"/>
    <w:basedOn w:val="CommentTextChar"/>
    <w:link w:val="CommentSubject"/>
    <w:uiPriority w:val="99"/>
    <w:semiHidden/>
    <w:rsid w:val="00C31AD7"/>
    <w:rPr>
      <w:b/>
      <w:bCs/>
      <w:sz w:val="20"/>
      <w:szCs w:val="20"/>
    </w:rPr>
  </w:style>
  <w:style w:type="character" w:styleId="Hyperlink">
    <w:name w:val="Hyperlink"/>
    <w:basedOn w:val="DefaultParagraphFont"/>
    <w:uiPriority w:val="99"/>
    <w:unhideWhenUsed/>
    <w:rsid w:val="001B5705"/>
    <w:rPr>
      <w:color w:val="0563C1" w:themeColor="hyperlink"/>
      <w:u w:val="single"/>
    </w:rPr>
  </w:style>
  <w:style w:type="character" w:styleId="UnresolvedMention">
    <w:name w:val="Unresolved Mention"/>
    <w:basedOn w:val="DefaultParagraphFont"/>
    <w:uiPriority w:val="99"/>
    <w:semiHidden/>
    <w:unhideWhenUsed/>
    <w:rsid w:val="001B5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help/contact-us/complai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hyperlink" Target="mailto:inforequest@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5" ma:contentTypeDescription="Create a new document." ma:contentTypeScope="" ma:versionID="36719323aad4808967cf26d9844bf974">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e27e288e9aca420b0234f8753f2d946c"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F81F3-D9D1-4B43-82AE-267CD924F46A}">
  <ds:schemaRefs>
    <ds:schemaRef ds:uri="http://schemas.microsoft.com/office/2006/metadata/properties"/>
    <ds:schemaRef ds:uri="http://schemas.microsoft.com/office/infopath/2007/PartnerControls"/>
    <ds:schemaRef ds:uri="d14c660f-ae71-4669-8e09-0ecef28e9566"/>
    <ds:schemaRef ds:uri="26e195ce-615c-42f4-8c27-8ddc6ca44b04"/>
  </ds:schemaRefs>
</ds:datastoreItem>
</file>

<file path=customXml/itemProps2.xml><?xml version="1.0" encoding="utf-8"?>
<ds:datastoreItem xmlns:ds="http://schemas.openxmlformats.org/officeDocument/2006/customXml" ds:itemID="{9A025AAA-8F1A-4424-91FC-A8C3AA66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c660f-ae71-4669-8e09-0ecef28e9566"/>
    <ds:schemaRef ds:uri="26e195ce-615c-42f4-8c27-8ddc6ca44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FB162-18F4-4787-BAA1-27E9E486699F}">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18</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Links>
    <vt:vector size="18" baseType="variant">
      <vt:variant>
        <vt:i4>5373966</vt:i4>
      </vt:variant>
      <vt:variant>
        <vt:i4>6</vt:i4>
      </vt:variant>
      <vt:variant>
        <vt:i4>0</vt:i4>
      </vt:variant>
      <vt:variant>
        <vt:i4>5</vt:i4>
      </vt:variant>
      <vt:variant>
        <vt:lpwstr>https://ico.org.uk/make-a-complaint/</vt:lpwstr>
      </vt:variant>
      <vt:variant>
        <vt:lpwstr/>
      </vt:variant>
      <vt:variant>
        <vt:i4>4522035</vt:i4>
      </vt:variant>
      <vt:variant>
        <vt:i4>3</vt:i4>
      </vt:variant>
      <vt:variant>
        <vt:i4>0</vt:i4>
      </vt:variant>
      <vt:variant>
        <vt:i4>5</vt:i4>
      </vt:variant>
      <vt:variant>
        <vt:lpwstr>mailto:inforequest@cardiff.ac.uk</vt:lpwstr>
      </vt:variant>
      <vt:variant>
        <vt:lpwstr/>
      </vt:variant>
      <vt:variant>
        <vt:i4>524296</vt:i4>
      </vt:variant>
      <vt:variant>
        <vt:i4>0</vt:i4>
      </vt:variant>
      <vt:variant>
        <vt:i4>0</vt:i4>
      </vt:variant>
      <vt:variant>
        <vt:i4>5</vt:i4>
      </vt:variant>
      <vt:variant>
        <vt:lpwstr>https://www.cardiff.ac.uk/help/contact-us/complaints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Gail Thomas</cp:lastModifiedBy>
  <cp:revision>14</cp:revision>
  <dcterms:created xsi:type="dcterms:W3CDTF">2023-03-10T18:44:00Z</dcterms:created>
  <dcterms:modified xsi:type="dcterms:W3CDTF">2023-03-10T12:15:00Z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ies>
</file>