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E" w:rsidRDefault="006B0E1E"/>
    <w:p w:rsidR="00BB503B" w:rsidRDefault="00BB503B">
      <w:r>
        <w:rPr>
          <w:noProof/>
          <w:lang w:eastAsia="en-GB"/>
        </w:rPr>
        <w:drawing>
          <wp:inline distT="0" distB="0" distL="0" distR="0">
            <wp:extent cx="3599688" cy="1078992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and College of Biomedical &amp; Life Sciences 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27" w:rsidRDefault="004C3127"/>
    <w:p w:rsidR="004C3127" w:rsidRDefault="004C3127" w:rsidP="00543826">
      <w:pPr>
        <w:rPr>
          <w:rFonts w:eastAsia="Times New Roman" w:cstheme="minorHAnsi"/>
          <w:b/>
          <w:color w:val="000000" w:themeColor="text1"/>
        </w:rPr>
      </w:pPr>
    </w:p>
    <w:p w:rsidR="004C3127" w:rsidRDefault="00DE13B4" w:rsidP="004C3127">
      <w:pPr>
        <w:jc w:val="center"/>
        <w:rPr>
          <w:rFonts w:eastAsia="Times New Roman" w:cstheme="minorHAnsi"/>
          <w:b/>
          <w:color w:val="000000" w:themeColor="text1"/>
          <w:sz w:val="32"/>
          <w:szCs w:val="32"/>
        </w:rPr>
      </w:pPr>
      <w:r w:rsidRPr="004C3127">
        <w:rPr>
          <w:rFonts w:eastAsia="Times New Roman" w:cstheme="minorHAnsi"/>
          <w:b/>
          <w:color w:val="000000" w:themeColor="text1"/>
          <w:sz w:val="32"/>
          <w:szCs w:val="32"/>
        </w:rPr>
        <w:t>UK-INDIA I</w:t>
      </w:r>
      <w:r w:rsidR="00543826" w:rsidRPr="004C3127">
        <w:rPr>
          <w:rFonts w:eastAsia="Times New Roman" w:cstheme="minorHAnsi"/>
          <w:b/>
          <w:color w:val="000000" w:themeColor="text1"/>
          <w:sz w:val="32"/>
          <w:szCs w:val="32"/>
        </w:rPr>
        <w:t xml:space="preserve">nterdisciplinary Workshop on Advanced </w:t>
      </w:r>
    </w:p>
    <w:p w:rsidR="00543826" w:rsidRPr="004C3127" w:rsidRDefault="00543826" w:rsidP="004C3127">
      <w:pPr>
        <w:jc w:val="center"/>
        <w:rPr>
          <w:rFonts w:eastAsia="Times New Roman" w:cstheme="minorHAnsi"/>
          <w:b/>
          <w:color w:val="000000" w:themeColor="text1"/>
          <w:sz w:val="32"/>
          <w:szCs w:val="32"/>
        </w:rPr>
      </w:pPr>
      <w:r w:rsidRPr="004C3127">
        <w:rPr>
          <w:rFonts w:eastAsia="Times New Roman" w:cstheme="minorHAnsi"/>
          <w:b/>
          <w:color w:val="000000" w:themeColor="text1"/>
          <w:sz w:val="32"/>
          <w:szCs w:val="32"/>
        </w:rPr>
        <w:t>Biomaterials and Biosensors</w:t>
      </w:r>
    </w:p>
    <w:p w:rsidR="00543826" w:rsidRDefault="00543826" w:rsidP="00543826">
      <w:pPr>
        <w:rPr>
          <w:rFonts w:eastAsia="Times New Roman" w:cstheme="minorHAnsi"/>
          <w:b/>
          <w:color w:val="000000" w:themeColor="text1"/>
        </w:rPr>
      </w:pPr>
    </w:p>
    <w:p w:rsidR="004C3127" w:rsidRDefault="004C3127" w:rsidP="00543826">
      <w:pPr>
        <w:rPr>
          <w:rFonts w:eastAsia="Times New Roman" w:cstheme="minorHAnsi"/>
          <w:color w:val="000000" w:themeColor="text1"/>
        </w:rPr>
      </w:pPr>
    </w:p>
    <w:p w:rsidR="00543826" w:rsidRDefault="00543826" w:rsidP="00543826">
      <w:pPr>
        <w:rPr>
          <w:rFonts w:eastAsia="Times New Roman" w:cstheme="minorHAnsi"/>
          <w:color w:val="000000" w:themeColor="text1"/>
        </w:rPr>
      </w:pPr>
      <w:r w:rsidRPr="00543826">
        <w:rPr>
          <w:rFonts w:eastAsia="Times New Roman" w:cstheme="minorHAnsi"/>
          <w:color w:val="000000" w:themeColor="text1"/>
        </w:rPr>
        <w:t>Outline programme (subject to change):</w:t>
      </w:r>
    </w:p>
    <w:p w:rsidR="00BB503B" w:rsidRPr="00BB503B" w:rsidRDefault="00BB503B" w:rsidP="00543826">
      <w:pPr>
        <w:rPr>
          <w:rFonts w:eastAsia="Times New Roman" w:cstheme="minorHAnsi"/>
          <w:b/>
          <w:color w:val="000000" w:themeColor="text1"/>
          <w:u w:val="single"/>
        </w:rPr>
      </w:pPr>
      <w:r>
        <w:rPr>
          <w:rFonts w:eastAsia="Times New Roman" w:cstheme="minorHAnsi"/>
          <w:color w:val="000000" w:themeColor="text1"/>
        </w:rPr>
        <w:br/>
      </w:r>
      <w:r w:rsidRPr="00BB503B">
        <w:rPr>
          <w:rFonts w:eastAsia="Times New Roman" w:cstheme="minorHAnsi"/>
          <w:b/>
          <w:color w:val="000000" w:themeColor="text1"/>
          <w:u w:val="single"/>
        </w:rPr>
        <w:t xml:space="preserve">DAY 1 </w:t>
      </w:r>
      <w:proofErr w:type="gramStart"/>
      <w:r w:rsidRPr="00BB503B">
        <w:rPr>
          <w:rFonts w:eastAsia="Times New Roman" w:cstheme="minorHAnsi"/>
          <w:b/>
          <w:color w:val="000000" w:themeColor="text1"/>
          <w:u w:val="single"/>
        </w:rPr>
        <w:t>Presentations</w:t>
      </w:r>
      <w:proofErr w:type="gramEnd"/>
    </w:p>
    <w:p w:rsidR="00BB503B" w:rsidRPr="00BB503B" w:rsidRDefault="00BB503B" w:rsidP="00543826">
      <w:pPr>
        <w:rPr>
          <w:rFonts w:eastAsia="Times New Roman" w:cstheme="min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B503B" w:rsidTr="00BB503B">
        <w:tc>
          <w:tcPr>
            <w:tcW w:w="2235" w:type="dxa"/>
          </w:tcPr>
          <w:p w:rsidR="00BB503B" w:rsidRDefault="00BB503B" w:rsidP="004C312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9:</w:t>
            </w:r>
            <w:r w:rsidR="004C3127">
              <w:rPr>
                <w:rFonts w:eastAsia="Times New Roman" w:cstheme="minorHAnsi"/>
                <w:color w:val="000000" w:themeColor="text1"/>
              </w:rPr>
              <w:t>00-</w:t>
            </w:r>
            <w:r>
              <w:rPr>
                <w:rFonts w:eastAsia="Times New Roman" w:cstheme="minorHAnsi"/>
                <w:color w:val="000000" w:themeColor="text1"/>
              </w:rPr>
              <w:t>10:30</w:t>
            </w:r>
          </w:p>
        </w:tc>
        <w:tc>
          <w:tcPr>
            <w:tcW w:w="7007" w:type="dxa"/>
          </w:tcPr>
          <w:p w:rsidR="00BB503B" w:rsidRDefault="00BB503B" w:rsidP="00543826">
            <w:pPr>
              <w:rPr>
                <w:rFonts w:eastAsia="Times New Roman" w:cstheme="minorHAnsi"/>
                <w:color w:val="000000" w:themeColor="text1"/>
              </w:rPr>
            </w:pPr>
            <w:r w:rsidRPr="008F1DB7">
              <w:rPr>
                <w:rFonts w:cstheme="minorHAnsi"/>
                <w:color w:val="000000" w:themeColor="text1"/>
              </w:rPr>
              <w:t>Session 1: Keynote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DB7">
              <w:rPr>
                <w:rFonts w:cstheme="minorHAnsi"/>
                <w:color w:val="000000" w:themeColor="text1"/>
              </w:rPr>
              <w:t>=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DB7">
              <w:rPr>
                <w:rFonts w:cstheme="minorHAnsi"/>
                <w:color w:val="000000" w:themeColor="text1"/>
              </w:rPr>
              <w:t>State of the art review of biomaterials for healthcare (biomaterials researcher)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4C312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10:30</w:t>
            </w:r>
            <w:r w:rsidR="004C3127">
              <w:rPr>
                <w:rFonts w:eastAsia="Times New Roman" w:cstheme="minorHAnsi"/>
                <w:color w:val="000000" w:themeColor="text1"/>
              </w:rPr>
              <w:t>-</w:t>
            </w:r>
            <w:r>
              <w:rPr>
                <w:rFonts w:eastAsia="Times New Roman" w:cstheme="minorHAnsi"/>
                <w:color w:val="000000" w:themeColor="text1"/>
              </w:rPr>
              <w:t>11:00</w:t>
            </w:r>
          </w:p>
        </w:tc>
        <w:tc>
          <w:tcPr>
            <w:tcW w:w="7007" w:type="dxa"/>
          </w:tcPr>
          <w:p w:rsidR="00BB503B" w:rsidRDefault="00BB503B" w:rsidP="00543826">
            <w:pPr>
              <w:rPr>
                <w:rFonts w:eastAsia="Times New Roman" w:cstheme="minorHAnsi"/>
                <w:color w:val="000000" w:themeColor="text1"/>
              </w:rPr>
            </w:pPr>
            <w:r w:rsidRPr="008F1DB7">
              <w:rPr>
                <w:rFonts w:cstheme="minorHAnsi"/>
                <w:color w:val="000000" w:themeColor="text1"/>
              </w:rPr>
              <w:t>Coffee break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4C312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11:00</w:t>
            </w:r>
            <w:r w:rsidR="004C3127">
              <w:rPr>
                <w:rFonts w:eastAsia="Times New Roman" w:cstheme="minorHAnsi"/>
                <w:color w:val="000000" w:themeColor="text1"/>
              </w:rPr>
              <w:t>-</w:t>
            </w:r>
            <w:r>
              <w:rPr>
                <w:rFonts w:eastAsia="Times New Roman" w:cstheme="minorHAnsi"/>
                <w:color w:val="000000" w:themeColor="text1"/>
              </w:rPr>
              <w:t>12:30</w:t>
            </w:r>
          </w:p>
        </w:tc>
        <w:tc>
          <w:tcPr>
            <w:tcW w:w="7007" w:type="dxa"/>
          </w:tcPr>
          <w:p w:rsidR="00BB503B" w:rsidRDefault="00BB503B" w:rsidP="00543826">
            <w:pPr>
              <w:rPr>
                <w:rFonts w:eastAsia="Times New Roman" w:cstheme="minorHAnsi"/>
                <w:color w:val="000000" w:themeColor="text1"/>
              </w:rPr>
            </w:pPr>
            <w:r w:rsidRPr="008F1DB7">
              <w:rPr>
                <w:rFonts w:cstheme="minorHAnsi"/>
                <w:color w:val="000000" w:themeColor="text1"/>
              </w:rPr>
              <w:t>Session 2: Keynote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DB7">
              <w:rPr>
                <w:rFonts w:cstheme="minorHAnsi"/>
                <w:color w:val="000000" w:themeColor="text1"/>
              </w:rPr>
              <w:t>=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DB7">
              <w:rPr>
                <w:rFonts w:cstheme="minorHAnsi"/>
                <w:color w:val="000000" w:themeColor="text1"/>
              </w:rPr>
              <w:t>Biomaterials: clinical need and future challenges/opportunities (clinical researcher)</w:t>
            </w:r>
          </w:p>
        </w:tc>
      </w:tr>
      <w:tr w:rsidR="00BB503B" w:rsidTr="00BB503B">
        <w:tc>
          <w:tcPr>
            <w:tcW w:w="2235" w:type="dxa"/>
          </w:tcPr>
          <w:p w:rsidR="00BB503B" w:rsidRDefault="004C3127" w:rsidP="004C312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12:30-</w:t>
            </w:r>
            <w:r w:rsidR="00BB503B">
              <w:rPr>
                <w:rFonts w:eastAsia="Times New Roman" w:cstheme="minorHAnsi"/>
                <w:color w:val="000000" w:themeColor="text1"/>
              </w:rPr>
              <w:t>13:30</w:t>
            </w:r>
          </w:p>
        </w:tc>
        <w:tc>
          <w:tcPr>
            <w:tcW w:w="7007" w:type="dxa"/>
          </w:tcPr>
          <w:p w:rsidR="00BB503B" w:rsidRDefault="00BB503B" w:rsidP="00543826">
            <w:pPr>
              <w:rPr>
                <w:rFonts w:eastAsia="Times New Roman" w:cstheme="minorHAnsi"/>
                <w:color w:val="000000" w:themeColor="text1"/>
              </w:rPr>
            </w:pPr>
            <w:r w:rsidRPr="008F1DB7">
              <w:rPr>
                <w:rFonts w:cstheme="minorHAnsi"/>
                <w:color w:val="000000" w:themeColor="text1"/>
              </w:rPr>
              <w:t>Lunch &amp; posters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4C312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13:30</w:t>
            </w:r>
            <w:r w:rsidR="004C3127">
              <w:rPr>
                <w:rFonts w:eastAsia="Times New Roman" w:cstheme="minorHAnsi"/>
                <w:color w:val="000000" w:themeColor="text1"/>
              </w:rPr>
              <w:t>-</w:t>
            </w:r>
            <w:r>
              <w:rPr>
                <w:rFonts w:eastAsia="Times New Roman" w:cstheme="minorHAnsi"/>
                <w:color w:val="000000" w:themeColor="text1"/>
              </w:rPr>
              <w:t>15:00</w:t>
            </w:r>
          </w:p>
        </w:tc>
        <w:tc>
          <w:tcPr>
            <w:tcW w:w="7007" w:type="dxa"/>
          </w:tcPr>
          <w:p w:rsidR="00BB503B" w:rsidRDefault="00BB503B" w:rsidP="00543826">
            <w:pPr>
              <w:rPr>
                <w:rFonts w:eastAsia="Times New Roman" w:cstheme="minorHAnsi"/>
                <w:color w:val="000000" w:themeColor="text1"/>
              </w:rPr>
            </w:pPr>
            <w:r w:rsidRPr="008F1DB7">
              <w:rPr>
                <w:rFonts w:cstheme="minorHAnsi"/>
                <w:color w:val="000000" w:themeColor="text1"/>
              </w:rPr>
              <w:t>Session 3: Keynote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DB7">
              <w:rPr>
                <w:rFonts w:cstheme="minorHAnsi"/>
                <w:color w:val="000000" w:themeColor="text1"/>
              </w:rPr>
              <w:t>=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DB7">
              <w:rPr>
                <w:rFonts w:cstheme="minorHAnsi"/>
                <w:color w:val="000000" w:themeColor="text1"/>
              </w:rPr>
              <w:t>Engineering smart biomaterials (materials engineer/mechanical bio-engineer)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4C312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15:00</w:t>
            </w:r>
            <w:r w:rsidR="004C3127">
              <w:rPr>
                <w:rFonts w:eastAsia="Times New Roman" w:cstheme="minorHAnsi"/>
                <w:color w:val="000000" w:themeColor="text1"/>
              </w:rPr>
              <w:t>-</w:t>
            </w:r>
            <w:r>
              <w:rPr>
                <w:rFonts w:eastAsia="Times New Roman" w:cstheme="minorHAnsi"/>
                <w:color w:val="000000" w:themeColor="text1"/>
              </w:rPr>
              <w:t>15:30</w:t>
            </w:r>
          </w:p>
        </w:tc>
        <w:tc>
          <w:tcPr>
            <w:tcW w:w="7007" w:type="dxa"/>
          </w:tcPr>
          <w:p w:rsidR="00BB503B" w:rsidRDefault="00BB503B" w:rsidP="0054382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Coffee break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4C312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15:30</w:t>
            </w:r>
            <w:r w:rsidR="004C3127">
              <w:rPr>
                <w:rFonts w:eastAsia="Times New Roman" w:cstheme="minorHAnsi"/>
                <w:color w:val="000000" w:themeColor="text1"/>
              </w:rPr>
              <w:t>-</w:t>
            </w:r>
            <w:r>
              <w:rPr>
                <w:rFonts w:eastAsia="Times New Roman" w:cstheme="minorHAnsi"/>
                <w:color w:val="000000" w:themeColor="text1"/>
              </w:rPr>
              <w:t>17:00</w:t>
            </w:r>
          </w:p>
        </w:tc>
        <w:tc>
          <w:tcPr>
            <w:tcW w:w="7007" w:type="dxa"/>
          </w:tcPr>
          <w:p w:rsidR="00BB503B" w:rsidRDefault="00BB503B" w:rsidP="00543826">
            <w:pPr>
              <w:rPr>
                <w:rFonts w:eastAsia="Times New Roman" w:cstheme="minorHAnsi"/>
                <w:color w:val="000000" w:themeColor="text1"/>
              </w:rPr>
            </w:pPr>
            <w:r w:rsidRPr="008F1DB7">
              <w:rPr>
                <w:rFonts w:cstheme="minorHAnsi"/>
                <w:color w:val="000000" w:themeColor="text1"/>
              </w:rPr>
              <w:t>Session 4: Keynote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DB7">
              <w:rPr>
                <w:rFonts w:cstheme="minorHAnsi"/>
                <w:color w:val="000000" w:themeColor="text1"/>
              </w:rPr>
              <w:t>=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F1DB7">
              <w:rPr>
                <w:rFonts w:cstheme="minorHAnsi"/>
                <w:color w:val="000000" w:themeColor="text1"/>
              </w:rPr>
              <w:t>Next generation imaging/readout/control systems (imaging expert/sensor technology expert)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54382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19:00</w:t>
            </w:r>
          </w:p>
        </w:tc>
        <w:tc>
          <w:tcPr>
            <w:tcW w:w="7007" w:type="dxa"/>
          </w:tcPr>
          <w:p w:rsidR="00BB503B" w:rsidRDefault="00BB503B" w:rsidP="00543826">
            <w:pPr>
              <w:rPr>
                <w:rFonts w:eastAsia="Times New Roman" w:cstheme="minorHAnsi"/>
                <w:color w:val="000000" w:themeColor="text1"/>
              </w:rPr>
            </w:pPr>
            <w:r w:rsidRPr="008F1DB7">
              <w:rPr>
                <w:rFonts w:cstheme="minorHAnsi"/>
                <w:color w:val="000000" w:themeColor="text1"/>
              </w:rPr>
              <w:t>Dinner &amp; networking</w:t>
            </w:r>
          </w:p>
        </w:tc>
      </w:tr>
    </w:tbl>
    <w:p w:rsidR="00BB503B" w:rsidRDefault="00BB503B" w:rsidP="00543826">
      <w:pPr>
        <w:rPr>
          <w:rFonts w:eastAsia="Times New Roman" w:cstheme="minorHAnsi"/>
          <w:color w:val="000000" w:themeColor="text1"/>
        </w:rPr>
      </w:pPr>
    </w:p>
    <w:p w:rsidR="00C64535" w:rsidRDefault="00C64535" w:rsidP="00543826">
      <w:pPr>
        <w:pStyle w:val="p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543826" w:rsidRDefault="00543826" w:rsidP="00543826">
      <w:pPr>
        <w:pStyle w:val="p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8F1DB7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DAY 2 – Presentations</w:t>
      </w:r>
    </w:p>
    <w:p w:rsidR="00BB503B" w:rsidRDefault="00BB503B" w:rsidP="00543826">
      <w:pPr>
        <w:pStyle w:val="p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B503B" w:rsidTr="00BB503B">
        <w:tc>
          <w:tcPr>
            <w:tcW w:w="2235" w:type="dxa"/>
          </w:tcPr>
          <w:p w:rsidR="00BB503B" w:rsidRDefault="00BB503B" w:rsidP="004C3127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9:00</w:t>
            </w:r>
            <w:r w:rsidR="004C31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7007" w:type="dxa"/>
          </w:tcPr>
          <w:p w:rsidR="00BB503B" w:rsidRDefault="00BB503B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Sessions 5: Keynote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role of biologics in functionalising biomaterials (cell biologist/synthetic biologist)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4C3127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10:30</w:t>
            </w:r>
            <w:r w:rsidR="004C31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7007" w:type="dxa"/>
          </w:tcPr>
          <w:p w:rsidR="00BB503B" w:rsidRDefault="00BB503B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Coffee break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4C3127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11:00</w:t>
            </w:r>
            <w:r w:rsidR="004C31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7007" w:type="dxa"/>
          </w:tcPr>
          <w:p w:rsidR="00BB503B" w:rsidRDefault="00BB503B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6: Keynote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chemistry of bio-compatible materials for healthcare (chemical engineer)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4C3127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12:30</w:t>
            </w:r>
            <w:r w:rsidR="004C31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7007" w:type="dxa"/>
          </w:tcPr>
          <w:p w:rsidR="00BB503B" w:rsidRDefault="00BB503B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Lunch &amp; posters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4C3127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13:30</w:t>
            </w:r>
            <w:r w:rsidR="004C31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7007" w:type="dxa"/>
          </w:tcPr>
          <w:p w:rsidR="00BB503B" w:rsidRDefault="00BB503B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7: Keynote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Bio-fabrication and scale up (micro/</w:t>
            </w:r>
            <w:proofErr w:type="spellStart"/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nano</w:t>
            </w:r>
            <w:proofErr w:type="spellEnd"/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-fabrication specialist/industrial scale up expert)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15:00-15:30</w:t>
            </w:r>
          </w:p>
        </w:tc>
        <w:tc>
          <w:tcPr>
            <w:tcW w:w="7007" w:type="dxa"/>
          </w:tcPr>
          <w:p w:rsidR="00BB503B" w:rsidRDefault="00BB503B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Coffee break</w:t>
            </w:r>
          </w:p>
        </w:tc>
      </w:tr>
      <w:tr w:rsidR="00BB503B" w:rsidTr="00BB503B">
        <w:tc>
          <w:tcPr>
            <w:tcW w:w="2235" w:type="dxa"/>
          </w:tcPr>
          <w:p w:rsidR="00BB503B" w:rsidRDefault="00BB503B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15:30-17:00</w:t>
            </w:r>
          </w:p>
        </w:tc>
        <w:tc>
          <w:tcPr>
            <w:tcW w:w="7007" w:type="dxa"/>
          </w:tcPr>
          <w:p w:rsidR="00BB503B" w:rsidRDefault="00BB503B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8: Career mentoring (open forum Q&amp;A)</w:t>
            </w:r>
          </w:p>
        </w:tc>
      </w:tr>
      <w:tr w:rsidR="00BB503B" w:rsidTr="00BB503B">
        <w:tc>
          <w:tcPr>
            <w:tcW w:w="2235" w:type="dxa"/>
          </w:tcPr>
          <w:p w:rsidR="00BB503B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7007" w:type="dxa"/>
          </w:tcPr>
          <w:p w:rsidR="00BB503B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F1D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Dinner &amp; networking</w:t>
            </w:r>
          </w:p>
        </w:tc>
      </w:tr>
    </w:tbl>
    <w:p w:rsidR="00BB503B" w:rsidRDefault="00BB503B" w:rsidP="00543826">
      <w:pPr>
        <w:pStyle w:val="p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A56AF" w:rsidRDefault="00FA56AF" w:rsidP="00543826">
      <w:pPr>
        <w:pStyle w:val="p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C64535" w:rsidRDefault="00C64535" w:rsidP="00543826">
      <w:pPr>
        <w:pStyle w:val="p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C64535" w:rsidRDefault="00C64535" w:rsidP="00543826">
      <w:pPr>
        <w:pStyle w:val="p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4C3127" w:rsidRPr="004C3127" w:rsidRDefault="004C3127" w:rsidP="00543826">
      <w:pPr>
        <w:pStyle w:val="p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C3127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DAY 3 – Grant Applications</w:t>
      </w:r>
    </w:p>
    <w:p w:rsidR="00543826" w:rsidRDefault="00543826" w:rsidP="00543826">
      <w:pPr>
        <w:pStyle w:val="p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C3127" w:rsidTr="004C3127">
        <w:tc>
          <w:tcPr>
            <w:tcW w:w="2235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8:30-10:30</w:t>
            </w:r>
          </w:p>
        </w:tc>
        <w:tc>
          <w:tcPr>
            <w:tcW w:w="7007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Session 9: Small group grant application development </w:t>
            </w:r>
          </w:p>
        </w:tc>
      </w:tr>
      <w:tr w:rsidR="004C3127" w:rsidTr="004C3127">
        <w:tc>
          <w:tcPr>
            <w:tcW w:w="2235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10:30-11:00</w:t>
            </w:r>
          </w:p>
        </w:tc>
        <w:tc>
          <w:tcPr>
            <w:tcW w:w="7007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Coffee break</w:t>
            </w:r>
          </w:p>
        </w:tc>
      </w:tr>
      <w:tr w:rsidR="004C3127" w:rsidTr="004C3127">
        <w:tc>
          <w:tcPr>
            <w:tcW w:w="2235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11:00-12:30</w:t>
            </w:r>
          </w:p>
        </w:tc>
        <w:tc>
          <w:tcPr>
            <w:tcW w:w="7007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10: Project pitching and audience feedback</w:t>
            </w:r>
          </w:p>
        </w:tc>
      </w:tr>
      <w:tr w:rsidR="004C3127" w:rsidTr="004C3127">
        <w:tc>
          <w:tcPr>
            <w:tcW w:w="2235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12:30-13:30</w:t>
            </w:r>
          </w:p>
        </w:tc>
        <w:tc>
          <w:tcPr>
            <w:tcW w:w="7007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4C3127" w:rsidTr="004C3127">
        <w:tc>
          <w:tcPr>
            <w:tcW w:w="2235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13:30-14:30</w:t>
            </w:r>
          </w:p>
        </w:tc>
        <w:tc>
          <w:tcPr>
            <w:tcW w:w="7007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11: Project refinement</w:t>
            </w:r>
          </w:p>
        </w:tc>
      </w:tr>
      <w:tr w:rsidR="004C3127" w:rsidTr="004C3127">
        <w:tc>
          <w:tcPr>
            <w:tcW w:w="2235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14:30:15:30</w:t>
            </w:r>
          </w:p>
        </w:tc>
        <w:tc>
          <w:tcPr>
            <w:tcW w:w="7007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12: UK/Indian funding opportunities</w:t>
            </w:r>
          </w:p>
        </w:tc>
      </w:tr>
      <w:tr w:rsidR="004C3127" w:rsidTr="004C3127">
        <w:tc>
          <w:tcPr>
            <w:tcW w:w="2235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15:30-16:00</w:t>
            </w:r>
          </w:p>
        </w:tc>
        <w:tc>
          <w:tcPr>
            <w:tcW w:w="7007" w:type="dxa"/>
          </w:tcPr>
          <w:p w:rsidR="004C3127" w:rsidRDefault="004C3127" w:rsidP="00543826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Session 13: Wrap up &amp; Next steps</w:t>
            </w:r>
          </w:p>
        </w:tc>
      </w:tr>
    </w:tbl>
    <w:p w:rsidR="004C3127" w:rsidRDefault="004C3127" w:rsidP="00543826">
      <w:pPr>
        <w:pStyle w:val="p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C3127" w:rsidRPr="008F1DB7" w:rsidRDefault="004C3127" w:rsidP="00543826">
      <w:pPr>
        <w:pStyle w:val="p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43826" w:rsidRDefault="00543826" w:rsidP="004C3127">
      <w:pPr>
        <w:jc w:val="both"/>
        <w:rPr>
          <w:rFonts w:cstheme="minorHAnsi"/>
          <w:color w:val="000000" w:themeColor="text1"/>
        </w:rPr>
      </w:pPr>
    </w:p>
    <w:p w:rsidR="00C64535" w:rsidRPr="008F1DB7" w:rsidRDefault="00C64535" w:rsidP="004C3127">
      <w:pPr>
        <w:jc w:val="both"/>
        <w:rPr>
          <w:rFonts w:cstheme="minorHAnsi"/>
          <w:color w:val="000000" w:themeColor="text1"/>
        </w:rPr>
      </w:pPr>
    </w:p>
    <w:p w:rsidR="00543826" w:rsidRPr="008F1DB7" w:rsidRDefault="00543826" w:rsidP="00543826">
      <w:pPr>
        <w:rPr>
          <w:rFonts w:eastAsia="Times New Roman" w:cstheme="minorHAnsi"/>
          <w:color w:val="000000" w:themeColor="text1"/>
        </w:rPr>
      </w:pPr>
    </w:p>
    <w:p w:rsidR="00543826" w:rsidRDefault="00C64535">
      <w:r>
        <w:rPr>
          <w:rFonts w:eastAsia="Times New Roman"/>
          <w:noProof/>
          <w:lang w:eastAsia="en-GB"/>
        </w:rPr>
        <w:drawing>
          <wp:inline distT="0" distB="0" distL="0" distR="0" wp14:anchorId="4E012D84" wp14:editId="1E3BF4F3">
            <wp:extent cx="5248275" cy="1488872"/>
            <wp:effectExtent l="0" t="0" r="0" b="0"/>
            <wp:docPr id="2" name="Picture 2" descr="https://gallery.mailchimp.com/e6c4d11f30a52d7aaf7ac3856/images/4c4cd540-c3c4-4c3c-92ee-f6b8319ecf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e6c4d11f30a52d7aaf7ac3856/images/4c4cd540-c3c4-4c3c-92ee-f6b8319ecf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48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6"/>
    <w:rsid w:val="004C3127"/>
    <w:rsid w:val="00543826"/>
    <w:rsid w:val="006B0E1E"/>
    <w:rsid w:val="00BB503B"/>
    <w:rsid w:val="00C64535"/>
    <w:rsid w:val="00DE13B4"/>
    <w:rsid w:val="00F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43826"/>
    <w:rPr>
      <w:rFonts w:ascii="Helvetica" w:hAnsi="Helvetica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43826"/>
    <w:rPr>
      <w:rFonts w:ascii="Helvetica" w:hAnsi="Helvetica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7</cp:revision>
  <cp:lastPrinted>2018-06-08T09:07:00Z</cp:lastPrinted>
  <dcterms:created xsi:type="dcterms:W3CDTF">2018-06-07T10:06:00Z</dcterms:created>
  <dcterms:modified xsi:type="dcterms:W3CDTF">2018-06-08T09:07:00Z</dcterms:modified>
</cp:coreProperties>
</file>