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6620"/>
      </w:tblGrid>
      <w:tr w:rsidR="005B6814" w:rsidTr="008761F9">
        <w:trPr>
          <w:tblCellSpacing w:w="60" w:type="dxa"/>
        </w:trPr>
        <w:tc>
          <w:tcPr>
            <w:tcW w:w="3623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4897" w:type="dxa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Default="006B6FCB" w:rsidP="00E63C9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French (</w:t>
            </w:r>
            <w:r w:rsidR="00E63C9A">
              <w:rPr>
                <w:rFonts w:ascii="Arial" w:hAnsi="Arial" w:cs="Arial"/>
                <w:b/>
                <w:bCs/>
                <w:sz w:val="19"/>
                <w:szCs w:val="19"/>
              </w:rPr>
              <w:t>Belgium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:rsidR="00E24B65" w:rsidRDefault="00326610" w:rsidP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Corporate Translations, Inc.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Default="006B6FCB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245121" w:rsidRDefault="00C7176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Translation</w:t>
            </w:r>
            <w:r w:rsidR="00245121">
              <w:rPr>
                <w:rFonts w:ascii="Arial" w:hAnsi="Arial" w:cs="Arial"/>
                <w:sz w:val="19"/>
                <w:szCs w:val="19"/>
              </w:rPr>
              <w:t xml:space="preserve"> procedures</w:t>
            </w:r>
          </w:p>
        </w:tc>
        <w:tc>
          <w:tcPr>
            <w:tcW w:w="0" w:type="auto"/>
          </w:tcPr>
          <w:p w:rsidR="00466ADE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 edits of existing translation provided by developer</w:t>
            </w:r>
          </w:p>
          <w:p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armonized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 edit of existing translation provided by developer</w:t>
            </w:r>
          </w:p>
          <w:p w:rsidR="00E31BAA" w:rsidRDefault="005B6814" w:rsidP="003573A0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  <w:r w:rsidR="006B6F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edited harmonized translation ONLY</w:t>
            </w:r>
          </w:p>
          <w:p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Cognitive debriefing with 5 adolescent psoriasis patients between the ages of 4 to 16 in target country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cognitive debriefing results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Desktop publishing of validated translation</w:t>
            </w:r>
          </w:p>
          <w:p w:rsidR="00E31BAA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Proofreading of validated translation</w:t>
            </w:r>
          </w:p>
        </w:tc>
      </w:tr>
      <w:tr w:rsidR="005B6814" w:rsidRPr="008660E5" w:rsidTr="00E24B65">
        <w:trPr>
          <w:tblCellSpacing w:w="60" w:type="dxa"/>
        </w:trPr>
        <w:tc>
          <w:tcPr>
            <w:tcW w:w="0" w:type="auto"/>
          </w:tcPr>
          <w:p w:rsidR="00E24B65" w:rsidRDefault="006B6FCB" w:rsidP="00E8522C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of edited harmonized translation ONLY confirmed by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:rsidR="00E24B65" w:rsidRPr="000560F6" w:rsidRDefault="000560F6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sv-SE"/>
              </w:rPr>
            </w:pPr>
            <w:proofErr w:type="spellStart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>Dr</w:t>
            </w:r>
            <w:proofErr w:type="spellEnd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 xml:space="preserve"> </w:t>
            </w:r>
            <w:proofErr w:type="spellStart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>Faraz</w:t>
            </w:r>
            <w:proofErr w:type="spellEnd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 xml:space="preserve"> Mahmood Ali </w:t>
            </w:r>
            <w:proofErr w:type="spellStart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>MBBCh</w:t>
            </w:r>
            <w:proofErr w:type="spellEnd"/>
            <w:r w:rsidRPr="000560F6">
              <w:rPr>
                <w:rFonts w:ascii="Arial" w:hAnsi="Arial" w:cs="Arial"/>
                <w:b/>
                <w:bCs/>
                <w:color w:val="282828"/>
                <w:sz w:val="19"/>
                <w:szCs w:val="19"/>
              </w:rPr>
              <w:t xml:space="preserve"> MRCP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CE531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attached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:rsidR="00E24B65" w:rsidRDefault="00020F69" w:rsidP="007754A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Date </w:t>
            </w:r>
            <w:r w:rsidR="003D4831">
              <w:rPr>
                <w:rFonts w:ascii="Arial" w:hAnsi="Arial" w:cs="Arial"/>
                <w:sz w:val="19"/>
                <w:szCs w:val="19"/>
              </w:rPr>
              <w:t xml:space="preserve">edited </w:t>
            </w:r>
            <w:r>
              <w:rPr>
                <w:rFonts w:ascii="Arial" w:hAnsi="Arial" w:cs="Arial"/>
                <w:sz w:val="19"/>
                <w:szCs w:val="19"/>
              </w:rPr>
              <w:t xml:space="preserve">translation confirmed: </w:t>
            </w:r>
          </w:p>
        </w:tc>
        <w:tc>
          <w:tcPr>
            <w:tcW w:w="0" w:type="auto"/>
          </w:tcPr>
          <w:p w:rsidR="00E24B65" w:rsidRPr="00B34CE5" w:rsidRDefault="005D3AF7" w:rsidP="00744D43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B34CE5">
              <w:rPr>
                <w:rFonts w:ascii="Arial" w:hAnsi="Arial" w:cs="Arial"/>
                <w:b/>
                <w:bCs/>
                <w:sz w:val="19"/>
                <w:szCs w:val="19"/>
              </w:rPr>
              <w:t>19 May 2015</w:t>
            </w:r>
          </w:p>
        </w:tc>
      </w:tr>
      <w:tr w:rsidR="008761F9" w:rsidTr="00E400C5">
        <w:trPr>
          <w:tblCellSpacing w:w="60" w:type="dxa"/>
        </w:trPr>
        <w:tc>
          <w:tcPr>
            <w:tcW w:w="0" w:type="auto"/>
          </w:tcPr>
          <w:p w:rsidR="008761F9" w:rsidRDefault="008761F9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8761F9" w:rsidRDefault="008761F9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E24B65" w:rsidRDefault="00B34CE5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Pr="00B34CE5">
              <w:rPr>
                <w:rFonts w:ascii="Arial" w:hAnsi="Arial" w:cs="Arial"/>
                <w:b/>
                <w:bCs/>
                <w:sz w:val="19"/>
                <w:szCs w:val="19"/>
              </w:rPr>
              <w:t>9 May 2015</w:t>
            </w:r>
          </w:p>
          <w:p w:rsidR="00500FA6" w:rsidRDefault="00500FA6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500FA6" w:rsidRDefault="00500FA6" w:rsidP="00500FA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History of Translation</w:t>
            </w:r>
          </w:p>
          <w:p w:rsidR="00500FA6" w:rsidRDefault="00500FA6" w:rsidP="00500FA6">
            <w:pPr>
              <w:rPr>
                <w:rFonts w:ascii="Arial" w:hAnsi="Arial" w:cs="Arial"/>
                <w:b/>
              </w:rPr>
            </w:pPr>
          </w:p>
          <w:p w:rsidR="00500FA6" w:rsidRDefault="00500FA6" w:rsidP="00500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A validated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French (Belgium)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translation of the CDLQI was created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previously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using a process of independent forward and backward translation, with the backward translations being checked by the developer team in Cardiff.  Minor changes to improve the accuracy of t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he translation were made in 2015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(see above)</w:t>
            </w:r>
            <w:bookmarkStart w:id="0" w:name="_GoBack"/>
            <w:bookmarkEnd w:id="0"/>
          </w:p>
          <w:p w:rsidR="00500FA6" w:rsidRDefault="00500FA6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500FA6" w:rsidRDefault="00500FA6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:rsidR="00500FA6" w:rsidRDefault="00500FA6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0E165C" w:rsidRDefault="000E165C"/>
    <w:sectPr w:rsidR="000E165C" w:rsidSect="00E431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24B65"/>
    <w:rsid w:val="00020F69"/>
    <w:rsid w:val="000560F6"/>
    <w:rsid w:val="000D131A"/>
    <w:rsid w:val="000E165C"/>
    <w:rsid w:val="000F69B7"/>
    <w:rsid w:val="001A0F35"/>
    <w:rsid w:val="001B0F59"/>
    <w:rsid w:val="00245121"/>
    <w:rsid w:val="00260BF6"/>
    <w:rsid w:val="002B2805"/>
    <w:rsid w:val="002D0451"/>
    <w:rsid w:val="00312E27"/>
    <w:rsid w:val="00326610"/>
    <w:rsid w:val="00352DD8"/>
    <w:rsid w:val="003573A0"/>
    <w:rsid w:val="00397C72"/>
    <w:rsid w:val="003D4831"/>
    <w:rsid w:val="003D603E"/>
    <w:rsid w:val="004113A9"/>
    <w:rsid w:val="004455FC"/>
    <w:rsid w:val="004514B9"/>
    <w:rsid w:val="00466ADE"/>
    <w:rsid w:val="004B20F0"/>
    <w:rsid w:val="004D5D18"/>
    <w:rsid w:val="004E1E8D"/>
    <w:rsid w:val="004F05E9"/>
    <w:rsid w:val="00500FA6"/>
    <w:rsid w:val="005048CB"/>
    <w:rsid w:val="005550FC"/>
    <w:rsid w:val="0056122A"/>
    <w:rsid w:val="005B6814"/>
    <w:rsid w:val="005C7B4B"/>
    <w:rsid w:val="005D3AF7"/>
    <w:rsid w:val="006373E7"/>
    <w:rsid w:val="006B6FCB"/>
    <w:rsid w:val="00744D43"/>
    <w:rsid w:val="007754A1"/>
    <w:rsid w:val="00791F28"/>
    <w:rsid w:val="007D6F96"/>
    <w:rsid w:val="008660E5"/>
    <w:rsid w:val="008761F9"/>
    <w:rsid w:val="008F721C"/>
    <w:rsid w:val="00925DAD"/>
    <w:rsid w:val="00971B98"/>
    <w:rsid w:val="009A7ACD"/>
    <w:rsid w:val="00A2163F"/>
    <w:rsid w:val="00B13ABA"/>
    <w:rsid w:val="00B34CE5"/>
    <w:rsid w:val="00C61424"/>
    <w:rsid w:val="00C6440D"/>
    <w:rsid w:val="00C7176A"/>
    <w:rsid w:val="00C95B1F"/>
    <w:rsid w:val="00CE531A"/>
    <w:rsid w:val="00D40F00"/>
    <w:rsid w:val="00E24B65"/>
    <w:rsid w:val="00E31BAA"/>
    <w:rsid w:val="00E43154"/>
    <w:rsid w:val="00E63C9A"/>
    <w:rsid w:val="00E67E68"/>
    <w:rsid w:val="00E81DB6"/>
    <w:rsid w:val="00E8522C"/>
    <w:rsid w:val="00E94AE0"/>
    <w:rsid w:val="00ED2DED"/>
    <w:rsid w:val="00F456BE"/>
    <w:rsid w:val="00F52478"/>
    <w:rsid w:val="00FC1343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F1DF78C-1B0B-4B99-9F37-01A2D6C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15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insrv</cp:lastModifiedBy>
  <cp:revision>7</cp:revision>
  <cp:lastPrinted>2009-05-19T18:44:00Z</cp:lastPrinted>
  <dcterms:created xsi:type="dcterms:W3CDTF">2015-05-29T15:21:00Z</dcterms:created>
  <dcterms:modified xsi:type="dcterms:W3CDTF">2015-06-29T13:59:00Z</dcterms:modified>
</cp:coreProperties>
</file>