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D" w:rsidRDefault="008510B5" w:rsidP="00A220E9">
      <w:bookmarkStart w:id="0" w:name="_GoBack"/>
      <w:bookmarkEnd w:id="0"/>
      <w:r>
        <w:rPr>
          <w:lang w:val="cy" w:bidi="cy"/>
        </w:rPr>
        <w:t xml:space="preserve">   </w:t>
      </w:r>
    </w:p>
    <w:p w:rsidR="00A220E9" w:rsidRDefault="00A220E9" w:rsidP="00A220E9">
      <w:pPr>
        <w:rPr>
          <w:rFonts w:ascii="Arial" w:hAnsi="Arial" w:cs="Arial"/>
          <w:b/>
          <w:color w:val="283480"/>
          <w:sz w:val="48"/>
          <w:szCs w:val="48"/>
        </w:rPr>
      </w:pPr>
      <w:r>
        <w:rPr>
          <w:rFonts w:ascii="Arial" w:eastAsia="Arial" w:hAnsi="Arial" w:cs="Arial"/>
          <w:b/>
          <w:color w:val="283480"/>
          <w:sz w:val="48"/>
          <w:szCs w:val="48"/>
          <w:lang w:val="cy" w:bidi="cy"/>
        </w:rPr>
        <w:t xml:space="preserve">Ffurflen </w:t>
      </w:r>
      <w:proofErr w:type="spellStart"/>
      <w:r>
        <w:rPr>
          <w:rFonts w:ascii="Arial" w:eastAsia="Arial" w:hAnsi="Arial" w:cs="Arial"/>
          <w:b/>
          <w:color w:val="283480"/>
          <w:sz w:val="48"/>
          <w:szCs w:val="48"/>
          <w:lang w:val="cy" w:bidi="cy"/>
        </w:rPr>
        <w:t>atgyfeirio</w:t>
      </w:r>
      <w:proofErr w:type="spellEnd"/>
      <w:r>
        <w:rPr>
          <w:rFonts w:ascii="Arial" w:eastAsia="Arial" w:hAnsi="Arial" w:cs="Arial"/>
          <w:b/>
          <w:color w:val="283480"/>
          <w:sz w:val="48"/>
          <w:szCs w:val="48"/>
          <w:lang w:val="cy" w:bidi="cy"/>
        </w:rPr>
        <w:t xml:space="preserve"> caniatâd ar gyfer pryder</w:t>
      </w:r>
    </w:p>
    <w:p w:rsidR="0031042D" w:rsidRDefault="008510B5" w:rsidP="00F0300B">
      <w:r>
        <w:rPr>
          <w:lang w:val="cy" w:bidi="cy"/>
        </w:rPr>
        <w:t xml:space="preserve">           </w:t>
      </w:r>
    </w:p>
    <w:p w:rsidR="008510B5" w:rsidRPr="00F0300B" w:rsidRDefault="008510B5" w:rsidP="00F0300B">
      <w:r>
        <w:rPr>
          <w:lang w:val="cy" w:bidi="cy"/>
        </w:rPr>
        <w:t xml:space="preserve">                                                        </w:t>
      </w:r>
    </w:p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4"/>
        <w:gridCol w:w="1706"/>
        <w:gridCol w:w="2850"/>
      </w:tblGrid>
      <w:tr w:rsidR="00A220E9" w:rsidRPr="00804C35" w:rsidTr="009114CD">
        <w:trPr>
          <w:cantSplit/>
          <w:trHeight w:hRule="exact" w:val="45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A220E9" w:rsidRPr="00804C35" w:rsidRDefault="00A220E9" w:rsidP="009114CD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" w:bidi="cy"/>
              </w:rPr>
              <w:t>Manylion Cyswllt y Myfyriwr</w:t>
            </w:r>
          </w:p>
        </w:tc>
      </w:tr>
      <w:tr w:rsidR="00A220E9" w:rsidRPr="002B37D1" w:rsidTr="00562D1D">
        <w:trPr>
          <w:cantSplit/>
          <w:trHeight w:val="356"/>
          <w:jc w:val="center"/>
        </w:trPr>
        <w:tc>
          <w:tcPr>
            <w:tcW w:w="5524" w:type="dxa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Enw:</w:t>
            </w:r>
          </w:p>
        </w:tc>
        <w:tc>
          <w:tcPr>
            <w:tcW w:w="4556" w:type="dxa"/>
            <w:gridSpan w:val="2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Dyddiad Geni:</w:t>
            </w:r>
          </w:p>
        </w:tc>
      </w:tr>
      <w:tr w:rsidR="00213E92" w:rsidRPr="002B37D1" w:rsidTr="00562D1D">
        <w:trPr>
          <w:cantSplit/>
          <w:trHeight w:val="356"/>
          <w:jc w:val="center"/>
        </w:trPr>
        <w:tc>
          <w:tcPr>
            <w:tcW w:w="5524" w:type="dxa"/>
            <w:vAlign w:val="center"/>
          </w:tcPr>
          <w:p w:rsidR="00213E92" w:rsidRPr="002B37D1" w:rsidRDefault="00562D1D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Cwrs:</w:t>
            </w:r>
          </w:p>
        </w:tc>
        <w:tc>
          <w:tcPr>
            <w:tcW w:w="4556" w:type="dxa"/>
            <w:gridSpan w:val="2"/>
            <w:vAlign w:val="center"/>
          </w:tcPr>
          <w:p w:rsidR="00213E92" w:rsidRPr="002B37D1" w:rsidRDefault="00562D1D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Rhif Myfyriwr:</w:t>
            </w:r>
          </w:p>
        </w:tc>
      </w:tr>
      <w:tr w:rsidR="00A220E9" w:rsidRPr="002B37D1" w:rsidTr="009114CD">
        <w:trPr>
          <w:cantSplit/>
          <w:trHeight w:val="356"/>
          <w:jc w:val="center"/>
        </w:trPr>
        <w:tc>
          <w:tcPr>
            <w:tcW w:w="10080" w:type="dxa"/>
            <w:gridSpan w:val="3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Cyfeiriad presennol:</w:t>
            </w:r>
          </w:p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  <w:p w:rsidR="002D4A1E" w:rsidRPr="002B37D1" w:rsidRDefault="002D4A1E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  <w:p w:rsidR="002D4A1E" w:rsidRPr="002B37D1" w:rsidRDefault="002D4A1E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220E9" w:rsidRPr="00804C35" w:rsidTr="009114CD">
        <w:trPr>
          <w:cantSplit/>
          <w:trHeight w:hRule="exact" w:val="45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A220E9" w:rsidRPr="00804C35" w:rsidRDefault="00513B76" w:rsidP="00513B7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" w:bidi="cy"/>
              </w:rPr>
              <w:t>Caniatâd Pendant</w:t>
            </w:r>
          </w:p>
        </w:tc>
      </w:tr>
      <w:tr w:rsidR="00A220E9" w:rsidRPr="00061C9C" w:rsidTr="009114CD">
        <w:trPr>
          <w:cantSplit/>
          <w:trHeight w:val="1899"/>
          <w:jc w:val="center"/>
        </w:trPr>
        <w:tc>
          <w:tcPr>
            <w:tcW w:w="10080" w:type="dxa"/>
            <w:gridSpan w:val="3"/>
            <w:vAlign w:val="center"/>
          </w:tcPr>
          <w:p w:rsidR="00A220E9" w:rsidRDefault="00A220E9" w:rsidP="009114CD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:rsidR="00A220E9" w:rsidRDefault="00A220E9" w:rsidP="009114C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" w:bidi="cy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60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EB">
                  <w:rPr>
                    <w:rFonts w:ascii="MS Gothic" w:eastAsia="MS Gothic" w:hAnsi="MS Gothic" w:cs="Arial" w:hint="eastAsia"/>
                    <w:lang w:val="cy" w:bidi="cy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cy" w:bidi="cy"/>
              </w:rPr>
              <w:t xml:space="preserve"> Rwy'n rhoi caniatâd i'r aelod o staff drafod y pryder am fy lles â staff priodol yn y Brifysgol, er mwyn i rywun gysylltu â mi i drafod y gefnogaeth sydd ar gael. </w:t>
            </w:r>
          </w:p>
          <w:p w:rsidR="00A220E9" w:rsidRPr="00061C9C" w:rsidRDefault="00A220E9" w:rsidP="009114CD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</w:tc>
      </w:tr>
      <w:tr w:rsidR="00A220E9" w:rsidRPr="00804C35" w:rsidTr="009114CD">
        <w:trPr>
          <w:cantSplit/>
          <w:trHeight w:hRule="exact" w:val="395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A220E9" w:rsidRPr="00804C35" w:rsidRDefault="00A220E9" w:rsidP="009114CD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" w:bidi="cy"/>
              </w:rPr>
              <w:t>Llofnodion</w:t>
            </w:r>
          </w:p>
        </w:tc>
      </w:tr>
      <w:tr w:rsidR="00A220E9" w:rsidRPr="002B37D1" w:rsidTr="009114CD">
        <w:trPr>
          <w:cantSplit/>
          <w:trHeight w:val="465"/>
          <w:jc w:val="center"/>
        </w:trPr>
        <w:tc>
          <w:tcPr>
            <w:tcW w:w="7230" w:type="dxa"/>
            <w:gridSpan w:val="2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Enw:</w:t>
            </w:r>
          </w:p>
        </w:tc>
        <w:tc>
          <w:tcPr>
            <w:tcW w:w="2850" w:type="dxa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220E9" w:rsidRPr="002B37D1" w:rsidTr="009114CD">
        <w:trPr>
          <w:cantSplit/>
          <w:trHeight w:val="465"/>
          <w:jc w:val="center"/>
        </w:trPr>
        <w:tc>
          <w:tcPr>
            <w:tcW w:w="7230" w:type="dxa"/>
            <w:gridSpan w:val="2"/>
            <w:vAlign w:val="center"/>
          </w:tcPr>
          <w:p w:rsidR="00A220E9" w:rsidRPr="002B37D1" w:rsidRDefault="007013ED" w:rsidP="007013E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Llofnod y Staff:</w:t>
            </w:r>
          </w:p>
        </w:tc>
        <w:tc>
          <w:tcPr>
            <w:tcW w:w="2850" w:type="dxa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Dyddiad:</w:t>
            </w:r>
          </w:p>
        </w:tc>
      </w:tr>
      <w:tr w:rsidR="002D4A1E" w:rsidRPr="002B37D1" w:rsidTr="009114CD">
        <w:trPr>
          <w:cantSplit/>
          <w:trHeight w:val="465"/>
          <w:jc w:val="center"/>
        </w:trPr>
        <w:tc>
          <w:tcPr>
            <w:tcW w:w="7230" w:type="dxa"/>
            <w:gridSpan w:val="2"/>
            <w:vAlign w:val="center"/>
          </w:tcPr>
          <w:p w:rsidR="002D4A1E" w:rsidRPr="002B37D1" w:rsidRDefault="002D4A1E" w:rsidP="007013E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2D4A1E" w:rsidRPr="002B37D1" w:rsidRDefault="002D4A1E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220E9" w:rsidRPr="002B37D1" w:rsidTr="009114CD">
        <w:trPr>
          <w:cantSplit/>
          <w:trHeight w:val="465"/>
          <w:jc w:val="center"/>
        </w:trPr>
        <w:tc>
          <w:tcPr>
            <w:tcW w:w="7230" w:type="dxa"/>
            <w:gridSpan w:val="2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Enw'r Myfyriwr:</w:t>
            </w:r>
          </w:p>
        </w:tc>
        <w:tc>
          <w:tcPr>
            <w:tcW w:w="2850" w:type="dxa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220E9" w:rsidRPr="002B37D1" w:rsidTr="009114CD">
        <w:trPr>
          <w:cantSplit/>
          <w:trHeight w:val="465"/>
          <w:jc w:val="center"/>
        </w:trPr>
        <w:tc>
          <w:tcPr>
            <w:tcW w:w="7230" w:type="dxa"/>
            <w:gridSpan w:val="2"/>
            <w:vAlign w:val="center"/>
          </w:tcPr>
          <w:p w:rsidR="00A220E9" w:rsidRPr="002B37D1" w:rsidRDefault="002D4A1E" w:rsidP="002D4A1E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Llofnod y Myfyriwr:</w:t>
            </w:r>
          </w:p>
        </w:tc>
        <w:tc>
          <w:tcPr>
            <w:tcW w:w="2850" w:type="dxa"/>
            <w:vAlign w:val="center"/>
          </w:tcPr>
          <w:p w:rsidR="00A220E9" w:rsidRPr="002B37D1" w:rsidRDefault="00A220E9" w:rsidP="009114CD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2B37D1">
              <w:rPr>
                <w:rFonts w:ascii="Arial" w:eastAsia="Arial" w:hAnsi="Arial"/>
                <w:b/>
                <w:sz w:val="24"/>
                <w:szCs w:val="24"/>
                <w:lang w:val="cy" w:bidi="cy"/>
              </w:rPr>
              <w:t>Dyddiad:</w:t>
            </w:r>
          </w:p>
        </w:tc>
      </w:tr>
    </w:tbl>
    <w:p w:rsidR="00C1051E" w:rsidRPr="00187788" w:rsidRDefault="00C1051E" w:rsidP="00150D00">
      <w:pPr>
        <w:jc w:val="both"/>
        <w:rPr>
          <w:rFonts w:ascii="Arial" w:hAnsi="Arial" w:cs="Arial"/>
          <w:sz w:val="22"/>
          <w:szCs w:val="22"/>
        </w:rPr>
      </w:pPr>
    </w:p>
    <w:sectPr w:rsidR="00C1051E" w:rsidRPr="00187788" w:rsidSect="008510B5">
      <w:headerReference w:type="default" r:id="rId8"/>
      <w:footerReference w:type="default" r:id="rId9"/>
      <w:type w:val="continuous"/>
      <w:pgSz w:w="11900" w:h="16840"/>
      <w:pgMar w:top="720" w:right="720" w:bottom="720" w:left="720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8D" w:rsidRDefault="0004478D" w:rsidP="00910494">
      <w:r>
        <w:separator/>
      </w:r>
    </w:p>
  </w:endnote>
  <w:endnote w:type="continuationSeparator" w:id="0">
    <w:p w:rsidR="0004478D" w:rsidRDefault="0004478D" w:rsidP="0091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E0" w:rsidRDefault="008510B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41050" wp14:editId="1F42BA4F">
              <wp:simplePos x="0" y="0"/>
              <wp:positionH relativeFrom="column">
                <wp:posOffset>1964055</wp:posOffset>
              </wp:positionH>
              <wp:positionV relativeFrom="paragraph">
                <wp:posOffset>-273685</wp:posOffset>
              </wp:positionV>
              <wp:extent cx="4095750" cy="673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1EE0" w:rsidRPr="00910494" w:rsidRDefault="00651EE0" w:rsidP="0091049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</w:pPr>
                          <w:r w:rsidRPr="00910494"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t>Ffôn: (029) 2087 4966</w:t>
                          </w:r>
                          <w:r w:rsidRPr="00910494"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br/>
                          </w:r>
                          <w:proofErr w:type="spellStart"/>
                          <w:r w:rsidRPr="00910494"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t>Ebost</w:t>
                          </w:r>
                          <w:proofErr w:type="spellEnd"/>
                          <w:r w:rsidRPr="00910494"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t>: wellbeingandcounselling@caerdydd.ac.uk</w:t>
                          </w:r>
                          <w:r w:rsidRPr="00910494"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br/>
                            <w:t>Chwiliwch "Cwnsela, Iechyd a Lles" ar y Fewnrwyd</w:t>
                          </w:r>
                        </w:p>
                        <w:p w:rsidR="00651EE0" w:rsidRPr="00910494" w:rsidRDefault="00651EE0" w:rsidP="0091049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410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65pt;margin-top:-21.55pt;width:322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pNrA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" filled="f" stroked="f">
              <v:textbox>
                <w:txbxContent>
                  <w:p w:rsidR="00651EE0" w:rsidRPr="00910494" w:rsidRDefault="00651EE0" w:rsidP="00910494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</w:pPr>
                    <w:r w:rsidRPr="00910494"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t>Ffôn: (029) 2087 4966</w:t>
                    </w:r>
                    <w:r w:rsidRPr="00910494"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br/>
                    </w:r>
                    <w:proofErr w:type="spellStart"/>
                    <w:r w:rsidRPr="00910494"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t>Ebost</w:t>
                    </w:r>
                    <w:proofErr w:type="spellEnd"/>
                    <w:r w:rsidRPr="00910494"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t>: wellbeingandcounselling@caerdydd.ac.uk</w:t>
                    </w:r>
                    <w:r w:rsidRPr="00910494"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br/>
                      <w:t>Chwiliwch "Cwnsela, Iechyd a Lles" ar y Fewnrwyd</w:t>
                    </w:r>
                  </w:p>
                  <w:p w:rsidR="00651EE0" w:rsidRPr="00910494" w:rsidRDefault="00651EE0" w:rsidP="00910494">
                    <w:pP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51E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23C18" wp14:editId="30F844EE">
              <wp:simplePos x="0" y="0"/>
              <wp:positionH relativeFrom="column">
                <wp:posOffset>-144145</wp:posOffset>
              </wp:positionH>
              <wp:positionV relativeFrom="paragraph">
                <wp:posOffset>-273685</wp:posOffset>
              </wp:positionV>
              <wp:extent cx="2286000" cy="67437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7788" w:rsidRDefault="00187788" w:rsidP="0091049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t xml:space="preserve">Cwnsela, Iechyd a Lles </w:t>
                          </w:r>
                        </w:p>
                        <w:p w:rsidR="00651EE0" w:rsidRPr="00910494" w:rsidRDefault="00A21DAF" w:rsidP="0091049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t>Canolfan Cefnogi Myfyrwyr</w:t>
                          </w:r>
                          <w:r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br/>
                            <w:t>50 Plas y Parc, Caerdydd</w:t>
                          </w:r>
                          <w:r>
                            <w:rPr>
                              <w:rFonts w:ascii="Arial" w:eastAsia="Arial" w:hAnsi="Arial" w:cs="Arial"/>
                              <w:color w:val="808080" w:themeColor="background1" w:themeShade="80"/>
                              <w:sz w:val="20"/>
                              <w:lang w:val="cy" w:bidi="cy"/>
                            </w:rPr>
                            <w:br/>
                            <w:t>CF10 3AT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F23C18" id="Text Box 2" o:spid="_x0000_s1027" type="#_x0000_t202" style="position:absolute;margin-left:-11.35pt;margin-top:-21.55pt;width:180pt;height:53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" filled="f" stroked="f">
              <v:textbox>
                <w:txbxContent>
                  <w:p w:rsidR="00187788" w:rsidRDefault="00187788" w:rsidP="00910494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t xml:space="preserve">Cwnsela, Iechyd a Lles </w:t>
                    </w:r>
                  </w:p>
                  <w:p w:rsidR="00651EE0" w:rsidRPr="00910494" w:rsidRDefault="00A21DAF" w:rsidP="00910494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t>Canolfan Cefnogi Myfyrwyr</w:t>
                    </w:r>
                    <w:r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br/>
                      <w:t>50 Plas y Parc, Caerdydd</w:t>
                    </w:r>
                    <w:r>
                      <w:rPr>
                        <w:rFonts w:ascii="Arial" w:eastAsia="Arial" w:hAnsi="Arial" w:cs="Arial"/>
                        <w:color w:val="808080" w:themeColor="background1" w:themeShade="80"/>
                        <w:sz w:val="20"/>
                        <w:lang w:val="cy" w:bidi="cy"/>
                      </w:rPr>
                      <w:br/>
                      <w:t>CF10 3AT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8D" w:rsidRDefault="0004478D" w:rsidP="00910494">
      <w:r>
        <w:separator/>
      </w:r>
    </w:p>
  </w:footnote>
  <w:footnote w:type="continuationSeparator" w:id="0">
    <w:p w:rsidR="0004478D" w:rsidRDefault="0004478D" w:rsidP="0091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0B" w:rsidRDefault="00F0300B">
    <w:pPr>
      <w:pStyle w:val="Header"/>
    </w:pPr>
  </w:p>
  <w:p w:rsidR="00F0300B" w:rsidRDefault="00F0300B">
    <w:pPr>
      <w:pStyle w:val="Header"/>
    </w:pPr>
  </w:p>
  <w:p w:rsidR="00B11976" w:rsidRDefault="00FD523F">
    <w:pPr>
      <w:pStyle w:val="Header"/>
    </w:pPr>
    <w:r>
      <w:rPr>
        <w:noProof/>
        <w:lang w:eastAsia="en-GB"/>
      </w:rPr>
      <w:drawing>
        <wp:inline distT="0" distB="0" distL="0" distR="0">
          <wp:extent cx="6642100" cy="1090295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W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1976">
      <w:rPr>
        <w:lang w:val="cy" w:bidi="cy"/>
      </w:rPr>
      <w:ptab w:relativeTo="margin" w:alignment="center" w:leader="none"/>
    </w:r>
    <w:r w:rsidR="00B11976">
      <w:rPr>
        <w:lang w:val="cy" w:bidi="cy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2D"/>
    <w:multiLevelType w:val="hybridMultilevel"/>
    <w:tmpl w:val="DD2A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EAA"/>
    <w:multiLevelType w:val="hybridMultilevel"/>
    <w:tmpl w:val="21B6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70E"/>
    <w:multiLevelType w:val="hybridMultilevel"/>
    <w:tmpl w:val="BC3614C2"/>
    <w:lvl w:ilvl="0" w:tplc="17A2149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1349F"/>
    <w:multiLevelType w:val="hybridMultilevel"/>
    <w:tmpl w:val="CF96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AF5"/>
    <w:multiLevelType w:val="hybridMultilevel"/>
    <w:tmpl w:val="A9187232"/>
    <w:lvl w:ilvl="0" w:tplc="8290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04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E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26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AB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A2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4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F80BFB"/>
    <w:multiLevelType w:val="hybridMultilevel"/>
    <w:tmpl w:val="BFC8DDFE"/>
    <w:lvl w:ilvl="0" w:tplc="0B2A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2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6A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0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E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4B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CB3465"/>
    <w:multiLevelType w:val="hybridMultilevel"/>
    <w:tmpl w:val="6F7C6620"/>
    <w:lvl w:ilvl="0" w:tplc="6ADE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3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83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09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4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E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8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E00097"/>
    <w:multiLevelType w:val="hybridMultilevel"/>
    <w:tmpl w:val="83D89A1E"/>
    <w:lvl w:ilvl="0" w:tplc="17A21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A5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C3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AD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E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8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4A6F47"/>
    <w:multiLevelType w:val="hybridMultilevel"/>
    <w:tmpl w:val="A434FAD8"/>
    <w:lvl w:ilvl="0" w:tplc="17A214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CB7"/>
    <w:multiLevelType w:val="hybridMultilevel"/>
    <w:tmpl w:val="46CC54FE"/>
    <w:lvl w:ilvl="0" w:tplc="1328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C7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A89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06B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E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0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2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4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4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4037E6"/>
    <w:multiLevelType w:val="hybridMultilevel"/>
    <w:tmpl w:val="5F1054E2"/>
    <w:lvl w:ilvl="0" w:tplc="17A214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7D5"/>
    <w:multiLevelType w:val="hybridMultilevel"/>
    <w:tmpl w:val="0E6C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659B"/>
    <w:multiLevelType w:val="hybridMultilevel"/>
    <w:tmpl w:val="0ECE5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655B"/>
    <w:multiLevelType w:val="hybridMultilevel"/>
    <w:tmpl w:val="275C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22646"/>
    <w:multiLevelType w:val="multilevel"/>
    <w:tmpl w:val="F47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C09AA"/>
    <w:multiLevelType w:val="hybridMultilevel"/>
    <w:tmpl w:val="0456ABE6"/>
    <w:lvl w:ilvl="0" w:tplc="0B52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EA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6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00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21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4D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0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47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E67C45"/>
    <w:multiLevelType w:val="hybridMultilevel"/>
    <w:tmpl w:val="804C5A42"/>
    <w:lvl w:ilvl="0" w:tplc="31202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943D1"/>
    <w:multiLevelType w:val="hybridMultilevel"/>
    <w:tmpl w:val="C374C79C"/>
    <w:lvl w:ilvl="0" w:tplc="3378F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0439"/>
    <w:multiLevelType w:val="hybridMultilevel"/>
    <w:tmpl w:val="8022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70D13"/>
    <w:multiLevelType w:val="hybridMultilevel"/>
    <w:tmpl w:val="7C425894"/>
    <w:lvl w:ilvl="0" w:tplc="842CF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2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63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03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CE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C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61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2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0B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592D9F"/>
    <w:multiLevelType w:val="hybridMultilevel"/>
    <w:tmpl w:val="DEE20678"/>
    <w:lvl w:ilvl="0" w:tplc="6D18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C0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3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E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6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2B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6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4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22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AA4C9E"/>
    <w:multiLevelType w:val="hybridMultilevel"/>
    <w:tmpl w:val="1E5C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6"/>
  </w:num>
  <w:num w:numId="9">
    <w:abstractNumId w:val="19"/>
  </w:num>
  <w:num w:numId="10">
    <w:abstractNumId w:val="15"/>
  </w:num>
  <w:num w:numId="11">
    <w:abstractNumId w:val="9"/>
  </w:num>
  <w:num w:numId="12">
    <w:abstractNumId w:val="13"/>
  </w:num>
  <w:num w:numId="13">
    <w:abstractNumId w:val="21"/>
  </w:num>
  <w:num w:numId="14">
    <w:abstractNumId w:val="8"/>
  </w:num>
  <w:num w:numId="15">
    <w:abstractNumId w:val="2"/>
  </w:num>
  <w:num w:numId="16">
    <w:abstractNumId w:val="10"/>
  </w:num>
  <w:num w:numId="17">
    <w:abstractNumId w:val="14"/>
  </w:num>
  <w:num w:numId="18">
    <w:abstractNumId w:val="1"/>
  </w:num>
  <w:num w:numId="19">
    <w:abstractNumId w:val="3"/>
  </w:num>
  <w:num w:numId="20">
    <w:abstractNumId w:val="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B"/>
    <w:rsid w:val="00022FFC"/>
    <w:rsid w:val="00036256"/>
    <w:rsid w:val="00041402"/>
    <w:rsid w:val="0004478D"/>
    <w:rsid w:val="000B2458"/>
    <w:rsid w:val="000C73FA"/>
    <w:rsid w:val="00120DB5"/>
    <w:rsid w:val="00150D00"/>
    <w:rsid w:val="001807BC"/>
    <w:rsid w:val="00187788"/>
    <w:rsid w:val="0020668D"/>
    <w:rsid w:val="00213E92"/>
    <w:rsid w:val="00243B8B"/>
    <w:rsid w:val="002B37D1"/>
    <w:rsid w:val="002D4A1E"/>
    <w:rsid w:val="0031042D"/>
    <w:rsid w:val="003174F6"/>
    <w:rsid w:val="0036490C"/>
    <w:rsid w:val="00373C64"/>
    <w:rsid w:val="003B45B6"/>
    <w:rsid w:val="003D104C"/>
    <w:rsid w:val="003D3549"/>
    <w:rsid w:val="003E50F2"/>
    <w:rsid w:val="003F31D3"/>
    <w:rsid w:val="004108BB"/>
    <w:rsid w:val="00472FF4"/>
    <w:rsid w:val="00476937"/>
    <w:rsid w:val="004878FE"/>
    <w:rsid w:val="00494736"/>
    <w:rsid w:val="005044E1"/>
    <w:rsid w:val="00513B76"/>
    <w:rsid w:val="005403BB"/>
    <w:rsid w:val="00562D1D"/>
    <w:rsid w:val="005658F1"/>
    <w:rsid w:val="005B079D"/>
    <w:rsid w:val="005B2FCC"/>
    <w:rsid w:val="005E7FF1"/>
    <w:rsid w:val="006250F8"/>
    <w:rsid w:val="00651EE0"/>
    <w:rsid w:val="007013ED"/>
    <w:rsid w:val="008029D5"/>
    <w:rsid w:val="008510B5"/>
    <w:rsid w:val="008718D6"/>
    <w:rsid w:val="008B4CDF"/>
    <w:rsid w:val="008C568E"/>
    <w:rsid w:val="008D692B"/>
    <w:rsid w:val="00910494"/>
    <w:rsid w:val="00A02A14"/>
    <w:rsid w:val="00A21DAF"/>
    <w:rsid w:val="00A220E9"/>
    <w:rsid w:val="00A42640"/>
    <w:rsid w:val="00A51BF5"/>
    <w:rsid w:val="00A6372E"/>
    <w:rsid w:val="00A82D0C"/>
    <w:rsid w:val="00B11976"/>
    <w:rsid w:val="00B25029"/>
    <w:rsid w:val="00BB5A0E"/>
    <w:rsid w:val="00BD1476"/>
    <w:rsid w:val="00BF19ED"/>
    <w:rsid w:val="00C1051E"/>
    <w:rsid w:val="00C256C0"/>
    <w:rsid w:val="00C4363A"/>
    <w:rsid w:val="00CF651D"/>
    <w:rsid w:val="00D933EC"/>
    <w:rsid w:val="00E67A74"/>
    <w:rsid w:val="00E928EB"/>
    <w:rsid w:val="00EB35C9"/>
    <w:rsid w:val="00EE66A5"/>
    <w:rsid w:val="00EF7C6B"/>
    <w:rsid w:val="00F0300B"/>
    <w:rsid w:val="00F169C8"/>
    <w:rsid w:val="00FB215C"/>
    <w:rsid w:val="00FD5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EFD9F21-4093-47D7-A592-AC1ED15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y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94"/>
    <w:pPr>
      <w:spacing w:after="0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174F6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9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104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049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1049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94"/>
    <w:rPr>
      <w:rFonts w:ascii="Lucida Grande" w:hAnsi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104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104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rsid w:val="0091049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10494"/>
    <w:pPr>
      <w:spacing w:after="200"/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510B5"/>
    <w:rPr>
      <w:color w:val="0000FF" w:themeColor="hyperlink"/>
      <w:u w:val="single"/>
    </w:rPr>
  </w:style>
  <w:style w:type="table" w:styleId="TableGrid">
    <w:name w:val="Table Grid"/>
    <w:basedOn w:val="TableNormal"/>
    <w:rsid w:val="005658F1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74F6"/>
    <w:rPr>
      <w:rFonts w:ascii="Tahoma" w:eastAsia="Times New Roman" w:hAnsi="Tahoma" w:cs="Times New Roman"/>
      <w:b/>
      <w:bCs/>
      <w:color w:val="FFFFFF"/>
      <w:spacing w:val="10"/>
      <w:sz w:val="18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3174F6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174F6"/>
    <w:pPr>
      <w:spacing w:before="40" w:after="40"/>
    </w:pPr>
    <w:rPr>
      <w:rFonts w:ascii="Tahoma" w:hAnsi="Tahoma" w:cs="Arial"/>
      <w:spacing w:val="2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174F6"/>
    <w:rPr>
      <w:rFonts w:ascii="Tahoma" w:eastAsia="Times New Roman" w:hAnsi="Tahoma" w:cs="Arial"/>
      <w:spacing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D76BB-DC4C-4487-9420-F3578441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Fairweather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Vicky - Counselling Groves</cp:lastModifiedBy>
  <cp:revision>2</cp:revision>
  <cp:lastPrinted>2015-11-19T14:51:00Z</cp:lastPrinted>
  <dcterms:created xsi:type="dcterms:W3CDTF">2018-05-24T13:35:00Z</dcterms:created>
  <dcterms:modified xsi:type="dcterms:W3CDTF">2018-05-24T13:35:00Z</dcterms:modified>
</cp:coreProperties>
</file>